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E25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30 ноября 2023 г. N 76179</w:t>
      </w:r>
    </w:p>
    <w:p w14:paraId="31DD4740" w14:textId="77777777" w:rsidR="00E27BD3" w:rsidRDefault="00167032">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14:paraId="110330B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27023AF"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ТРУДА И СОЦИАЛЬНОЙ ЗАЩИТЫ РОССИЙСКОЙ ФЕДЕРАЦИИ</w:t>
      </w:r>
    </w:p>
    <w:p w14:paraId="6315D68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7D4C13A" w14:textId="77777777" w:rsidR="00E27BD3" w:rsidRDefault="00167032">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14:paraId="1805BE64"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21 ноября 2023 г. N 817н</w:t>
      </w:r>
    </w:p>
    <w:p w14:paraId="2F65C08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D977F03"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67F087FB" w14:textId="5D7D012C"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737A5C">
        <w:rPr>
          <w:rFonts w:ascii="Times New Roman" w:hAnsi="Times New Roman" w:cs="Times New Roman"/>
          <w:sz w:val="24"/>
          <w:szCs w:val="24"/>
        </w:rPr>
        <w:t>В соответствии с частью 3 статьи 8, частью 1 статьи 10, частью 3 статьи 15 Федерального закона от 28 декабря 2013 г. N 426-ФЗ "О специальной оценке условий труда" и подпунктом 5.2.16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r>
        <w:rPr>
          <w:rFonts w:ascii="Times New Roman" w:hAnsi="Times New Roman" w:cs="Times New Roman"/>
          <w:sz w:val="24"/>
          <w:szCs w:val="24"/>
        </w:rPr>
        <w:t>:</w:t>
      </w:r>
    </w:p>
    <w:p w14:paraId="119D859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w:t>
      </w:r>
    </w:p>
    <w:p w14:paraId="631BEBA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Методику проведения специальной оценки условий труда согласно приложению N 1;</w:t>
      </w:r>
    </w:p>
    <w:p w14:paraId="412BEC5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Классификатор вредных и (или) опасных производственных факторов согласно приложению N 2;</w:t>
      </w:r>
    </w:p>
    <w:p w14:paraId="4D167F7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отчета о проведении специальной оценки условий труда согласно приложению N 3;</w:t>
      </w:r>
    </w:p>
    <w:p w14:paraId="7324414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инструкцию по заполнению формы отчета о проведении специальной оценки условий труда согласно приложению N 4.</w:t>
      </w:r>
    </w:p>
    <w:p w14:paraId="50EA481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14:paraId="46DBA265" w14:textId="418FE6E4"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приказ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w:t>
      </w:r>
    </w:p>
    <w:p w14:paraId="72F1DDF2" w14:textId="474EB3C6"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приказ Министерства труда и социальной защиты Российской Федерации от 20 января 2015 г. N 24н "О внесении изменений в Методику проведения специальной оценки условий труда и Классификатор вредных и (или) опасных производственных</w:t>
      </w:r>
      <w:r>
        <w:rPr>
          <w:rFonts w:ascii="Times New Roman" w:hAnsi="Times New Roman" w:cs="Times New Roman"/>
          <w:sz w:val="24"/>
          <w:szCs w:val="24"/>
        </w:rPr>
        <w:t xml:space="preserve"> факторов, утвержденные </w:t>
      </w:r>
      <w:r>
        <w:rPr>
          <w:rFonts w:ascii="Times New Roman" w:hAnsi="Times New Roman" w:cs="Times New Roman"/>
          <w:sz w:val="24"/>
          <w:szCs w:val="24"/>
        </w:rPr>
        <w:lastRenderedPageBreak/>
        <w:t>приказом Министерства труда и социальной защиты Российской Федерации от 24 января 2014 г. N 33н" (зарегистрирован Министерством юстиции Российской Федерации 9 февраля 2015 г., регистрационный N 35927);</w:t>
      </w:r>
    </w:p>
    <w:p w14:paraId="43DC8446" w14:textId="6F2F1D8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пункт 1</w:t>
      </w:r>
      <w:r>
        <w:rPr>
          <w:rFonts w:ascii="Times New Roman" w:hAnsi="Times New Roman" w:cs="Times New Roman"/>
          <w:sz w:val="24"/>
          <w:szCs w:val="24"/>
        </w:rPr>
        <w:t xml:space="preserve"> изменений, вносимых в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14:paraId="7DCB58E7" w14:textId="7F3C8595"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пункт 1</w:t>
      </w:r>
      <w:r>
        <w:rPr>
          <w:rFonts w:ascii="Times New Roman" w:hAnsi="Times New Roman" w:cs="Times New Roman"/>
          <w:sz w:val="24"/>
          <w:szCs w:val="24"/>
        </w:rP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утвержденных приказом Министерства труда и социальной защиты Российской Федерации от 27 апреля 2020 г. N 213н (зарегистрирован Министерством юстиции Российской Федерации 21 августа 2020 г., регистрационный N 59378).</w:t>
      </w:r>
    </w:p>
    <w:p w14:paraId="7D1E903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Установить, что настоящий приказ вступает в силу с 1 сентября 2024 г. и действует до 1 сентября 2030 г.</w:t>
      </w:r>
    </w:p>
    <w:p w14:paraId="188EDF2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C13A0E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14:paraId="5811820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А.О. КОТЯКОВ</w:t>
      </w:r>
    </w:p>
    <w:p w14:paraId="32B74AB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CBB5E4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14:paraId="7B1D6C7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14:paraId="32D5F4E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55222C3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1B065CE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5E278CA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E4B77A6"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МЕТОДИКА ПРОВЕДЕНИЯ СПЕЦИАЛЬНОЙ ОЦЕНКИ УСЛОВИЙ ТРУДА</w:t>
      </w:r>
    </w:p>
    <w:p w14:paraId="2039EFC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9AF676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91F8FCD"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14:paraId="1ADC5EB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14:paraId="132AC25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идентификации потенциально вредных и (или) опасных производственных факторов;</w:t>
      </w:r>
    </w:p>
    <w:p w14:paraId="6A6E42F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исследованиям (испытаниям) и измерениям вредных и (или) опасных производственных факторов;</w:t>
      </w:r>
    </w:p>
    <w:p w14:paraId="230CFDB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446F11F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оформлению результатов проведения специальной оценки условий труда.</w:t>
      </w:r>
    </w:p>
    <w:p w14:paraId="7411873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пунктом 1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 &lt;1&gt;.</w:t>
      </w:r>
    </w:p>
    <w:p w14:paraId="5F7E7D8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12A1EDB9" w14:textId="07612581"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&lt;1&gt; Часть 4 статьи 8 Федерального закона от 28 декабря 2013 г. N 426-ФЗ "О специальной оценке условий труда".</w:t>
      </w:r>
    </w:p>
    <w:p w14:paraId="69299198" w14:textId="77777777" w:rsidR="00E27BD3" w:rsidRPr="009C39FA" w:rsidRDefault="00E27BD3">
      <w:pPr>
        <w:widowControl w:val="0"/>
        <w:autoSpaceDE w:val="0"/>
        <w:autoSpaceDN w:val="0"/>
        <w:adjustRightInd w:val="0"/>
        <w:spacing w:after="0" w:line="240" w:lineRule="auto"/>
        <w:rPr>
          <w:rFonts w:ascii="Times New Roman" w:hAnsi="Times New Roman" w:cs="Times New Roman"/>
          <w:sz w:val="24"/>
          <w:szCs w:val="24"/>
        </w:rPr>
      </w:pPr>
    </w:p>
    <w:p w14:paraId="7AC367AE" w14:textId="4A172B00"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3.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законом от 28 декабря 2013 г. N 426-ФЗ "О специальной оценке условий труда".</w:t>
      </w:r>
    </w:p>
    <w:p w14:paraId="356D7AE5"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либо заказным почтовым отправлением с уведомлением о вручении, либо вручается лично работодателю (его представителю), либо направляется в форме электронного документа, подписанного усиленной квалифицированной электронной подписью.</w:t>
      </w:r>
    </w:p>
    <w:p w14:paraId="44106042"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 xml:space="preserve">4. В отношении рабочих мест в организациях, осуществляющих отдельные виды деятельности и </w:t>
      </w:r>
      <w:hyperlink r:id="rId4" w:anchor="l23" w:history="1">
        <w:r w:rsidRPr="009C39FA">
          <w:rPr>
            <w:rFonts w:ascii="Times New Roman" w:hAnsi="Times New Roman" w:cs="Times New Roman"/>
            <w:sz w:val="24"/>
            <w:szCs w:val="24"/>
          </w:rPr>
          <w:t>перечень</w:t>
        </w:r>
      </w:hyperlink>
      <w:r w:rsidRPr="009C39FA">
        <w:rPr>
          <w:rFonts w:ascii="Times New Roman" w:hAnsi="Times New Roman" w:cs="Times New Roman"/>
          <w:sz w:val="24"/>
          <w:szCs w:val="24"/>
        </w:rPr>
        <w:t xml:space="preserve"> которых утвержден Правительством Российской Федерации, специальная оценка условий труда проводится с учетом устанавливаемых уполномоченным федеральным органом исполнительной власти особенностей &lt;2&gt;.</w:t>
      </w:r>
    </w:p>
    <w:p w14:paraId="43499F3D" w14:textId="77777777" w:rsidR="00E27BD3" w:rsidRPr="009C39FA" w:rsidRDefault="00E27BD3">
      <w:pPr>
        <w:widowControl w:val="0"/>
        <w:autoSpaceDE w:val="0"/>
        <w:autoSpaceDN w:val="0"/>
        <w:adjustRightInd w:val="0"/>
        <w:spacing w:after="0" w:line="240" w:lineRule="auto"/>
        <w:rPr>
          <w:rFonts w:ascii="Times New Roman" w:hAnsi="Times New Roman" w:cs="Times New Roman"/>
          <w:sz w:val="24"/>
          <w:szCs w:val="24"/>
        </w:rPr>
      </w:pPr>
    </w:p>
    <w:p w14:paraId="7A6ECA23"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w:t>
      </w:r>
    </w:p>
    <w:p w14:paraId="074D9EE6" w14:textId="32B5C503"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&lt;2&gt; Постановление Правительства Российской Федерации от 14 октября 2022 г. N 1830 "О</w:t>
      </w:r>
      <w:r>
        <w:rPr>
          <w:rFonts w:ascii="Times New Roman" w:hAnsi="Times New Roman" w:cs="Times New Roman"/>
          <w:sz w:val="24"/>
          <w:szCs w:val="24"/>
        </w:rPr>
        <w:t xml:space="preserve">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47D58C8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67D3956"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Идентификация потенциально вредных и (или) опасных производственных факторов</w:t>
      </w:r>
    </w:p>
    <w:p w14:paraId="6D0D82B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Идентификация потенциально вредных и (или) опасных производственных факторов (далее </w:t>
      </w:r>
      <w:r>
        <w:rPr>
          <w:rFonts w:ascii="Times New Roman" w:hAnsi="Times New Roman" w:cs="Times New Roman"/>
          <w:sz w:val="24"/>
          <w:szCs w:val="24"/>
        </w:rPr>
        <w:lastRenderedPageBreak/>
        <w:t>соответственно - вредные и (или) опасные факторы, идентификация) включает в себя следующие этапы:</w:t>
      </w:r>
    </w:p>
    <w:p w14:paraId="3A5C849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14:paraId="0A57741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 содержащимся в приложении N 2 к настоящему приказу;</w:t>
      </w:r>
    </w:p>
    <w:p w14:paraId="580D6B0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решения о проведении исследований (испытаний) и измерений вредных и (или) опасных факторов;</w:t>
      </w:r>
    </w:p>
    <w:p w14:paraId="15CFA8C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оформление результатов идентификации.</w:t>
      </w:r>
    </w:p>
    <w:p w14:paraId="5A8A03AD" w14:textId="64989A99"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 по проведению специальной оценки условий труда, формируемой в порядке, установленном Федеральным </w:t>
      </w:r>
      <w:r w:rsidRPr="009C39FA">
        <w:rPr>
          <w:rFonts w:ascii="Times New Roman" w:hAnsi="Times New Roman" w:cs="Times New Roman"/>
          <w:sz w:val="24"/>
          <w:szCs w:val="24"/>
        </w:rPr>
        <w:t>законом от 28 декабря 2013 г. N 426-ФЗ "О специальной оценке условий труда" (далее - комиссия).</w:t>
      </w:r>
    </w:p>
    <w:p w14:paraId="7BBBDE9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14:paraId="7156F90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14:paraId="309D82E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технологической документации, характеристик технологического процесса;</w:t>
      </w:r>
    </w:p>
    <w:p w14:paraId="25B3924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должностной инструкции и иных документов, регламентирующих обязанности работника;</w:t>
      </w:r>
    </w:p>
    <w:p w14:paraId="74FFE77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14:paraId="185F9E1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14:paraId="2741AF4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14:paraId="1DEF04F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результатов ранее проводившихся на данном рабочем месте исследований (испытаний) и измерений вредных и (или) опасных факторов;</w:t>
      </w:r>
    </w:p>
    <w:p w14:paraId="759EA2C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14:paraId="61D8138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результатов, полученных при осуществлении организованного на рабочих местах производственного контроля за условиями труда;</w:t>
      </w:r>
    </w:p>
    <w:p w14:paraId="3971C42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14:paraId="5C7E3EF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в настоящем пункте документация и материалы представляются работодателем при их наличии.</w:t>
      </w:r>
    </w:p>
    <w:p w14:paraId="72436CA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производится путем сравнения их наименований с учетом следующего:</w:t>
      </w:r>
    </w:p>
    <w:p w14:paraId="1FACA02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параметры микроклимата (пункты 1.1.1 - 1.1.4 классификатора)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14:paraId="3C88F5A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(АПФД) (пункт 1.2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14:paraId="6D45AAD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виброакустические</w:t>
      </w:r>
      <w:proofErr w:type="spellEnd"/>
      <w:r>
        <w:rPr>
          <w:rFonts w:ascii="Times New Roman" w:hAnsi="Times New Roman" w:cs="Times New Roman"/>
          <w:sz w:val="24"/>
          <w:szCs w:val="24"/>
        </w:rPr>
        <w:t xml:space="preserve"> факторы (пункты 1.3.1 - 1.3.5 классификатора)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w:t>
      </w:r>
    </w:p>
    <w:p w14:paraId="24B7CE6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параметры световой среды (пункты 1.4 и 1.4.1 классификатора)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14:paraId="3A76063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неионизирующие излучения (пункты 1.5.1 - 1.5.6 классификатора)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5CD9E3D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ионизирующие излучения (пункты 1.6.1 - 1.6.2 классификатора)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w:t>
      </w:r>
      <w:r>
        <w:rPr>
          <w:rFonts w:ascii="Times New Roman" w:hAnsi="Times New Roman" w:cs="Times New Roman"/>
          <w:sz w:val="24"/>
          <w:szCs w:val="24"/>
        </w:rPr>
        <w:lastRenderedPageBreak/>
        <w:t>радиоактивных веществ и изотопов, а также при эксплуатации производственного оборудования, создающего ионизирующее излучение;</w:t>
      </w:r>
    </w:p>
    <w:p w14:paraId="2E06AA3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химический фактор (пункты 2 и 2.1 классификатора)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14:paraId="50BCC42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биологический фактор (пункты 3.1 - 3.5 классификатора) идентифицируется как вредный и (или) опасный фактор только на рабочих местах:</w:t>
      </w:r>
    </w:p>
    <w:p w14:paraId="74BE645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471C125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1AF9021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медицинских и иных работников, непосредственно осуществляющих медицинскую деятельность;</w:t>
      </w:r>
    </w:p>
    <w:p w14:paraId="5DD27F8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6F724C7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14:paraId="0EEC011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показатели тяжести трудового процесса (пункты 4.1 - 4.7 классификатора)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14:paraId="0EF3A2D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показатели напряженности трудового процесса (пункты 5.1 - 5.7 классификатора)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14:paraId="33BB85E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классификатором.</w:t>
      </w:r>
    </w:p>
    <w:p w14:paraId="3C0D8AD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сопоставление и установление совпадения имеющихся на рабочем месте химических факторов с химическими факторами, предусмотренными классификатором,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14:paraId="6E937D31"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lastRenderedPageBreak/>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главой III настоящей Методики, и с учетом особенностей проведения специальной оценки условий труда в отношении рабочих мест в организациях, осуществляющих отдельные виды деятельности, если установление указанных особенностей предусмотрено </w:t>
      </w:r>
      <w:hyperlink r:id="rId5" w:anchor="l23" w:history="1">
        <w:r w:rsidRPr="009C39FA">
          <w:rPr>
            <w:rFonts w:ascii="Times New Roman" w:hAnsi="Times New Roman" w:cs="Times New Roman"/>
            <w:sz w:val="24"/>
            <w:szCs w:val="24"/>
          </w:rPr>
          <w:t>перечнем</w:t>
        </w:r>
      </w:hyperlink>
      <w:r w:rsidRPr="009C39FA">
        <w:rPr>
          <w:rFonts w:ascii="Times New Roman" w:hAnsi="Times New Roman" w:cs="Times New Roman"/>
          <w:sz w:val="24"/>
          <w:szCs w:val="24"/>
        </w:rPr>
        <w:t>, утвержденным Правительством Российской Федерации &lt;3&gt;.</w:t>
      </w:r>
    </w:p>
    <w:p w14:paraId="2B36B803"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w:t>
      </w:r>
    </w:p>
    <w:p w14:paraId="6D3E24A0" w14:textId="56E0969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&lt;3&gt; Утвержден постановлением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041010A7" w14:textId="77777777" w:rsidR="00E27BD3" w:rsidRPr="009C39FA" w:rsidRDefault="00E27BD3">
      <w:pPr>
        <w:widowControl w:val="0"/>
        <w:autoSpaceDE w:val="0"/>
        <w:autoSpaceDN w:val="0"/>
        <w:adjustRightInd w:val="0"/>
        <w:spacing w:after="0" w:line="240" w:lineRule="auto"/>
        <w:rPr>
          <w:rFonts w:ascii="Times New Roman" w:hAnsi="Times New Roman" w:cs="Times New Roman"/>
          <w:sz w:val="24"/>
          <w:szCs w:val="24"/>
        </w:rPr>
      </w:pPr>
    </w:p>
    <w:p w14:paraId="775B9A5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10. По результатам идентификации экспертом оформляется заключение</w:t>
      </w:r>
      <w:r>
        <w:rPr>
          <w:rFonts w:ascii="Times New Roman" w:hAnsi="Times New Roman" w:cs="Times New Roman"/>
          <w:sz w:val="24"/>
          <w:szCs w:val="24"/>
        </w:rPr>
        <w:t>.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w:t>
      </w:r>
    </w:p>
    <w:p w14:paraId="103C632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 основании заключения эксперта, указанного в пункте 10 настоящей Методики, комиссия принимает решение о проведении на рабочем месте исследований (испытаний) и измерений вредных и (или) опасных факторов.</w:t>
      </w:r>
    </w:p>
    <w:p w14:paraId="77B5AD7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14:paraId="0FCC41D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&lt;4&gt;.</w:t>
      </w:r>
    </w:p>
    <w:p w14:paraId="2A07858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D9AD931" w14:textId="2DE0CC4E"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w:t>
      </w:r>
      <w:r w:rsidRPr="009C39FA">
        <w:rPr>
          <w:rFonts w:ascii="Times New Roman" w:hAnsi="Times New Roman" w:cs="Times New Roman"/>
          <w:sz w:val="24"/>
          <w:szCs w:val="24"/>
        </w:rPr>
        <w:t>Часть 2 статьи 12 Федерального закона от 28 декабря 2013 г. N 426-ФЗ "О специальной оценке условий труда".</w:t>
      </w:r>
    </w:p>
    <w:p w14:paraId="388B39BE" w14:textId="77777777" w:rsidR="00E27BD3" w:rsidRPr="009C39FA" w:rsidRDefault="00E27BD3">
      <w:pPr>
        <w:widowControl w:val="0"/>
        <w:autoSpaceDE w:val="0"/>
        <w:autoSpaceDN w:val="0"/>
        <w:adjustRightInd w:val="0"/>
        <w:spacing w:after="0" w:line="240" w:lineRule="auto"/>
        <w:rPr>
          <w:rFonts w:ascii="Times New Roman" w:hAnsi="Times New Roman" w:cs="Times New Roman"/>
          <w:sz w:val="24"/>
          <w:szCs w:val="24"/>
        </w:rPr>
      </w:pPr>
    </w:p>
    <w:p w14:paraId="5032FB20"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13. Результаты идентификации заносятся в раздел "Перечень рабочих мест, на которых проводилась специальная оценка условий труда" отчета о проведении специальной оценки условий труда (далее - отчет), форма которого предусмотрена приложением N 3 к настоящему приказу.</w:t>
      </w:r>
    </w:p>
    <w:p w14:paraId="4ED8D0F1" w14:textId="4806047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14. В соответствии с частью 6 статьи 10 Федерального закона от 28 декабря 2013 г. N 426-ФЗ "О специальной оценке условий труда" идентификация</w:t>
      </w:r>
      <w:r>
        <w:rPr>
          <w:rFonts w:ascii="Times New Roman" w:hAnsi="Times New Roman" w:cs="Times New Roman"/>
          <w:sz w:val="24"/>
          <w:szCs w:val="24"/>
        </w:rPr>
        <w:t xml:space="preserve"> не осуществляется в отношении:</w:t>
      </w:r>
    </w:p>
    <w:p w14:paraId="6ED490F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w:t>
      </w:r>
      <w:r>
        <w:rPr>
          <w:rFonts w:ascii="Times New Roman" w:hAnsi="Times New Roman" w:cs="Times New Roman"/>
          <w:sz w:val="24"/>
          <w:szCs w:val="24"/>
        </w:rPr>
        <w:lastRenderedPageBreak/>
        <w:t>(организаций), с учетом которых осуществляется досрочное назначение страховой пенсии по старости;</w:t>
      </w:r>
    </w:p>
    <w:p w14:paraId="6BCAC87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14:paraId="5D78A08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14:paraId="77B3DA5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частях </w:t>
      </w:r>
      <w:hyperlink r:id="rId6" w:anchor="l16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7" w:anchor="l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13 Федерального закона от 28 декабря 2013 г. N 426-ФЗ "О специальной оценке условий труда" &lt;5&gt;.</w:t>
      </w:r>
    </w:p>
    <w:p w14:paraId="49CB763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1D833B0E" w14:textId="0F25589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w:t>
      </w:r>
      <w:r w:rsidRPr="009C39FA">
        <w:rPr>
          <w:rFonts w:ascii="Times New Roman" w:hAnsi="Times New Roman" w:cs="Times New Roman"/>
          <w:sz w:val="24"/>
          <w:szCs w:val="24"/>
        </w:rPr>
        <w:t>Часть 7</w:t>
      </w:r>
      <w:r>
        <w:rPr>
          <w:rFonts w:ascii="Times New Roman" w:hAnsi="Times New Roman" w:cs="Times New Roman"/>
          <w:sz w:val="24"/>
          <w:szCs w:val="24"/>
        </w:rPr>
        <w:t xml:space="preserve"> статьи 10 Федерального закона от 28 декабря 2013 г. N 426-ФЗ "О специальной оценке условий труда".</w:t>
      </w:r>
    </w:p>
    <w:p w14:paraId="4E7D537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8F7CBBB" w14:textId="1C9BD620"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необходимо осуществлять следующие предусмотренные частями </w:t>
      </w:r>
      <w:r>
        <w:rPr>
          <w:rFonts w:ascii="Times New Roman" w:hAnsi="Times New Roman" w:cs="Times New Roman"/>
          <w:sz w:val="24"/>
          <w:szCs w:val="24"/>
          <w:u w:val="single"/>
        </w:rPr>
        <w:t>3</w:t>
      </w:r>
      <w:r>
        <w:rPr>
          <w:rFonts w:ascii="Times New Roman" w:hAnsi="Times New Roman" w:cs="Times New Roman"/>
          <w:sz w:val="24"/>
          <w:szCs w:val="24"/>
        </w:rPr>
        <w:t xml:space="preserve"> и </w:t>
      </w:r>
      <w:r>
        <w:rPr>
          <w:rFonts w:ascii="Times New Roman" w:hAnsi="Times New Roman" w:cs="Times New Roman"/>
          <w:sz w:val="24"/>
          <w:szCs w:val="24"/>
          <w:u w:val="single"/>
        </w:rPr>
        <w:t>8</w:t>
      </w:r>
      <w:r>
        <w:rPr>
          <w:rFonts w:ascii="Times New Roman" w:hAnsi="Times New Roman" w:cs="Times New Roman"/>
          <w:sz w:val="24"/>
          <w:szCs w:val="24"/>
        </w:rPr>
        <w:t xml:space="preserve"> статьи 10 Федерального закона от 28 декабря 2013 г. N 426-ФЗ "О специальной оценке условий труда" мероприятия:</w:t>
      </w:r>
    </w:p>
    <w:p w14:paraId="154F941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14:paraId="28EFD61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обследование рабочего места;</w:t>
      </w:r>
    </w:p>
    <w:p w14:paraId="13F53DF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работами, фактически выполняемыми работником на рабочем месте;</w:t>
      </w:r>
    </w:p>
    <w:p w14:paraId="4257387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14:paraId="271E4A9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мероприятия, предусмотренные процедурой осуществления идентификации в соответствии с пунктами 5 и 7 настоящей Методики.</w:t>
      </w:r>
    </w:p>
    <w:p w14:paraId="501FFAB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5E1137E"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Исследования (испытания) и измерения вредных и (или) опасных производственных факторов</w:t>
      </w:r>
    </w:p>
    <w:p w14:paraId="56B5B5A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Исследованиям (испытаниям) и измерениям подлежат фактические значения вредных и (или) опасных факторов, которые идентифицированы или определены в порядке, установленном главой II настоящей Методики.</w:t>
      </w:r>
    </w:p>
    <w:p w14:paraId="140651F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14:paraId="5182133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результатов исследований (испытаний) и измерений вредных и (или) опасных </w:t>
      </w:r>
      <w:r>
        <w:rPr>
          <w:rFonts w:ascii="Times New Roman" w:hAnsi="Times New Roman" w:cs="Times New Roman"/>
          <w:sz w:val="24"/>
          <w:szCs w:val="24"/>
        </w:rPr>
        <w:lastRenderedPageBreak/>
        <w:t>факторов могут использоваться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&lt;6&gt;.</w:t>
      </w:r>
    </w:p>
    <w:p w14:paraId="06290E1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00D3BCC" w14:textId="3950C114"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w:t>
      </w:r>
      <w:r w:rsidRPr="009C39FA">
        <w:rPr>
          <w:rFonts w:ascii="Times New Roman" w:hAnsi="Times New Roman" w:cs="Times New Roman"/>
          <w:sz w:val="24"/>
          <w:szCs w:val="24"/>
        </w:rPr>
        <w:t>Часть 7 статьи</w:t>
      </w:r>
      <w:r>
        <w:rPr>
          <w:rFonts w:ascii="Times New Roman" w:hAnsi="Times New Roman" w:cs="Times New Roman"/>
          <w:sz w:val="24"/>
          <w:szCs w:val="24"/>
        </w:rPr>
        <w:t xml:space="preserve"> 12 Федерального закона от 28 декабря 2013 г. N 426-ФЗ "О специальной оценке условий труда".</w:t>
      </w:r>
    </w:p>
    <w:p w14:paraId="46BC05F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63D63C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14:paraId="6C2A29C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 &lt;7&gt;.</w:t>
      </w:r>
    </w:p>
    <w:p w14:paraId="289198A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4990A2A" w14:textId="691DEDC5"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w:t>
      </w:r>
      <w:r w:rsidRPr="009C39FA">
        <w:rPr>
          <w:rFonts w:ascii="Times New Roman" w:hAnsi="Times New Roman" w:cs="Times New Roman"/>
          <w:sz w:val="24"/>
          <w:szCs w:val="24"/>
        </w:rPr>
        <w:t>Часть 4</w:t>
      </w:r>
      <w:r>
        <w:rPr>
          <w:rFonts w:ascii="Times New Roman" w:hAnsi="Times New Roman" w:cs="Times New Roman"/>
          <w:sz w:val="24"/>
          <w:szCs w:val="24"/>
        </w:rPr>
        <w:t xml:space="preserve"> статьи 12 Федерального закона от 28 декабря 2013 г. N 426-ФЗ "О специальной оценке условий труда".</w:t>
      </w:r>
    </w:p>
    <w:p w14:paraId="2E27D78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9835F9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&lt;8&gt;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14:paraId="4FF6AA4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4F0174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&lt;8&gt; Постановление Правительства Российской Федерации от 16 ноября 2020 г. N 1847 "Об утверждении перечня измерений, относящихся к сфере государственного регулирования обеспечения единства измерений". Срок действия до 1 января 2027 г.</w:t>
      </w:r>
    </w:p>
    <w:p w14:paraId="49B9C75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7208E6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w:t>
      </w:r>
      <w:r>
        <w:rPr>
          <w:rFonts w:ascii="Times New Roman" w:hAnsi="Times New Roman" w:cs="Times New Roman"/>
          <w:sz w:val="24"/>
          <w:szCs w:val="24"/>
        </w:rPr>
        <w:lastRenderedPageBreak/>
        <w:t>оборудования, материалов и сырья, являющихся источниками вредных и (или) опасных факторов.</w:t>
      </w:r>
    </w:p>
    <w:p w14:paraId="3703B15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14:paraId="23B6A81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уникальный номер записи об аккредитации в реестре аккредитованных лиц);</w:t>
      </w:r>
    </w:p>
    <w:p w14:paraId="315AC27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14:paraId="01E2EF6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полного наименования работодателя;</w:t>
      </w:r>
    </w:p>
    <w:p w14:paraId="7A060CC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адреса в пределах места нахождения работодателя и адреса места осуществления деятельности работодателя;</w:t>
      </w:r>
    </w:p>
    <w:p w14:paraId="5525963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наименования структурного подразделения работодателя (при наличии);</w:t>
      </w:r>
    </w:p>
    <w:p w14:paraId="1DFFF3D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14:paraId="7F39C28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наименования вредного и (или) опасного фактора, в отношении которого проведены исследования (испытания) и измерения, в соответствии с классификатором;</w:t>
      </w:r>
    </w:p>
    <w:p w14:paraId="65E9F12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даты проведения исследований (испытаний) и измерений вредного и (или) опасного фактора;</w:t>
      </w:r>
    </w:p>
    <w:p w14:paraId="5AD4E26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сведений о применяемых средствах измерений (наименование прибора, инструмента, заводской номер, срок действия и номер свидетельства о поверке);</w:t>
      </w:r>
    </w:p>
    <w:p w14:paraId="33FE213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14:paraId="374E3E9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ЦДК), предельно допустимые уровни (далее - ПДУ), а также нормативные уровни исследуемого (испытуемого) и измеряемого вредного и (или) опасного фактора;</w:t>
      </w:r>
    </w:p>
    <w:p w14:paraId="4FC3CC0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производственного оборудования и нанесением на нем точки (точек) исследований (испытаний) и измерений вредного и (или) опасного фактора (отбора проб);</w:t>
      </w:r>
    </w:p>
    <w:p w14:paraId="2576B94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нормативное и фактическое значения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14:paraId="56ADB97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14:paraId="61B2108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фамилий, имен, отчеств (при наличии), должностей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14:paraId="0731119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&lt;9&gt;, то к протоколу прикладывается заключение эксперта о возможности использования указанных результатов.</w:t>
      </w:r>
    </w:p>
    <w:p w14:paraId="007D969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D060D0B" w14:textId="32DB4C8C"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w:t>
      </w:r>
      <w:r w:rsidRPr="009C39FA">
        <w:rPr>
          <w:rFonts w:ascii="Times New Roman" w:hAnsi="Times New Roman" w:cs="Times New Roman"/>
          <w:sz w:val="24"/>
          <w:szCs w:val="24"/>
        </w:rPr>
        <w:t>Часть 7 статьи 12 Федерального закона от 28 декабря 2013 г. N 426-ФЗ "О специальной оценке условий труда".</w:t>
      </w:r>
    </w:p>
    <w:p w14:paraId="1C2F4D12" w14:textId="77777777" w:rsidR="00E27BD3" w:rsidRPr="009C39FA" w:rsidRDefault="00E27BD3">
      <w:pPr>
        <w:widowControl w:val="0"/>
        <w:autoSpaceDE w:val="0"/>
        <w:autoSpaceDN w:val="0"/>
        <w:adjustRightInd w:val="0"/>
        <w:spacing w:after="0" w:line="240" w:lineRule="auto"/>
        <w:rPr>
          <w:rFonts w:ascii="Times New Roman" w:hAnsi="Times New Roman" w:cs="Times New Roman"/>
          <w:sz w:val="24"/>
          <w:szCs w:val="24"/>
        </w:rPr>
      </w:pPr>
    </w:p>
    <w:p w14:paraId="5DAC641C" w14:textId="01C79C26"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22. 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пункте 11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законом от 28 декабря 2013 г. N 426-ФЗ "О специальной</w:t>
      </w:r>
      <w:r>
        <w:rPr>
          <w:rFonts w:ascii="Times New Roman" w:hAnsi="Times New Roman" w:cs="Times New Roman"/>
          <w:sz w:val="24"/>
          <w:szCs w:val="24"/>
        </w:rPr>
        <w:t xml:space="preserve"> оценке условий труда".</w:t>
      </w:r>
    </w:p>
    <w:p w14:paraId="3989655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&lt;10&gt;.</w:t>
      </w:r>
    </w:p>
    <w:p w14:paraId="67013B9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5578478" w14:textId="523CB941"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&lt;10&gt; </w:t>
      </w:r>
      <w:r w:rsidRPr="009C39FA">
        <w:rPr>
          <w:rFonts w:ascii="Times New Roman" w:hAnsi="Times New Roman" w:cs="Times New Roman"/>
          <w:sz w:val="24"/>
          <w:szCs w:val="24"/>
        </w:rPr>
        <w:t>Часть 9</w:t>
      </w:r>
      <w:r>
        <w:rPr>
          <w:rFonts w:ascii="Times New Roman" w:hAnsi="Times New Roman" w:cs="Times New Roman"/>
          <w:sz w:val="24"/>
          <w:szCs w:val="24"/>
        </w:rPr>
        <w:t xml:space="preserve"> статьи 12 Федерального закона от 28 декабря 2013 г. N 426-ФЗ "О специальной оценке условий труда".</w:t>
      </w:r>
    </w:p>
    <w:p w14:paraId="7981B20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F98A15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 &lt;11&gt;.</w:t>
      </w:r>
    </w:p>
    <w:p w14:paraId="1D729A4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095E352" w14:textId="3B52808D"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w:t>
      </w:r>
      <w:r w:rsidRPr="009C39FA">
        <w:rPr>
          <w:rFonts w:ascii="Times New Roman" w:hAnsi="Times New Roman" w:cs="Times New Roman"/>
          <w:sz w:val="24"/>
          <w:szCs w:val="24"/>
        </w:rPr>
        <w:t>Часть 10</w:t>
      </w:r>
      <w:r>
        <w:rPr>
          <w:rFonts w:ascii="Times New Roman" w:hAnsi="Times New Roman" w:cs="Times New Roman"/>
          <w:sz w:val="24"/>
          <w:szCs w:val="24"/>
        </w:rPr>
        <w:t xml:space="preserve"> статьи 12 Федерального закона от 28 декабря 2013 г. N 426-ФЗ "О специальной </w:t>
      </w:r>
      <w:r>
        <w:rPr>
          <w:rFonts w:ascii="Times New Roman" w:hAnsi="Times New Roman" w:cs="Times New Roman"/>
          <w:sz w:val="24"/>
          <w:szCs w:val="24"/>
        </w:rPr>
        <w:lastRenderedPageBreak/>
        <w:t>оценке условий труда".</w:t>
      </w:r>
    </w:p>
    <w:p w14:paraId="213EA3D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B20744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Работодатель в течение десяти рабочих дней со дня принятия решения, указанного в пункте 23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 &lt;12&gt;.</w:t>
      </w:r>
    </w:p>
    <w:p w14:paraId="2718B2D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99191AF" w14:textId="7FBBD1C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&lt;12&gt; </w:t>
      </w:r>
      <w:r w:rsidRPr="009C39FA">
        <w:rPr>
          <w:rFonts w:ascii="Times New Roman" w:hAnsi="Times New Roman" w:cs="Times New Roman"/>
          <w:sz w:val="24"/>
          <w:szCs w:val="24"/>
        </w:rPr>
        <w:t>Часть 11</w:t>
      </w:r>
      <w:r>
        <w:rPr>
          <w:rFonts w:ascii="Times New Roman" w:hAnsi="Times New Roman" w:cs="Times New Roman"/>
          <w:sz w:val="24"/>
          <w:szCs w:val="24"/>
        </w:rPr>
        <w:t xml:space="preserve"> статьи 12 Федерального закона от 28 декабря 2013 г. N 426-ФЗ "О специальной оценке условий труда".</w:t>
      </w:r>
    </w:p>
    <w:p w14:paraId="608ECD8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16F7DB2"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Отнесение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0D3604B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14:paraId="6C5F74E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главой III настоящей Методики, от нормативов (гигиенических нормативов) условий труда и продолжительности воздействия вредных и (или) опасных факторов на работника в течение рабочего дня (смены).</w:t>
      </w:r>
    </w:p>
    <w:p w14:paraId="2515E538" w14:textId="47B8436E"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специальной оценки условий труда на рабочих местах, расположенных в отдельных видах транспорта и объектах транспортной инфраструктуры, в отношении которых не установлены особенности проведения специальной оценки условий труда, применяются гигиенические </w:t>
      </w:r>
      <w:r w:rsidRPr="009C39FA">
        <w:rPr>
          <w:rFonts w:ascii="Times New Roman" w:hAnsi="Times New Roman" w:cs="Times New Roman"/>
          <w:sz w:val="24"/>
          <w:szCs w:val="24"/>
        </w:rPr>
        <w:t>нормативы, установленные для отдельных видов транспорта и объектов транспортной инфраструктуры &lt;13&gt;.</w:t>
      </w:r>
    </w:p>
    <w:p w14:paraId="54075A80"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w:t>
      </w:r>
    </w:p>
    <w:p w14:paraId="3927D371" w14:textId="264FDDBD"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&lt;13&gt; Постановление Главного государственного санитарного врача Российской Федерации от 16 октября 2020 г. N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 (зарегистрировано Министерством юстиции Российской Федерации 25 декабря 2020 г., регистрационный N 61815). Срок действия до 1 января 2027 г.</w:t>
      </w:r>
    </w:p>
    <w:p w14:paraId="47E761F4" w14:textId="77777777" w:rsidR="00E27BD3" w:rsidRPr="009C39FA" w:rsidRDefault="00E27BD3">
      <w:pPr>
        <w:widowControl w:val="0"/>
        <w:autoSpaceDE w:val="0"/>
        <w:autoSpaceDN w:val="0"/>
        <w:adjustRightInd w:val="0"/>
        <w:spacing w:after="0" w:line="240" w:lineRule="auto"/>
        <w:rPr>
          <w:rFonts w:ascii="Times New Roman" w:hAnsi="Times New Roman" w:cs="Times New Roman"/>
          <w:sz w:val="24"/>
          <w:szCs w:val="24"/>
        </w:rPr>
      </w:pPr>
    </w:p>
    <w:p w14:paraId="12A5A78F" w14:textId="038337CA"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 xml:space="preserve">26.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9C39FA">
        <w:rPr>
          <w:rFonts w:ascii="Times New Roman" w:hAnsi="Times New Roman" w:cs="Times New Roman"/>
          <w:noProof/>
          <w:sz w:val="24"/>
          <w:szCs w:val="24"/>
        </w:rPr>
        <w:drawing>
          <wp:inline distT="0" distB="0" distL="0" distR="0" wp14:anchorId="4FF53333" wp14:editId="2310A581">
            <wp:extent cx="541020" cy="182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r w:rsidRPr="009C39FA">
        <w:rPr>
          <w:rFonts w:ascii="Times New Roman" w:hAnsi="Times New Roman" w:cs="Times New Roman"/>
          <w:sz w:val="24"/>
          <w:szCs w:val="24"/>
        </w:rPr>
        <w:t xml:space="preserve"> , </w:t>
      </w:r>
      <w:r w:rsidRPr="009C39FA">
        <w:rPr>
          <w:rFonts w:ascii="Times New Roman" w:hAnsi="Times New Roman" w:cs="Times New Roman"/>
          <w:noProof/>
          <w:sz w:val="24"/>
          <w:szCs w:val="24"/>
        </w:rPr>
        <w:drawing>
          <wp:inline distT="0" distB="0" distL="0" distR="0" wp14:anchorId="0CB9FCAE" wp14:editId="70A4E96C">
            <wp:extent cx="419100" cy="182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sidRPr="009C39FA">
        <w:rPr>
          <w:rFonts w:ascii="Times New Roman" w:hAnsi="Times New Roman" w:cs="Times New Roman"/>
          <w:sz w:val="24"/>
          <w:szCs w:val="24"/>
        </w:rPr>
        <w:t xml:space="preserve"> ), установленной в СанПиН 1.2.3685-21 "Гигиенические нормативы и требования к обеспечению безопасности и (или) безвредности для человека факторов среды </w:t>
      </w:r>
      <w:r w:rsidRPr="009C39FA">
        <w:rPr>
          <w:rFonts w:ascii="Times New Roman" w:hAnsi="Times New Roman" w:cs="Times New Roman"/>
          <w:sz w:val="24"/>
          <w:szCs w:val="24"/>
        </w:rPr>
        <w:lastRenderedPageBreak/>
        <w:t>обитания" &lt;14&gt; (далее - СанПиН 1.2.3685-21).</w:t>
      </w:r>
    </w:p>
    <w:p w14:paraId="7819CB39"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w:t>
      </w:r>
    </w:p>
    <w:p w14:paraId="10964558" w14:textId="07B37425"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&lt;14&gt; Утверждены постановлением Главного государственного санитарного врача Российской Федерации от 28 января 2021 г. N 2 "Об утверждении санитарных правил и норм</w:t>
      </w:r>
      <w:r>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Срок действия до 1 марта 2027 г.</w:t>
      </w:r>
    </w:p>
    <w:p w14:paraId="6FEEE95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B7B1E3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Отнесение условий труда к классу (подклассу) условий труда при воздействии химического фактора проводится в соответствии с таблицей приложения N 1 к настоящей Методике.</w:t>
      </w:r>
    </w:p>
    <w:p w14:paraId="7D436CB6" w14:textId="4F15744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Pr>
          <w:rFonts w:ascii="Times New Roman" w:hAnsi="Times New Roman" w:cs="Times New Roman"/>
          <w:noProof/>
          <w:sz w:val="24"/>
          <w:szCs w:val="24"/>
        </w:rPr>
        <w:drawing>
          <wp:inline distT="0" distB="0" distL="0" distR="0" wp14:anchorId="561F47D2" wp14:editId="28292FA4">
            <wp:extent cx="541020" cy="182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r>
        <w:rPr>
          <w:rFonts w:ascii="Times New Roman" w:hAnsi="Times New Roman" w:cs="Times New Roman"/>
          <w:sz w:val="24"/>
          <w:szCs w:val="24"/>
        </w:rPr>
        <w:t xml:space="preserve">  и </w:t>
      </w:r>
      <w:r>
        <w:rPr>
          <w:rFonts w:ascii="Times New Roman" w:hAnsi="Times New Roman" w:cs="Times New Roman"/>
          <w:noProof/>
          <w:sz w:val="24"/>
          <w:szCs w:val="24"/>
        </w:rPr>
        <w:drawing>
          <wp:inline distT="0" distB="0" distL="0" distR="0" wp14:anchorId="09132E5E" wp14:editId="4A38ADEF">
            <wp:extent cx="419100" cy="1828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Pr>
          <w:rFonts w:ascii="Times New Roman" w:hAnsi="Times New Roman" w:cs="Times New Roman"/>
          <w:sz w:val="24"/>
          <w:szCs w:val="24"/>
        </w:rPr>
        <w:t xml:space="preserve"> .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14:paraId="1EAE739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определенному в соответствии с частями </w:t>
      </w:r>
      <w:hyperlink r:id="rId11" w:anchor="l35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2" w:anchor="l6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14 Федерального закона от 28 декабря 2013 г. N 426-ФЗ "О специальной оценке условий труда", и степени вредности. При этом:</w:t>
      </w:r>
    </w:p>
    <w:p w14:paraId="25940F1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присутствие любого количества вредных химических веществ, фактические уровни которых соответствуют подклассу 3.1 вредных условий труда, не увеличивает степень вредности условий труда;</w:t>
      </w:r>
    </w:p>
    <w:p w14:paraId="3C13AC8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присутствие трех и более вредных химических веществ, фактические уровни которых соответствуют подклассу 3.2 вредных условий труда, переводят условия труда в подкласс 3.3 вредных условий труда;</w:t>
      </w:r>
    </w:p>
    <w:p w14:paraId="59CEF30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присутствие двух и более вредных химических веществ, фактические уровни которых соответствуют подклассу 3.3 вредных условий труда, переводят условия труда в подкласс 3.4 вредных условий труда;</w:t>
      </w:r>
    </w:p>
    <w:p w14:paraId="734E965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присутствие двух и более вредных химических веществ, фактические уровни которых соответствуют подклассу 3.4 вредных условий труда, переводят условия труда в опасные условия труда.</w:t>
      </w:r>
    </w:p>
    <w:p w14:paraId="28EB0517" w14:textId="37C9212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В случае, если вредные химические вещества, опасные для развития острого отравления и аллергены, имеют </w:t>
      </w:r>
      <w:r>
        <w:rPr>
          <w:rFonts w:ascii="Times New Roman" w:hAnsi="Times New Roman" w:cs="Times New Roman"/>
          <w:noProof/>
          <w:sz w:val="24"/>
          <w:szCs w:val="24"/>
        </w:rPr>
        <w:drawing>
          <wp:inline distT="0" distB="0" distL="0" distR="0" wp14:anchorId="3FE66EEA" wp14:editId="6333080F">
            <wp:extent cx="419100" cy="182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Pr>
          <w:rFonts w:ascii="Times New Roman" w:hAnsi="Times New Roman" w:cs="Times New Roman"/>
          <w:sz w:val="24"/>
          <w:szCs w:val="24"/>
        </w:rPr>
        <w:t xml:space="preserve"> ,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Pr>
          <w:rFonts w:ascii="Times New Roman" w:hAnsi="Times New Roman" w:cs="Times New Roman"/>
          <w:noProof/>
          <w:sz w:val="24"/>
          <w:szCs w:val="24"/>
        </w:rPr>
        <w:drawing>
          <wp:inline distT="0" distB="0" distL="0" distR="0" wp14:anchorId="0639EBA4" wp14:editId="5FAEFF99">
            <wp:extent cx="419100" cy="1828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Pr>
          <w:rFonts w:ascii="Times New Roman" w:hAnsi="Times New Roman" w:cs="Times New Roman"/>
          <w:sz w:val="24"/>
          <w:szCs w:val="24"/>
        </w:rPr>
        <w:t xml:space="preserve"> . При этом класс (подкласс) условий труда устанавливается в соответствии с подпунктом "а" пункта 2 и пунктом 4 таблицы </w:t>
      </w:r>
      <w:r>
        <w:rPr>
          <w:rFonts w:ascii="Times New Roman" w:hAnsi="Times New Roman" w:cs="Times New Roman"/>
          <w:sz w:val="24"/>
          <w:szCs w:val="24"/>
        </w:rPr>
        <w:lastRenderedPageBreak/>
        <w:t>приложения N 1 к настоящей Методике.</w:t>
      </w:r>
    </w:p>
    <w:p w14:paraId="5B2F09B6" w14:textId="0DAE6D48"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Наименования, нормативные значения ПДК, агрегатные состояния, класс опасности, особенности действия на организм человека химических веществ, относящихся к соответствующим категориям, предусмотренным пунктами 2 - 7 таблицы приложения N 1 к настоящей Методике, определяются в соответствии </w:t>
      </w:r>
      <w:r w:rsidRPr="009C39FA">
        <w:rPr>
          <w:rFonts w:ascii="Times New Roman" w:hAnsi="Times New Roman" w:cs="Times New Roman"/>
          <w:sz w:val="24"/>
          <w:szCs w:val="24"/>
        </w:rPr>
        <w:t xml:space="preserve">с таблицей 2.1 СанПиН 1.2.3685-21. При указании в данной таблице дробных значений ПДК в числителе - максимальная, а в знаменателе - среднесменная ПДК. При работе с </w:t>
      </w:r>
      <w:proofErr w:type="spellStart"/>
      <w:r w:rsidRPr="009C39FA">
        <w:rPr>
          <w:rFonts w:ascii="Times New Roman" w:hAnsi="Times New Roman" w:cs="Times New Roman"/>
          <w:sz w:val="24"/>
          <w:szCs w:val="24"/>
        </w:rPr>
        <w:t>пектиназой</w:t>
      </w:r>
      <w:proofErr w:type="spellEnd"/>
      <w:r w:rsidRPr="009C39FA">
        <w:rPr>
          <w:rFonts w:ascii="Times New Roman" w:hAnsi="Times New Roman" w:cs="Times New Roman"/>
          <w:sz w:val="24"/>
          <w:szCs w:val="24"/>
        </w:rPr>
        <w:t xml:space="preserve"> грибной и иными отмеченными в данной таблице веществами требуется специальная защита кожи и глаз.</w:t>
      </w:r>
    </w:p>
    <w:p w14:paraId="36947A76"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Класс условий труда для противоопухолевых лекарственных средств, гормонов (эстрогенов) относится к 3.4 независимо от концентрации вредного вещества в воздухе рабочей зоны без проведения измерений.</w:t>
      </w:r>
    </w:p>
    <w:p w14:paraId="792AD78E"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Класс условий труда для наркотических анальгетиков в воздухе рабочей зоны относится к 3.2 независимо от концентрации вредного вещества в воздухе рабочей зоны без проведения измерений.</w:t>
      </w:r>
    </w:p>
    <w:p w14:paraId="7B9C68DB" w14:textId="37201893"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 xml:space="preserve">31. В случае, если канцерогены имеют </w:t>
      </w:r>
      <w:r w:rsidRPr="009C39FA">
        <w:rPr>
          <w:rFonts w:ascii="Times New Roman" w:hAnsi="Times New Roman" w:cs="Times New Roman"/>
          <w:noProof/>
          <w:sz w:val="24"/>
          <w:szCs w:val="24"/>
        </w:rPr>
        <w:drawing>
          <wp:inline distT="0" distB="0" distL="0" distR="0" wp14:anchorId="7711A3E1" wp14:editId="45B47603">
            <wp:extent cx="541020" cy="1828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r w:rsidRPr="009C39FA">
        <w:rPr>
          <w:rFonts w:ascii="Times New Roman" w:hAnsi="Times New Roman" w:cs="Times New Roman"/>
          <w:sz w:val="24"/>
          <w:szCs w:val="24"/>
        </w:rPr>
        <w:t xml:space="preserve"> ,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9C39FA">
        <w:rPr>
          <w:rFonts w:ascii="Times New Roman" w:hAnsi="Times New Roman" w:cs="Times New Roman"/>
          <w:noProof/>
          <w:sz w:val="24"/>
          <w:szCs w:val="24"/>
        </w:rPr>
        <w:drawing>
          <wp:inline distT="0" distB="0" distL="0" distR="0" wp14:anchorId="7AC8DC81" wp14:editId="6D825B44">
            <wp:extent cx="541020" cy="1828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r w:rsidRPr="009C39FA">
        <w:rPr>
          <w:rFonts w:ascii="Times New Roman" w:hAnsi="Times New Roman" w:cs="Times New Roman"/>
          <w:sz w:val="24"/>
          <w:szCs w:val="24"/>
        </w:rPr>
        <w:t xml:space="preserve"> . При этом класс (подкласс) условий труда устанавливается в соответствии с пунктом 3 таблицы приложения N 1 к настоящей Методике.</w:t>
      </w:r>
    </w:p>
    <w:p w14:paraId="3A6F8694" w14:textId="61820DC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Перечень веществ, канцерогенных для организма человека, и гигиенические нормативы для канцерогенов приведены в таблицах 2.1 и 2.2 СанПиН 1.2.3685</w:t>
      </w:r>
      <w:r>
        <w:rPr>
          <w:rFonts w:ascii="Times New Roman" w:hAnsi="Times New Roman" w:cs="Times New Roman"/>
          <w:sz w:val="24"/>
          <w:szCs w:val="24"/>
        </w:rPr>
        <w:t>-21.</w:t>
      </w:r>
    </w:p>
    <w:p w14:paraId="638AC0B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(канцероген, аллерген и другие),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14:paraId="5D0F39D7" w14:textId="72DF6CAD"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Pr>
          <w:rFonts w:ascii="Times New Roman" w:hAnsi="Times New Roman" w:cs="Times New Roman"/>
          <w:noProof/>
          <w:sz w:val="24"/>
          <w:szCs w:val="24"/>
        </w:rPr>
        <w:drawing>
          <wp:inline distT="0" distB="0" distL="0" distR="0" wp14:anchorId="06C0451E" wp14:editId="5333520C">
            <wp:extent cx="541020" cy="1828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r>
        <w:rPr>
          <w:rFonts w:ascii="Times New Roman" w:hAnsi="Times New Roman" w:cs="Times New Roman"/>
          <w:sz w:val="24"/>
          <w:szCs w:val="24"/>
        </w:rPr>
        <w:t xml:space="preserve">  или </w:t>
      </w:r>
      <w:r>
        <w:rPr>
          <w:rFonts w:ascii="Times New Roman" w:hAnsi="Times New Roman" w:cs="Times New Roman"/>
          <w:noProof/>
          <w:sz w:val="24"/>
          <w:szCs w:val="24"/>
        </w:rPr>
        <w:drawing>
          <wp:inline distT="0" distB="0" distL="0" distR="0" wp14:anchorId="192833F1" wp14:editId="2633D218">
            <wp:extent cx="419100" cy="1828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Pr>
          <w:rFonts w:ascii="Times New Roman" w:hAnsi="Times New Roman" w:cs="Times New Roman"/>
          <w:sz w:val="24"/>
          <w:szCs w:val="24"/>
        </w:rPr>
        <w:t xml:space="preserve"> ), который указан для них в таблице приложения N 1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в соответствующей строке таблицы приложения N 1 к настоящей Методике, соответствующей особенностям действия вредного химического вещества на организм человека.</w:t>
      </w:r>
    </w:p>
    <w:p w14:paraId="2C2ACA6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пункту 1 таблицы приложения N 1 к настоящей Методике, если это вредное химическое вещество не обладает свойствами, характеризующими особенности механизма действия вредного химического вещества на организм человека, предусмотренными пунктами 2 - 7 данной таблицы.</w:t>
      </w:r>
    </w:p>
    <w:p w14:paraId="00A33DA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При одновременном присутствии в воздухе рабочей зоны нескольких вредных химических веществ однонаправленного действия с эффектом суммации, перечень которых приведен в </w:t>
      </w:r>
      <w:r>
        <w:rPr>
          <w:rFonts w:ascii="Times New Roman" w:hAnsi="Times New Roman" w:cs="Times New Roman"/>
          <w:sz w:val="24"/>
          <w:szCs w:val="24"/>
        </w:rPr>
        <w:lastRenderedPageBreak/>
        <w:t>настоящем пункте,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14:paraId="118071D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79C97A9" w14:textId="5058C7B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5D6630" wp14:editId="42805564">
            <wp:extent cx="1935480" cy="381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5480" cy="381000"/>
                    </a:xfrm>
                    <a:prstGeom prst="rect">
                      <a:avLst/>
                    </a:prstGeom>
                    <a:noFill/>
                    <a:ln>
                      <a:noFill/>
                    </a:ln>
                  </pic:spPr>
                </pic:pic>
              </a:graphicData>
            </a:graphic>
          </wp:inline>
        </w:drawing>
      </w:r>
      <w:r>
        <w:rPr>
          <w:rFonts w:ascii="Times New Roman" w:hAnsi="Times New Roman" w:cs="Times New Roman"/>
          <w:sz w:val="24"/>
          <w:szCs w:val="24"/>
        </w:rPr>
        <w:t xml:space="preserve"> , (1)</w:t>
      </w:r>
    </w:p>
    <w:p w14:paraId="1D72D6B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9A51CE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2E521B34" w14:textId="516BEA4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261DC6" wp14:editId="62F44E47">
            <wp:extent cx="182880" cy="1752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295102B5" wp14:editId="0FDA4319">
            <wp:extent cx="182880" cy="1752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23E1A210" wp14:editId="4CD89C48">
            <wp:extent cx="190500" cy="1828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Pr>
          <w:rFonts w:ascii="Times New Roman" w:hAnsi="Times New Roman" w:cs="Times New Roman"/>
          <w:sz w:val="24"/>
          <w:szCs w:val="24"/>
        </w:rPr>
        <w:t xml:space="preserve">  - фактические концентрации вредных химических веществ в воздухе рабочей зоны (максимальные и (или) среднесменные);</w:t>
      </w:r>
    </w:p>
    <w:p w14:paraId="1EEA56E2" w14:textId="537EBB4E"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12FE28" wp14:editId="6196065B">
            <wp:extent cx="36576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4DACFCCD" wp14:editId="0E4A463B">
            <wp:extent cx="37338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006B2E20" wp14:editId="73DA44AE">
            <wp:extent cx="381000"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Pr>
          <w:rFonts w:ascii="Times New Roman" w:hAnsi="Times New Roman" w:cs="Times New Roman"/>
          <w:sz w:val="24"/>
          <w:szCs w:val="24"/>
        </w:rPr>
        <w:t xml:space="preserve">  - предельно допустимые концентрации этих вредных химических веществ (максимальные и (или) среднесменные соответственно).</w:t>
      </w:r>
    </w:p>
    <w:p w14:paraId="1F13F06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таблицы приложения N 1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пункту 1 таблицы приложения N 1 к настоящей Методике.</w:t>
      </w:r>
    </w:p>
    <w:p w14:paraId="5AFA39CB" w14:textId="0EC50A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Перечни комбинаций вредных химических вещества однонаправленного действия с эффектом суммации приведены в </w:t>
      </w:r>
      <w:r w:rsidRPr="009C39FA">
        <w:rPr>
          <w:rFonts w:ascii="Times New Roman" w:hAnsi="Times New Roman" w:cs="Times New Roman"/>
          <w:sz w:val="24"/>
          <w:szCs w:val="24"/>
        </w:rPr>
        <w:t>таблицах 1.3 и 1.4 СанПиН 1.2.3685-21.</w:t>
      </w:r>
    </w:p>
    <w:p w14:paraId="4C87F830"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35. Отнесение условий труда к классу (подклассу) условий труда при воздействии биологического фактора осуществляется в соответствии с приложением N 2 к настоящей Методике.</w:t>
      </w:r>
    </w:p>
    <w:p w14:paraId="1749224E"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36.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w:t>
      </w:r>
    </w:p>
    <w:p w14:paraId="6BB5CE25"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нормативами &lt;15&gt;.</w:t>
      </w:r>
    </w:p>
    <w:p w14:paraId="38B24A0B" w14:textId="77777777"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w:t>
      </w:r>
    </w:p>
    <w:p w14:paraId="2ACF515A" w14:textId="0363E07E"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sidRPr="009C39FA">
        <w:rPr>
          <w:rFonts w:ascii="Times New Roman" w:hAnsi="Times New Roman" w:cs="Times New Roman"/>
          <w:sz w:val="24"/>
          <w:szCs w:val="24"/>
        </w:rPr>
        <w:t>&lt;15&gt; Таблица 2.4 "Предельно допустимые концентрации (ПДК) микроорганизмов-продуцентов и компонентов бактериальных препаратов</w:t>
      </w:r>
      <w:r>
        <w:rPr>
          <w:rFonts w:ascii="Times New Roman" w:hAnsi="Times New Roman" w:cs="Times New Roman"/>
          <w:sz w:val="24"/>
          <w:szCs w:val="24"/>
        </w:rPr>
        <w:t xml:space="preserve"> в воздухе рабочей зоны" СанПиН 1.2.3685-21.</w:t>
      </w:r>
    </w:p>
    <w:p w14:paraId="6E70BCD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60A5BF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w:t>
      </w:r>
      <w:r>
        <w:rPr>
          <w:rFonts w:ascii="Times New Roman" w:hAnsi="Times New Roman" w:cs="Times New Roman"/>
          <w:sz w:val="24"/>
          <w:szCs w:val="24"/>
        </w:rPr>
        <w:lastRenderedPageBreak/>
        <w:t>независимо от концентрации патогенных микроорганизмов и без проведения исследований (испытаний) и измерений в отношении:</w:t>
      </w:r>
    </w:p>
    <w:p w14:paraId="0676684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078A132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570E7A7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рабочих мест медицинских и иных работников, непосредственно осуществляющих медицинскую деятельность;</w:t>
      </w:r>
    </w:p>
    <w:p w14:paraId="617D0E4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1598CA7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без проведения исследований (испытаний) и измерений на основе результатов проведения производственного контроля условий труда по биологическому фактору на рассматриваемых рабочих местах.</w:t>
      </w:r>
    </w:p>
    <w:p w14:paraId="219B7AC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приложению N 2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w:t>
      </w:r>
    </w:p>
    <w:p w14:paraId="64C174A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согласно приложению N 2 к настоящей Методике в зависимости от группы патогенности микроорганизмов (возбудителей инфекционных заболеваний), определенной по действующим результатам проведения производственного контроля условий труда по биологическому фактору на рассматриваемых рабочих местах.</w:t>
      </w:r>
    </w:p>
    <w:p w14:paraId="6CA47D55" w14:textId="3E4D5005" w:rsidR="00E27BD3" w:rsidRPr="009C39FA"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Группа патогенности микроорганизмов определяется в соответствии с </w:t>
      </w:r>
      <w:r w:rsidRPr="009C39FA">
        <w:rPr>
          <w:rFonts w:ascii="Times New Roman" w:hAnsi="Times New Roman" w:cs="Times New Roman"/>
          <w:sz w:val="24"/>
          <w:szCs w:val="24"/>
        </w:rPr>
        <w:t>приложением N 1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 &lt;16&gt;. Для проведения специальной оценки условий труда иные положения указанных санитарных правил и нормативов не применяются.</w:t>
      </w:r>
    </w:p>
    <w:p w14:paraId="7D692A3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684DE5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&lt;16&gt; Зарегистрировано Министерством юстиции Российской Федерации 15 февраля 2021 г., регистрационный N 62500. Срок действия до 1 сентября 2027 г.</w:t>
      </w:r>
    </w:p>
    <w:p w14:paraId="7252742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03F50D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пункта 38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пунктом 40 настоящей Методики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14:paraId="780C289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к группе патогенности возбудителей инфекционных болезней (патогенных микроорганизмов) осуществляется экспертами организаций, проводящими специальную оценку условий труда, путем сопоставления и установления совпадений по наименованию болезней, информация о которых содержится в исходных данных.</w:t>
      </w:r>
    </w:p>
    <w:p w14:paraId="057DC0F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пункте 7 настоящей Методики, должны использоваться данные статистической отчетности об имеющихся либо имевшихся инфекционных заболеваниях у пациентов, которые определяют наличие воздействия биологического фактора в условиях труда на рабочих местах.</w:t>
      </w:r>
    </w:p>
    <w:p w14:paraId="446149E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заболевания пациентов (больных), а также данные из форм федерального статистического наблюдения. Сроки давности сведений из указанных документов не должны превышать периода пяти лет до даты начала проведения специальной оценки условий труда.</w:t>
      </w:r>
    </w:p>
    <w:p w14:paraId="635D124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полученные в ходе изучения указанной медицинской документации и (или) из обязательных для предоставления медицинской организацией форм федерального статистического наблюдения, обеспечивают установление наименований болезней и групп патогенности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(подклассу) условий труда при воздействии биологического фактора (работы с патогенными микроорганизмами) в соответствии с пунктом 39 настоящей Методики.</w:t>
      </w:r>
    </w:p>
    <w:p w14:paraId="04926B0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Отнесение условий труда к классу (подклассу) условий труда при воздействии аэрозолей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(далее - АПФД) осуществляется в зависимости от соотношения фактической среднесменной концентрации АПФД в воздухе рабочей зоны и </w:t>
      </w:r>
      <w:proofErr w:type="spellStart"/>
      <w:r>
        <w:rPr>
          <w:rFonts w:ascii="Times New Roman" w:hAnsi="Times New Roman" w:cs="Times New Roman"/>
          <w:sz w:val="24"/>
          <w:szCs w:val="24"/>
        </w:rPr>
        <w:t>ПДКсс</w:t>
      </w:r>
      <w:proofErr w:type="spellEnd"/>
      <w:r>
        <w:rPr>
          <w:rFonts w:ascii="Times New Roman" w:hAnsi="Times New Roman" w:cs="Times New Roman"/>
          <w:sz w:val="24"/>
          <w:szCs w:val="24"/>
        </w:rPr>
        <w:t xml:space="preserve"> АПФД.</w:t>
      </w:r>
    </w:p>
    <w:p w14:paraId="0020F1D2" w14:textId="62FE823C"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Отнесение условий труда к классу (подклассу) условий труда при воздействии АПФД осуществляется в соответствии с приложением N 3 к настоящей Методике. ПДК для аэрозолей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устанавливаются в соответствии с таблицами </w:t>
      </w:r>
      <w:r>
        <w:rPr>
          <w:rFonts w:ascii="Times New Roman" w:hAnsi="Times New Roman" w:cs="Times New Roman"/>
          <w:sz w:val="24"/>
          <w:szCs w:val="24"/>
          <w:u w:val="single"/>
        </w:rPr>
        <w:t>2.1</w:t>
      </w:r>
      <w:r>
        <w:rPr>
          <w:rFonts w:ascii="Times New Roman" w:hAnsi="Times New Roman" w:cs="Times New Roman"/>
          <w:sz w:val="24"/>
          <w:szCs w:val="24"/>
        </w:rPr>
        <w:t xml:space="preserve"> и </w:t>
      </w:r>
      <w:r>
        <w:rPr>
          <w:rFonts w:ascii="Times New Roman" w:hAnsi="Times New Roman" w:cs="Times New Roman"/>
          <w:sz w:val="24"/>
          <w:szCs w:val="24"/>
          <w:u w:val="single"/>
        </w:rPr>
        <w:lastRenderedPageBreak/>
        <w:t>2.2</w:t>
      </w:r>
      <w:r>
        <w:rPr>
          <w:rFonts w:ascii="Times New Roman" w:hAnsi="Times New Roman" w:cs="Times New Roman"/>
          <w:sz w:val="24"/>
          <w:szCs w:val="24"/>
        </w:rPr>
        <w:t xml:space="preserve"> СанПиН 1.2.3685-21. При этом к высоко- и умеренно </w:t>
      </w:r>
      <w:proofErr w:type="spellStart"/>
      <w:r>
        <w:rPr>
          <w:rFonts w:ascii="Times New Roman" w:hAnsi="Times New Roman" w:cs="Times New Roman"/>
          <w:sz w:val="24"/>
          <w:szCs w:val="24"/>
        </w:rPr>
        <w:t>фиброгенным</w:t>
      </w:r>
      <w:proofErr w:type="spellEnd"/>
      <w:r>
        <w:rPr>
          <w:rFonts w:ascii="Times New Roman" w:hAnsi="Times New Roman" w:cs="Times New Roman"/>
          <w:sz w:val="24"/>
          <w:szCs w:val="24"/>
        </w:rPr>
        <w:t xml:space="preserve"> аэрозолям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относятся 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с ПДК </w:t>
      </w:r>
      <w:r>
        <w:rPr>
          <w:rFonts w:ascii="Times New Roman" w:hAnsi="Times New Roman" w:cs="Times New Roman"/>
          <w:noProof/>
          <w:sz w:val="24"/>
          <w:szCs w:val="24"/>
        </w:rPr>
        <w:drawing>
          <wp:inline distT="0" distB="0" distL="0" distR="0" wp14:anchorId="2AD53973" wp14:editId="3C6B4789">
            <wp:extent cx="144780" cy="2133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2 мг/м3, а к </w:t>
      </w:r>
      <w:proofErr w:type="spellStart"/>
      <w:r>
        <w:rPr>
          <w:rFonts w:ascii="Times New Roman" w:hAnsi="Times New Roman" w:cs="Times New Roman"/>
          <w:sz w:val="24"/>
          <w:szCs w:val="24"/>
        </w:rPr>
        <w:t>слабофиброгенным</w:t>
      </w:r>
      <w:proofErr w:type="spellEnd"/>
      <w:r>
        <w:rPr>
          <w:rFonts w:ascii="Times New Roman" w:hAnsi="Times New Roman" w:cs="Times New Roman"/>
          <w:sz w:val="24"/>
          <w:szCs w:val="24"/>
        </w:rPr>
        <w:t xml:space="preserve"> аэрозолям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относятся 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с </w:t>
      </w:r>
      <w:proofErr w:type="gramStart"/>
      <w:r>
        <w:rPr>
          <w:rFonts w:ascii="Times New Roman" w:hAnsi="Times New Roman" w:cs="Times New Roman"/>
          <w:sz w:val="24"/>
          <w:szCs w:val="24"/>
        </w:rPr>
        <w:t>ПДК &gt;</w:t>
      </w:r>
      <w:proofErr w:type="gramEnd"/>
      <w:r>
        <w:rPr>
          <w:rFonts w:ascii="Times New Roman" w:hAnsi="Times New Roman" w:cs="Times New Roman"/>
          <w:sz w:val="24"/>
          <w:szCs w:val="24"/>
        </w:rPr>
        <w:t xml:space="preserve"> 2 мг/м3.</w:t>
      </w:r>
    </w:p>
    <w:p w14:paraId="0AE9A59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При одновременном наличии в воздухе рабочей зоны двух и более видов АПФД класс (подкласс) условий труда устанавливается по АПФД с наименьшей величиной ПДК.</w:t>
      </w:r>
    </w:p>
    <w:p w14:paraId="408229FC" w14:textId="65A356F5"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Pr>
          <w:rFonts w:ascii="Times New Roman" w:hAnsi="Times New Roman" w:cs="Times New Roman"/>
          <w:noProof/>
          <w:sz w:val="24"/>
          <w:szCs w:val="24"/>
        </w:rPr>
        <w:drawing>
          <wp:inline distT="0" distB="0" distL="0" distR="0" wp14:anchorId="5109B09E" wp14:editId="514881AB">
            <wp:extent cx="45720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rFonts w:ascii="Times New Roman" w:hAnsi="Times New Roman" w:cs="Times New Roman"/>
          <w:sz w:val="24"/>
          <w:szCs w:val="24"/>
        </w:rPr>
        <w:t xml:space="preserve">  исходя из ожидаемого фактического количества смен, отработанных в условиях воздействия АПФД, по формуле:</w:t>
      </w:r>
    </w:p>
    <w:p w14:paraId="5C917D2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47A4EAD" w14:textId="30236AA6"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C97972" wp14:editId="13C60E68">
            <wp:extent cx="1333500" cy="1981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198120"/>
                    </a:xfrm>
                    <a:prstGeom prst="rect">
                      <a:avLst/>
                    </a:prstGeom>
                    <a:noFill/>
                    <a:ln>
                      <a:noFill/>
                    </a:ln>
                  </pic:spPr>
                </pic:pic>
              </a:graphicData>
            </a:graphic>
          </wp:inline>
        </w:drawing>
      </w:r>
      <w:r>
        <w:rPr>
          <w:rFonts w:ascii="Times New Roman" w:hAnsi="Times New Roman" w:cs="Times New Roman"/>
          <w:sz w:val="24"/>
          <w:szCs w:val="24"/>
        </w:rPr>
        <w:t xml:space="preserve"> , (2)</w:t>
      </w:r>
    </w:p>
    <w:p w14:paraId="73292E1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DD93F9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6269F9D8" w14:textId="0CCA9DF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44FD0D" wp14:editId="1EB47A75">
            <wp:extent cx="228600" cy="1752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rFonts w:ascii="Times New Roman" w:hAnsi="Times New Roman" w:cs="Times New Roman"/>
          <w:sz w:val="24"/>
          <w:szCs w:val="24"/>
        </w:rPr>
        <w:t xml:space="preserve">  - фактическая среднесменная концентрация пыли в зоне дыхания работника, мг/м3;</w:t>
      </w:r>
    </w:p>
    <w:p w14:paraId="16A2B9D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количество рабочих дней (смен), отработанных в календарном году в условиях воздействия АПФД;</w:t>
      </w:r>
    </w:p>
    <w:p w14:paraId="7BBF8BC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Q - объем легочной вентиляции за смену, м3, определяемый в зависимости от категории работ.</w:t>
      </w:r>
    </w:p>
    <w:p w14:paraId="7E6206A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Категории работ разграничиваются на основе интенсивности энергозатрат организма:</w:t>
      </w:r>
    </w:p>
    <w:p w14:paraId="11A5A80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к категории </w:t>
      </w:r>
      <w:proofErr w:type="spellStart"/>
      <w:r>
        <w:rPr>
          <w:rFonts w:ascii="Times New Roman" w:hAnsi="Times New Roman" w:cs="Times New Roman"/>
          <w:sz w:val="24"/>
          <w:szCs w:val="24"/>
        </w:rPr>
        <w:t>Iа</w:t>
      </w:r>
      <w:proofErr w:type="spellEnd"/>
      <w:r>
        <w:rPr>
          <w:rFonts w:ascii="Times New Roman" w:hAnsi="Times New Roman" w:cs="Times New Roman"/>
          <w:sz w:val="24"/>
          <w:szCs w:val="24"/>
        </w:rPr>
        <w:t xml:space="preserve"> относятся работы с интенсивностью энергозатрат до 120 ккал/ч (до 139 Вт), производимые преимущественно в положении сидя (ряд профессий на предприятиях точного </w:t>
      </w:r>
      <w:proofErr w:type="spellStart"/>
      <w:r>
        <w:rPr>
          <w:rFonts w:ascii="Times New Roman" w:hAnsi="Times New Roman" w:cs="Times New Roman"/>
          <w:sz w:val="24"/>
          <w:szCs w:val="24"/>
        </w:rPr>
        <w:t>приборо</w:t>
      </w:r>
      <w:proofErr w:type="spellEnd"/>
      <w:r>
        <w:rPr>
          <w:rFonts w:ascii="Times New Roman" w:hAnsi="Times New Roman" w:cs="Times New Roman"/>
          <w:sz w:val="24"/>
          <w:szCs w:val="24"/>
        </w:rPr>
        <w:t>- и машиностроения, на часовом, швейном производствах, в сфере управления);</w:t>
      </w:r>
    </w:p>
    <w:p w14:paraId="1B2B13E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к категории 16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 и сопровождающиеся физическим напряжением;</w:t>
      </w:r>
    </w:p>
    <w:p w14:paraId="5EA6F06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 категории </w:t>
      </w:r>
      <w:proofErr w:type="spellStart"/>
      <w:r>
        <w:rPr>
          <w:rFonts w:ascii="Times New Roman" w:hAnsi="Times New Roman" w:cs="Times New Roman"/>
          <w:sz w:val="24"/>
          <w:szCs w:val="24"/>
        </w:rPr>
        <w:t>IIа</w:t>
      </w:r>
      <w:proofErr w:type="spellEnd"/>
      <w:r>
        <w:rPr>
          <w:rFonts w:ascii="Times New Roman" w:hAnsi="Times New Roman" w:cs="Times New Roman"/>
          <w:sz w:val="24"/>
          <w:szCs w:val="24"/>
        </w:rPr>
        <w:t xml:space="preserve"> относятся работы с интенсивностью энергозатрат 151 - 200 ккал/ч (175 - 232 Вт), связанные с постоянной ходьбой, перемещением мелких (до 1 кг) изделий или предметов в положении стоя и (или) сидя и требующие определенного физического напряжения;</w:t>
      </w:r>
    </w:p>
    <w:p w14:paraId="4560E8A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к категории </w:t>
      </w:r>
      <w:proofErr w:type="spellStart"/>
      <w:r>
        <w:rPr>
          <w:rFonts w:ascii="Times New Roman" w:hAnsi="Times New Roman" w:cs="Times New Roman"/>
          <w:sz w:val="24"/>
          <w:szCs w:val="24"/>
        </w:rPr>
        <w:t>IIб</w:t>
      </w:r>
      <w:proofErr w:type="spellEnd"/>
      <w:r>
        <w:rPr>
          <w:rFonts w:ascii="Times New Roman" w:hAnsi="Times New Roman" w:cs="Times New Roman"/>
          <w:sz w:val="24"/>
          <w:szCs w:val="24"/>
        </w:rPr>
        <w:t xml:space="preserve"> относятся работы с интенсивностью энергозатрат 201 - 250 ккал/ч (233 - 290 Вт), связанные с ходьбой, перемещением и переноской изделий или предметов до 10 кг в положении стоя и (или) сидя и сопровождающиеся умеренным физическим напряжением;</w:t>
      </w:r>
    </w:p>
    <w:p w14:paraId="31C9E44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 и требующие больших физических усилий.</w:t>
      </w:r>
    </w:p>
    <w:p w14:paraId="29462AB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работ категории </w:t>
      </w:r>
      <w:proofErr w:type="spellStart"/>
      <w:r>
        <w:rPr>
          <w:rFonts w:ascii="Times New Roman" w:hAnsi="Times New Roman" w:cs="Times New Roman"/>
          <w:sz w:val="24"/>
          <w:szCs w:val="24"/>
        </w:rPr>
        <w:t>Iа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Iб</w:t>
      </w:r>
      <w:proofErr w:type="spellEnd"/>
      <w:r>
        <w:rPr>
          <w:rFonts w:ascii="Times New Roman" w:hAnsi="Times New Roman" w:cs="Times New Roman"/>
          <w:sz w:val="24"/>
          <w:szCs w:val="24"/>
        </w:rPr>
        <w:t xml:space="preserve"> объем легочной вентиляции за смену Q = 4 м3; для работ категории </w:t>
      </w:r>
      <w:proofErr w:type="spellStart"/>
      <w:r>
        <w:rPr>
          <w:rFonts w:ascii="Times New Roman" w:hAnsi="Times New Roman" w:cs="Times New Roman"/>
          <w:sz w:val="24"/>
          <w:szCs w:val="24"/>
        </w:rPr>
        <w:t>IIа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IIб</w:t>
      </w:r>
      <w:proofErr w:type="spellEnd"/>
      <w:r>
        <w:rPr>
          <w:rFonts w:ascii="Times New Roman" w:hAnsi="Times New Roman" w:cs="Times New Roman"/>
          <w:sz w:val="24"/>
          <w:szCs w:val="24"/>
        </w:rPr>
        <w:t xml:space="preserve"> Q = 7 м3; для работ категории III Q = 10 м3.</w:t>
      </w:r>
    </w:p>
    <w:p w14:paraId="03E1828E" w14:textId="145EE42C"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Полученная величина </w:t>
      </w:r>
      <w:r>
        <w:rPr>
          <w:rFonts w:ascii="Times New Roman" w:hAnsi="Times New Roman" w:cs="Times New Roman"/>
          <w:noProof/>
          <w:sz w:val="24"/>
          <w:szCs w:val="24"/>
        </w:rPr>
        <w:drawing>
          <wp:inline distT="0" distB="0" distL="0" distR="0" wp14:anchorId="20ACD8A1" wp14:editId="74C3BE0D">
            <wp:extent cx="45720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rFonts w:ascii="Times New Roman" w:hAnsi="Times New Roman" w:cs="Times New Roman"/>
          <w:sz w:val="24"/>
          <w:szCs w:val="24"/>
        </w:rPr>
        <w:t xml:space="preserve">  сравнивается с величиной контрольной пылевой нагрузки за </w:t>
      </w:r>
      <w:r>
        <w:rPr>
          <w:rFonts w:ascii="Times New Roman" w:hAnsi="Times New Roman" w:cs="Times New Roman"/>
          <w:sz w:val="24"/>
          <w:szCs w:val="24"/>
        </w:rPr>
        <w:lastRenderedPageBreak/>
        <w:t xml:space="preserve">год </w:t>
      </w:r>
      <w:r>
        <w:rPr>
          <w:rFonts w:ascii="Times New Roman" w:hAnsi="Times New Roman" w:cs="Times New Roman"/>
          <w:noProof/>
          <w:sz w:val="24"/>
          <w:szCs w:val="24"/>
        </w:rPr>
        <w:drawing>
          <wp:inline distT="0" distB="0" distL="0" distR="0" wp14:anchorId="21FF6A89" wp14:editId="6D33CDD5">
            <wp:extent cx="541020" cy="1981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Pr>
          <w:rFonts w:ascii="Times New Roman" w:hAnsi="Times New Roman" w:cs="Times New Roman"/>
          <w:sz w:val="24"/>
          <w:szCs w:val="24"/>
        </w:rPr>
        <w:t xml:space="preserve"> , рассчитываемой по формуле:</w:t>
      </w:r>
    </w:p>
    <w:p w14:paraId="7D5A2D6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78D45AE" w14:textId="423DD6BE"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A6DFA3" wp14:editId="20BB0865">
            <wp:extent cx="1760220" cy="1981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0220" cy="198120"/>
                    </a:xfrm>
                    <a:prstGeom prst="rect">
                      <a:avLst/>
                    </a:prstGeom>
                    <a:noFill/>
                    <a:ln>
                      <a:noFill/>
                    </a:ln>
                  </pic:spPr>
                </pic:pic>
              </a:graphicData>
            </a:graphic>
          </wp:inline>
        </w:drawing>
      </w:r>
      <w:r>
        <w:rPr>
          <w:rFonts w:ascii="Times New Roman" w:hAnsi="Times New Roman" w:cs="Times New Roman"/>
          <w:sz w:val="24"/>
          <w:szCs w:val="24"/>
        </w:rPr>
        <w:t xml:space="preserve"> , (3)</w:t>
      </w:r>
    </w:p>
    <w:p w14:paraId="51B6D59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E2CD03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483D411F" w14:textId="60015EB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DE5033" wp14:editId="5E3630F7">
            <wp:extent cx="419100" cy="182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Pr>
          <w:rFonts w:ascii="Times New Roman" w:hAnsi="Times New Roman" w:cs="Times New Roman"/>
          <w:sz w:val="24"/>
          <w:szCs w:val="24"/>
        </w:rPr>
        <w:t xml:space="preserve">  - среднесменная концентрация пыли в зоне дыхания работника, мг/м3;</w:t>
      </w:r>
    </w:p>
    <w:p w14:paraId="70F82C6F" w14:textId="358360C8"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B78227" wp14:editId="68418B21">
            <wp:extent cx="30480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Pr>
          <w:rFonts w:ascii="Times New Roman" w:hAnsi="Times New Roman" w:cs="Times New Roman"/>
          <w:sz w:val="24"/>
          <w:szCs w:val="24"/>
        </w:rPr>
        <w:t xml:space="preserve">  - общее количество рабочих дней (смен), отработанных в календарном году в условиях воздействия АПФД на уровне среднесменной ПДК;</w:t>
      </w:r>
    </w:p>
    <w:p w14:paraId="7BCD86E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Q - объем легочной вентиляции за смену, м3, определяемый в зависимости от категории работ.</w:t>
      </w:r>
    </w:p>
    <w:p w14:paraId="16BDFB75" w14:textId="6C9986EB"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Отнесение условий труда к соответствующему классу (подклассу) при воздействии АПФД определяют по соотношению фактической пылевой нагрузки </w:t>
      </w:r>
      <w:r>
        <w:rPr>
          <w:rFonts w:ascii="Times New Roman" w:hAnsi="Times New Roman" w:cs="Times New Roman"/>
          <w:noProof/>
          <w:sz w:val="24"/>
          <w:szCs w:val="24"/>
        </w:rPr>
        <w:drawing>
          <wp:inline distT="0" distB="0" distL="0" distR="0" wp14:anchorId="4C08F2E6" wp14:editId="6FD8D613">
            <wp:extent cx="457200"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rFonts w:ascii="Times New Roman" w:hAnsi="Times New Roman" w:cs="Times New Roman"/>
          <w:sz w:val="24"/>
          <w:szCs w:val="24"/>
        </w:rPr>
        <w:t xml:space="preserve">  к контрольному уровню (</w:t>
      </w:r>
      <w:r>
        <w:rPr>
          <w:rFonts w:ascii="Times New Roman" w:hAnsi="Times New Roman" w:cs="Times New Roman"/>
          <w:noProof/>
          <w:sz w:val="24"/>
          <w:szCs w:val="24"/>
        </w:rPr>
        <w:drawing>
          <wp:inline distT="0" distB="0" distL="0" distR="0" wp14:anchorId="0E5B4E81" wp14:editId="2214FE1F">
            <wp:extent cx="541020" cy="1981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Pr>
          <w:rFonts w:ascii="Times New Roman" w:hAnsi="Times New Roman" w:cs="Times New Roman"/>
          <w:sz w:val="24"/>
          <w:szCs w:val="24"/>
        </w:rPr>
        <w:t xml:space="preserve"> ). Если кратность превышения фактической пылевой нагрузки </w:t>
      </w:r>
      <w:r>
        <w:rPr>
          <w:rFonts w:ascii="Times New Roman" w:hAnsi="Times New Roman" w:cs="Times New Roman"/>
          <w:noProof/>
          <w:sz w:val="24"/>
          <w:szCs w:val="24"/>
        </w:rPr>
        <w:drawing>
          <wp:inline distT="0" distB="0" distL="0" distR="0" wp14:anchorId="5FDF6262" wp14:editId="569F39BE">
            <wp:extent cx="457200"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rFonts w:ascii="Times New Roman" w:hAnsi="Times New Roman" w:cs="Times New Roman"/>
          <w:sz w:val="24"/>
          <w:szCs w:val="24"/>
        </w:rPr>
        <w:t xml:space="preserve">  над контрольным уровнем (</w:t>
      </w:r>
      <w:r>
        <w:rPr>
          <w:rFonts w:ascii="Times New Roman" w:hAnsi="Times New Roman" w:cs="Times New Roman"/>
          <w:noProof/>
          <w:sz w:val="24"/>
          <w:szCs w:val="24"/>
        </w:rPr>
        <w:drawing>
          <wp:inline distT="0" distB="0" distL="0" distR="0" wp14:anchorId="17CE3A4C" wp14:editId="2D9AC839">
            <wp:extent cx="541020" cy="1981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Pr>
          <w:rFonts w:ascii="Times New Roman" w:hAnsi="Times New Roman" w:cs="Times New Roman"/>
          <w:sz w:val="24"/>
          <w:szCs w:val="24"/>
        </w:rPr>
        <w:t xml:space="preserve"> ) меньше или равна единице, условия труда на рабочем месте относят к допустимому классу условий труда. Если кратность превышения ожидаемой пылевой нагрузки над контрольной пылевой нагрузкой превышает единицу, условия труда согласно приложению N 3 к настоящей Методике относятся к вредным и (или) опасным в зависимости от размера величины кратности превышения.</w:t>
      </w:r>
    </w:p>
    <w:p w14:paraId="1164646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К </w:t>
      </w:r>
      <w:proofErr w:type="spellStart"/>
      <w:r>
        <w:rPr>
          <w:rFonts w:ascii="Times New Roman" w:hAnsi="Times New Roman" w:cs="Times New Roman"/>
          <w:sz w:val="24"/>
          <w:szCs w:val="24"/>
        </w:rPr>
        <w:t>виброакустическим</w:t>
      </w:r>
      <w:proofErr w:type="spellEnd"/>
      <w:r>
        <w:rPr>
          <w:rFonts w:ascii="Times New Roman" w:hAnsi="Times New Roman" w:cs="Times New Roman"/>
          <w:sz w:val="24"/>
          <w:szCs w:val="24"/>
        </w:rPr>
        <w:t xml:space="preserve"> факторам относятся:</w:t>
      </w:r>
    </w:p>
    <w:p w14:paraId="536BFC3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шум;</w:t>
      </w:r>
    </w:p>
    <w:p w14:paraId="70B8749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инфразвук;</w:t>
      </w:r>
    </w:p>
    <w:p w14:paraId="6F5CD8A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ультразвук воздушный;</w:t>
      </w:r>
    </w:p>
    <w:p w14:paraId="57F09A2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вибрация общая и локальная.</w:t>
      </w:r>
    </w:p>
    <w:p w14:paraId="445653A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 &lt;17&gt;.</w:t>
      </w:r>
    </w:p>
    <w:p w14:paraId="3ED53D0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159361A8" w14:textId="38628FFE"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&lt;17&gt; </w:t>
      </w:r>
      <w:r>
        <w:rPr>
          <w:rFonts w:ascii="Times New Roman" w:hAnsi="Times New Roman" w:cs="Times New Roman"/>
          <w:sz w:val="24"/>
          <w:szCs w:val="24"/>
          <w:u w:val="single"/>
        </w:rPr>
        <w:t>Пункт 35</w:t>
      </w:r>
      <w:r>
        <w:rPr>
          <w:rFonts w:ascii="Times New Roman" w:hAnsi="Times New Roman" w:cs="Times New Roman"/>
          <w:sz w:val="24"/>
          <w:szCs w:val="24"/>
        </w:rPr>
        <w:t xml:space="preserve"> и таблицы </w:t>
      </w:r>
      <w:r>
        <w:rPr>
          <w:rFonts w:ascii="Times New Roman" w:hAnsi="Times New Roman" w:cs="Times New Roman"/>
          <w:sz w:val="24"/>
          <w:szCs w:val="24"/>
          <w:u w:val="single"/>
        </w:rPr>
        <w:t>5.4</w:t>
      </w:r>
      <w:r>
        <w:rPr>
          <w:rFonts w:ascii="Times New Roman" w:hAnsi="Times New Roman" w:cs="Times New Roman"/>
          <w:sz w:val="24"/>
          <w:szCs w:val="24"/>
        </w:rPr>
        <w:t xml:space="preserve"> - </w:t>
      </w:r>
      <w:r>
        <w:rPr>
          <w:rFonts w:ascii="Times New Roman" w:hAnsi="Times New Roman" w:cs="Times New Roman"/>
          <w:sz w:val="24"/>
          <w:szCs w:val="24"/>
          <w:u w:val="single"/>
        </w:rPr>
        <w:t>5.6</w:t>
      </w:r>
      <w:r>
        <w:rPr>
          <w:rFonts w:ascii="Times New Roman" w:hAnsi="Times New Roman" w:cs="Times New Roman"/>
          <w:sz w:val="24"/>
          <w:szCs w:val="24"/>
        </w:rPr>
        <w:t xml:space="preserve"> СанПиН 1.2.3685-21.</w:t>
      </w:r>
    </w:p>
    <w:p w14:paraId="5216264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6C726C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в соответствии с таблицей 1 приложения N 4 к настоящей Методике.</w:t>
      </w:r>
    </w:p>
    <w:p w14:paraId="1127172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При воздействии на работника постоянного шума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 с последующим сравнением с установленным в таблице 2 приложения N 4 к настоящей Методике допустимым уровнем, соответствующим среднегеометрической частоте, либо с </w:t>
      </w:r>
      <w:r>
        <w:rPr>
          <w:rFonts w:ascii="Times New Roman" w:hAnsi="Times New Roman" w:cs="Times New Roman"/>
          <w:sz w:val="24"/>
          <w:szCs w:val="24"/>
        </w:rPr>
        <w:lastRenderedPageBreak/>
        <w:t>допустимым уровнем звука (</w:t>
      </w:r>
      <w:proofErr w:type="spellStart"/>
      <w:r>
        <w:rPr>
          <w:rFonts w:ascii="Times New Roman" w:hAnsi="Times New Roman" w:cs="Times New Roman"/>
          <w:sz w:val="24"/>
          <w:szCs w:val="24"/>
        </w:rPr>
        <w:t>дБА</w:t>
      </w:r>
      <w:proofErr w:type="spellEnd"/>
      <w:r>
        <w:rPr>
          <w:rFonts w:ascii="Times New Roman" w:hAnsi="Times New Roman" w:cs="Times New Roman"/>
          <w:sz w:val="24"/>
          <w:szCs w:val="24"/>
        </w:rPr>
        <w:t>) в соответствии с данной таблицей.</w:t>
      </w:r>
    </w:p>
    <w:p w14:paraId="23B006D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w:t>
      </w:r>
      <w:proofErr w:type="spellStart"/>
      <w:r>
        <w:rPr>
          <w:rFonts w:ascii="Times New Roman" w:hAnsi="Times New Roman" w:cs="Times New Roman"/>
          <w:sz w:val="24"/>
          <w:szCs w:val="24"/>
        </w:rPr>
        <w:t>дБА</w:t>
      </w:r>
      <w:proofErr w:type="spellEnd"/>
      <w:r>
        <w:rPr>
          <w:rFonts w:ascii="Times New Roman" w:hAnsi="Times New Roman" w:cs="Times New Roman"/>
          <w:sz w:val="24"/>
          <w:szCs w:val="24"/>
        </w:rPr>
        <w:t>, полученный результат допускается сравнивать с ПДУ для шума без внесения в него понижающей поправки.</w:t>
      </w:r>
    </w:p>
    <w:p w14:paraId="3304220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50. При воздействии на работника постоянного инфразвука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в соответствии с таблицей 5 приложения N 4 к настоящей Методике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14:paraId="4099526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При воздействии на работника непостоянного инфразвука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по результатам измерения или расчета эквивалентного (по энергии) общего (линейного) уровня звукового давления в </w:t>
      </w:r>
      <w:proofErr w:type="spellStart"/>
      <w:r>
        <w:rPr>
          <w:rFonts w:ascii="Times New Roman" w:hAnsi="Times New Roman" w:cs="Times New Roman"/>
          <w:sz w:val="24"/>
          <w:szCs w:val="24"/>
        </w:rPr>
        <w:t>дБЛиНэкв</w:t>
      </w:r>
      <w:proofErr w:type="spellEnd"/>
      <w:r>
        <w:rPr>
          <w:rFonts w:ascii="Times New Roman" w:hAnsi="Times New Roman" w:cs="Times New Roman"/>
          <w:sz w:val="24"/>
          <w:szCs w:val="24"/>
        </w:rPr>
        <w:t xml:space="preserve"> и его сравнения с соответствующим ПДУ.</w:t>
      </w:r>
    </w:p>
    <w:p w14:paraId="54FB5C0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proofErr w:type="spellStart"/>
      <w:r>
        <w:rPr>
          <w:rFonts w:ascii="Times New Roman" w:hAnsi="Times New Roman" w:cs="Times New Roman"/>
          <w:sz w:val="24"/>
          <w:szCs w:val="24"/>
        </w:rPr>
        <w:t>дБЛиНэкв</w:t>
      </w:r>
      <w:proofErr w:type="spellEnd"/>
      <w:r>
        <w:rPr>
          <w:rFonts w:ascii="Times New Roman" w:hAnsi="Times New Roman" w:cs="Times New Roman"/>
          <w:sz w:val="24"/>
          <w:szCs w:val="24"/>
        </w:rPr>
        <w:t>) и его сравнения с соответствующим ПДУ.</w:t>
      </w:r>
    </w:p>
    <w:p w14:paraId="4A05BF1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 указанным в таблице 6 приложения N 4 к настоящей Методике.</w:t>
      </w:r>
    </w:p>
    <w:p w14:paraId="5980098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При воздействии на работника постоянной вибрации (общей и (или) локальной)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методом интегральной оценки по частоте нормируемого параметра.</w:t>
      </w:r>
    </w:p>
    <w:p w14:paraId="1FFA60C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этом измеряется или рассчитывается эквивалентный корректированный уровень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который сравнивается с соответствующим ПДУ в соответствии с таблицами 3 и 4 приложения N 4 к настоящей Методике.</w:t>
      </w:r>
    </w:p>
    <w:p w14:paraId="635F78E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При воздействии на работника непостоянной вибрации (общей и (или) локальной)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методом интегральной оценки по эквивалентному (по энергии) уровню нормируемого параметра.</w:t>
      </w:r>
    </w:p>
    <w:p w14:paraId="60AD074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этом измеряется или рассчитывается эквивалентный корректированный уровень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который сравнивается с соответствующим ПДУ.</w:t>
      </w:r>
    </w:p>
    <w:p w14:paraId="68FC5FA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При воздействии на работника в течение рабочего дня (смены) как постоянной, так и непостоянной вибрации (общей и (или) локальной) отнесение условий труда к классу (подклассу) условий труда при воздействии </w:t>
      </w:r>
      <w:proofErr w:type="spellStart"/>
      <w:r>
        <w:rPr>
          <w:rFonts w:ascii="Times New Roman" w:hAnsi="Times New Roman" w:cs="Times New Roman"/>
          <w:sz w:val="24"/>
          <w:szCs w:val="24"/>
        </w:rPr>
        <w:t>виброакустических</w:t>
      </w:r>
      <w:proofErr w:type="spellEnd"/>
      <w:r>
        <w:rPr>
          <w:rFonts w:ascii="Times New Roman" w:hAnsi="Times New Roman" w:cs="Times New Roman"/>
          <w:sz w:val="24"/>
          <w:szCs w:val="24"/>
        </w:rPr>
        <w:t xml:space="preserve"> факторов осуществляется путем измерения или расчета (с учетом продолжительности их действия) эквивалентного </w:t>
      </w:r>
      <w:r>
        <w:rPr>
          <w:rFonts w:ascii="Times New Roman" w:hAnsi="Times New Roman" w:cs="Times New Roman"/>
          <w:sz w:val="24"/>
          <w:szCs w:val="24"/>
        </w:rPr>
        <w:lastRenderedPageBreak/>
        <w:t xml:space="preserve">корректированного уровня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xml:space="preserve"> и его сравнения с соответствующим ПДУ.</w:t>
      </w:r>
    </w:p>
    <w:p w14:paraId="34EF042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При воздействии локальной вибрации в сочетании с воздействием местного охлаждения рук при работе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14:paraId="507F2EA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производственного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(рабочих зонах)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приложениями NN 5 - 7 к настоящей Методике.</w:t>
      </w:r>
    </w:p>
    <w:p w14:paraId="3A2C7D8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14:paraId="57D86FD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первом этапе класс (подкласс) условий труда определяется по температуре воздуха;</w:t>
      </w:r>
    </w:p>
    <w:p w14:paraId="254890F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 экспозиционной дозы теплового облучения (ДЭО), представляющей собой расчетную величину, вычисляемую по формуле:</w:t>
      </w:r>
    </w:p>
    <w:p w14:paraId="6BEDE3C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047AB19" w14:textId="570C4829"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9F3047" wp14:editId="5D77C6A3">
            <wp:extent cx="1112520" cy="18288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2520" cy="182880"/>
                    </a:xfrm>
                    <a:prstGeom prst="rect">
                      <a:avLst/>
                    </a:prstGeom>
                    <a:noFill/>
                    <a:ln>
                      <a:noFill/>
                    </a:ln>
                  </pic:spPr>
                </pic:pic>
              </a:graphicData>
            </a:graphic>
          </wp:inline>
        </w:drawing>
      </w:r>
      <w:r>
        <w:rPr>
          <w:rFonts w:ascii="Times New Roman" w:hAnsi="Times New Roman" w:cs="Times New Roman"/>
          <w:sz w:val="24"/>
          <w:szCs w:val="24"/>
        </w:rPr>
        <w:t xml:space="preserve"> , (4)</w:t>
      </w:r>
    </w:p>
    <w:p w14:paraId="787BB04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C267799" w14:textId="020919EC"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noProof/>
          <w:sz w:val="24"/>
          <w:szCs w:val="24"/>
        </w:rPr>
        <w:drawing>
          <wp:inline distT="0" distB="0" distL="0" distR="0" wp14:anchorId="3F0BF640" wp14:editId="7FABEF52">
            <wp:extent cx="190500" cy="1752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Pr>
          <w:rFonts w:ascii="Times New Roman" w:hAnsi="Times New Roman" w:cs="Times New Roman"/>
          <w:sz w:val="24"/>
          <w:szCs w:val="24"/>
        </w:rPr>
        <w:t xml:space="preserve">  - интенсивность теплового облучения, Вт/м2; S - облучаемая площадь поверхности тела, м2; </w:t>
      </w:r>
      <w:r>
        <w:rPr>
          <w:rFonts w:ascii="Times New Roman" w:hAnsi="Times New Roman" w:cs="Times New Roman"/>
          <w:noProof/>
          <w:sz w:val="24"/>
          <w:szCs w:val="24"/>
        </w:rPr>
        <w:drawing>
          <wp:inline distT="0" distB="0" distL="0" distR="0" wp14:anchorId="48F2C2A7" wp14:editId="5967FFF4">
            <wp:extent cx="114300" cy="1219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Pr>
          <w:rFonts w:ascii="Times New Roman" w:hAnsi="Times New Roman" w:cs="Times New Roman"/>
          <w:sz w:val="24"/>
          <w:szCs w:val="24"/>
        </w:rPr>
        <w:t xml:space="preserve">  - продолжительность облучения за рабочую смену, ч.</w:t>
      </w:r>
    </w:p>
    <w:p w14:paraId="2AC7005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определении облучаемой поверхности тела необходимо производить ее расчет с учетом доли в % каждого участка тела человека: голова и шея - 9, грудь и живот - 16, спина - 18, руки - 18, ноги - 39. Общая площадь тела человека в среднем составляет 1,8 м2.</w:t>
      </w:r>
    </w:p>
    <w:p w14:paraId="2F643E8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параметры микроклимата измеряются однократно.</w:t>
      </w:r>
    </w:p>
    <w:p w14:paraId="33BF9AB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При воздействии нагревающего микроклимата (температура воздуха в производственном помещении (рабочей зоне) выше границ оптимальных величин, предусмотренных в приложении N 6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приложением N 5 к настоящей Методике.</w:t>
      </w:r>
    </w:p>
    <w:p w14:paraId="589FE208" w14:textId="49CD6196"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приложении N 5 к настоящей Методике приведены требования применительно к работнику, одетому в комплект спецодежды с теплоизоляцией 0,8 - 1,0 </w:t>
      </w:r>
      <w:proofErr w:type="spellStart"/>
      <w:r>
        <w:rPr>
          <w:rFonts w:ascii="Times New Roman" w:hAnsi="Times New Roman" w:cs="Times New Roman"/>
          <w:sz w:val="24"/>
          <w:szCs w:val="24"/>
        </w:rPr>
        <w:t>кло</w:t>
      </w:r>
      <w:proofErr w:type="spellEnd"/>
      <w:r>
        <w:rPr>
          <w:rFonts w:ascii="Times New Roman" w:hAnsi="Times New Roman" w:cs="Times New Roman"/>
          <w:sz w:val="24"/>
          <w:szCs w:val="24"/>
        </w:rPr>
        <w:t xml:space="preserve">, предназначенной для защиты от общих загрязнений, обладающей </w:t>
      </w:r>
      <w:proofErr w:type="spellStart"/>
      <w:r>
        <w:rPr>
          <w:rFonts w:ascii="Times New Roman" w:hAnsi="Times New Roman" w:cs="Times New Roman"/>
          <w:sz w:val="24"/>
          <w:szCs w:val="24"/>
        </w:rPr>
        <w:t>воздухо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паропроницаемостью</w:t>
      </w:r>
      <w:proofErr w:type="spellEnd"/>
      <w:r>
        <w:rPr>
          <w:rFonts w:ascii="Times New Roman" w:hAnsi="Times New Roman" w:cs="Times New Roman"/>
          <w:sz w:val="24"/>
          <w:szCs w:val="24"/>
        </w:rPr>
        <w:t xml:space="preserve">, соответственно, </w:t>
      </w:r>
      <w:r>
        <w:rPr>
          <w:rFonts w:ascii="Times New Roman" w:hAnsi="Times New Roman" w:cs="Times New Roman"/>
          <w:noProof/>
          <w:sz w:val="24"/>
          <w:szCs w:val="24"/>
        </w:rPr>
        <w:drawing>
          <wp:inline distT="0" distB="0" distL="0" distR="0" wp14:anchorId="24224C7F" wp14:editId="5AB4166E">
            <wp:extent cx="137160" cy="1981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50 </w:t>
      </w:r>
      <w:r>
        <w:rPr>
          <w:rFonts w:ascii="Times New Roman" w:hAnsi="Times New Roman" w:cs="Times New Roman"/>
          <w:sz w:val="24"/>
          <w:szCs w:val="24"/>
        </w:rPr>
        <w:lastRenderedPageBreak/>
        <w:t xml:space="preserve">дм3/м2с и </w:t>
      </w:r>
      <w:r>
        <w:rPr>
          <w:rFonts w:ascii="Times New Roman" w:hAnsi="Times New Roman" w:cs="Times New Roman"/>
          <w:noProof/>
          <w:sz w:val="24"/>
          <w:szCs w:val="24"/>
        </w:rPr>
        <w:drawing>
          <wp:inline distT="0" distB="0" distL="0" distR="0" wp14:anchorId="52DD7715" wp14:editId="2C8582A9">
            <wp:extent cx="137160" cy="1981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40 г/м2ч. Категории работ разграничиваются на основе интенсивности энергозатрат организма в ккал/ч (Вт) в соответствии с пунктом 44 настоящей Методики.</w:t>
      </w:r>
    </w:p>
    <w:p w14:paraId="08AF2E8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Класс (подкласс) условий труда устанавливается по параметру микроклимата, имеющему наиболее высокую степень вредности.</w:t>
      </w:r>
    </w:p>
    <w:p w14:paraId="4399319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случае, если температура воздуха или влажность воздуха, или скорость движения воздуха в производственном помещении (рабочей зоне)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приложением N 6 к настоящей Методике. Значения ТНС-индекса в указанном приложении приведены применительно к работнику, одетому в комплект легкой летней одежды с теплоизоляцией 0,5 - 0,8 </w:t>
      </w:r>
      <w:proofErr w:type="spellStart"/>
      <w:r>
        <w:rPr>
          <w:rFonts w:ascii="Times New Roman" w:hAnsi="Times New Roman" w:cs="Times New Roman"/>
          <w:sz w:val="24"/>
          <w:szCs w:val="24"/>
        </w:rPr>
        <w:t>Кло</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Кло</w:t>
      </w:r>
      <w:proofErr w:type="spellEnd"/>
      <w:r>
        <w:rPr>
          <w:rFonts w:ascii="Times New Roman" w:hAnsi="Times New Roman" w:cs="Times New Roman"/>
          <w:sz w:val="24"/>
          <w:szCs w:val="24"/>
        </w:rPr>
        <w:t xml:space="preserve"> = 0,155 °C - м2/Вт). Категории работ разграничиваются на основе интенсивности энергозатрат организма в ккал/ч (Вт) в соответствии с пунктом 44 настоящей Методики.</w:t>
      </w:r>
    </w:p>
    <w:p w14:paraId="6711007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14:paraId="124BCA6C" w14:textId="2A3E2620"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При воздействии охлаждающего микроклимата (микроклимат является охлаждающим, если температура воздуха в производственном помещении (рабочей зоне) ниже границ оптимальных величин, предусмотренных приложением N 7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 В приложении N 7 к настоящей Методике значения параметров микроклимата приведены применительно к работнику, одетому в комплект спецодежды с теплоизолирующими свойствами 0,8 - 1,0 </w:t>
      </w:r>
      <w:proofErr w:type="spellStart"/>
      <w:r>
        <w:rPr>
          <w:rFonts w:ascii="Times New Roman" w:hAnsi="Times New Roman" w:cs="Times New Roman"/>
          <w:sz w:val="24"/>
          <w:szCs w:val="24"/>
        </w:rPr>
        <w:t>кло</w:t>
      </w:r>
      <w:proofErr w:type="spellEnd"/>
      <w:r>
        <w:rPr>
          <w:rFonts w:ascii="Times New Roman" w:hAnsi="Times New Roman" w:cs="Times New Roman"/>
          <w:sz w:val="24"/>
          <w:szCs w:val="24"/>
        </w:rPr>
        <w:t xml:space="preserve">, предназначенной для защиты от общих загрязнений, обладающей </w:t>
      </w:r>
      <w:proofErr w:type="spellStart"/>
      <w:r>
        <w:rPr>
          <w:rFonts w:ascii="Times New Roman" w:hAnsi="Times New Roman" w:cs="Times New Roman"/>
          <w:sz w:val="24"/>
          <w:szCs w:val="24"/>
        </w:rPr>
        <w:t>воздухо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паропроницаемостью</w:t>
      </w:r>
      <w:proofErr w:type="spellEnd"/>
      <w:r>
        <w:rPr>
          <w:rFonts w:ascii="Times New Roman" w:hAnsi="Times New Roman" w:cs="Times New Roman"/>
          <w:sz w:val="24"/>
          <w:szCs w:val="24"/>
        </w:rPr>
        <w:t xml:space="preserve">, соответственно, </w:t>
      </w:r>
      <w:r>
        <w:rPr>
          <w:rFonts w:ascii="Times New Roman" w:hAnsi="Times New Roman" w:cs="Times New Roman"/>
          <w:noProof/>
          <w:sz w:val="24"/>
          <w:szCs w:val="24"/>
        </w:rPr>
        <w:drawing>
          <wp:inline distT="0" distB="0" distL="0" distR="0" wp14:anchorId="152E3D65" wp14:editId="125D8EDB">
            <wp:extent cx="137160" cy="1981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50 дм3/м2с и </w:t>
      </w:r>
      <w:r>
        <w:rPr>
          <w:rFonts w:ascii="Times New Roman" w:hAnsi="Times New Roman" w:cs="Times New Roman"/>
          <w:noProof/>
          <w:sz w:val="24"/>
          <w:szCs w:val="24"/>
        </w:rPr>
        <w:drawing>
          <wp:inline distT="0" distB="0" distL="0" distR="0" wp14:anchorId="29F5FA39" wp14:editId="22B27553">
            <wp:extent cx="137160" cy="1981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40 г/м2ч).</w:t>
      </w:r>
    </w:p>
    <w:p w14:paraId="00A1480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приложении N 7 к настоящей Методике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приложении, следует повысить на 0,2°C. Категории работ разграничиваются на основе интенсивности энергозатрат организма в ккал/ч (Вт) в соответствии с пунктом 44 настоящей Методики, а ДЭО - расчетная величина, вычисляемая в соответствии с пунктом 59 настоящей Методики.</w:t>
      </w:r>
    </w:p>
    <w:p w14:paraId="4654461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Класс (подкласс) условий труда устанавливается по параметру микроклимата, имеющему наиболее высокий класс (подкласс) условий труда.</w:t>
      </w:r>
    </w:p>
    <w:p w14:paraId="2A1210F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14:paraId="1221978B" w14:textId="3484300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w:t>
      </w:r>
      <w:r>
        <w:rPr>
          <w:rFonts w:ascii="Times New Roman" w:hAnsi="Times New Roman" w:cs="Times New Roman"/>
          <w:sz w:val="24"/>
          <w:szCs w:val="24"/>
        </w:rPr>
        <w:lastRenderedPageBreak/>
        <w:t>средневзвешенная величина (</w:t>
      </w:r>
      <w:r>
        <w:rPr>
          <w:rFonts w:ascii="Times New Roman" w:hAnsi="Times New Roman" w:cs="Times New Roman"/>
          <w:noProof/>
          <w:sz w:val="24"/>
          <w:szCs w:val="24"/>
        </w:rPr>
        <w:drawing>
          <wp:inline distT="0" distB="0" distL="0" distR="0" wp14:anchorId="5C8D2ED4" wp14:editId="677FFFC6">
            <wp:extent cx="381000" cy="1981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Pr>
          <w:rFonts w:ascii="Times New Roman" w:hAnsi="Times New Roman" w:cs="Times New Roman"/>
          <w:sz w:val="24"/>
          <w:szCs w:val="24"/>
        </w:rPr>
        <w:t xml:space="preserve"> ) с учетом продолжительности пребывания в каждой рабочей зоне:</w:t>
      </w:r>
    </w:p>
    <w:p w14:paraId="2DBF71B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47B02A7" w14:textId="7B01CA6B"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4A57DA" wp14:editId="748DB265">
            <wp:extent cx="2705100" cy="3505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05100" cy="350520"/>
                    </a:xfrm>
                    <a:prstGeom prst="rect">
                      <a:avLst/>
                    </a:prstGeom>
                    <a:noFill/>
                    <a:ln>
                      <a:noFill/>
                    </a:ln>
                  </pic:spPr>
                </pic:pic>
              </a:graphicData>
            </a:graphic>
          </wp:inline>
        </w:drawing>
      </w:r>
      <w:r>
        <w:rPr>
          <w:rFonts w:ascii="Times New Roman" w:hAnsi="Times New Roman" w:cs="Times New Roman"/>
          <w:sz w:val="24"/>
          <w:szCs w:val="24"/>
        </w:rPr>
        <w:t xml:space="preserve"> , (5)</w:t>
      </w:r>
    </w:p>
    <w:p w14:paraId="1E2193D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9316A6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47CC06AD" w14:textId="6EC3C36E"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19220E" wp14:editId="41477E44">
            <wp:extent cx="266700" cy="18288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293C6774" wp14:editId="7B419E4D">
            <wp:extent cx="274320" cy="17526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4320" cy="175260"/>
                    </a:xfrm>
                    <a:prstGeom prst="rect">
                      <a:avLst/>
                    </a:prstGeom>
                    <a:noFill/>
                    <a:ln>
                      <a:noFill/>
                    </a:ln>
                  </pic:spPr>
                </pic:pic>
              </a:graphicData>
            </a:graphic>
          </wp:inline>
        </w:drawing>
      </w:r>
      <w:r>
        <w:rPr>
          <w:rFonts w:ascii="Times New Roman" w:hAnsi="Times New Roman" w:cs="Times New Roman"/>
          <w:sz w:val="24"/>
          <w:szCs w:val="24"/>
        </w:rPr>
        <w:t xml:space="preserve"> , ..., </w:t>
      </w:r>
      <w:r>
        <w:rPr>
          <w:rFonts w:ascii="Times New Roman" w:hAnsi="Times New Roman" w:cs="Times New Roman"/>
          <w:noProof/>
          <w:sz w:val="24"/>
          <w:szCs w:val="24"/>
        </w:rPr>
        <w:drawing>
          <wp:inline distT="0" distB="0" distL="0" distR="0" wp14:anchorId="0D5983FE" wp14:editId="3B7E462E">
            <wp:extent cx="274320" cy="18288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sz w:val="24"/>
          <w:szCs w:val="24"/>
        </w:rPr>
        <w:t xml:space="preserve">  - условия труда в 1-ой, 2-ой, n-ой рабочих зонах соответственно, выраженные в баллах в соответствии с классом (подклассом) условий труда;</w:t>
      </w:r>
    </w:p>
    <w:p w14:paraId="7928EE17" w14:textId="1CBD4BFE"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295940" wp14:editId="7D7C184D">
            <wp:extent cx="160020" cy="1752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5351CC02" wp14:editId="759E45D9">
            <wp:extent cx="152400" cy="152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4"/>
          <w:szCs w:val="24"/>
        </w:rPr>
        <w:t xml:space="preserve"> , ..., </w:t>
      </w:r>
      <w:r>
        <w:rPr>
          <w:rFonts w:ascii="Times New Roman" w:hAnsi="Times New Roman" w:cs="Times New Roman"/>
          <w:noProof/>
          <w:sz w:val="24"/>
          <w:szCs w:val="24"/>
        </w:rPr>
        <w:drawing>
          <wp:inline distT="0" distB="0" distL="0" distR="0" wp14:anchorId="040C47D1" wp14:editId="6A6A3749">
            <wp:extent cx="160020" cy="1600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imes New Roman" w:hAnsi="Times New Roman" w:cs="Times New Roman"/>
          <w:sz w:val="24"/>
          <w:szCs w:val="24"/>
        </w:rPr>
        <w:t xml:space="preserve">  - время пребывания (в часах) в 1-ой, 2-ой, n-ой рабочих зонах соответственно;</w:t>
      </w:r>
    </w:p>
    <w:p w14:paraId="3242E0F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продолжительность рабочего дня (смены) в часах, но не более 8 часов.</w:t>
      </w:r>
    </w:p>
    <w:p w14:paraId="4ABE34D5" w14:textId="07B8D73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Рассчитанную по формуле (5) величину </w:t>
      </w:r>
      <w:r>
        <w:rPr>
          <w:rFonts w:ascii="Times New Roman" w:hAnsi="Times New Roman" w:cs="Times New Roman"/>
          <w:noProof/>
          <w:sz w:val="24"/>
          <w:szCs w:val="24"/>
        </w:rPr>
        <w:drawing>
          <wp:inline distT="0" distB="0" distL="0" distR="0" wp14:anchorId="662BBD4B" wp14:editId="32BFEB76">
            <wp:extent cx="381000" cy="1981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Pr>
          <w:rFonts w:ascii="Times New Roman" w:hAnsi="Times New Roman" w:cs="Times New Roman"/>
          <w:sz w:val="24"/>
          <w:szCs w:val="24"/>
        </w:rPr>
        <w:t xml:space="preserve">  (в баллах) переводят в класс (подкласс) условий труда согласно приложению N 8 к настоящей Методике с округлением величины </w:t>
      </w:r>
      <w:r>
        <w:rPr>
          <w:rFonts w:ascii="Times New Roman" w:hAnsi="Times New Roman" w:cs="Times New Roman"/>
          <w:noProof/>
          <w:sz w:val="24"/>
          <w:szCs w:val="24"/>
        </w:rPr>
        <w:drawing>
          <wp:inline distT="0" distB="0" distL="0" distR="0" wp14:anchorId="3709D212" wp14:editId="7B78733E">
            <wp:extent cx="381000" cy="1981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Pr>
          <w:rFonts w:ascii="Times New Roman" w:hAnsi="Times New Roman" w:cs="Times New Roman"/>
          <w:sz w:val="24"/>
          <w:szCs w:val="24"/>
        </w:rPr>
        <w:t xml:space="preserve">  до целого значения.</w:t>
      </w:r>
    </w:p>
    <w:p w14:paraId="7DFDB0E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14:paraId="0879ADB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Отнесение условий труда к классу (подклассу) условий труда при воздействии световой среды осуществляется в зависимости от результатов исследований (испытаний) и измерений освещенности рабочей поверхности в соответствии с приложением N 9 к настоящей Методике.</w:t>
      </w:r>
    </w:p>
    <w:p w14:paraId="3F095CA8" w14:textId="4570C953"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Нормативные значения освещенности рабочей поверхности Ен (для искусственного освещения рабочих мест) установлены в </w:t>
      </w:r>
      <w:r>
        <w:rPr>
          <w:rFonts w:ascii="Times New Roman" w:hAnsi="Times New Roman" w:cs="Times New Roman"/>
          <w:sz w:val="24"/>
          <w:szCs w:val="24"/>
          <w:u w:val="single"/>
        </w:rPr>
        <w:t>таблице 5.24</w:t>
      </w:r>
      <w:r>
        <w:rPr>
          <w:rFonts w:ascii="Times New Roman" w:hAnsi="Times New Roman" w:cs="Times New Roman"/>
          <w:sz w:val="24"/>
          <w:szCs w:val="24"/>
        </w:rPr>
        <w:t xml:space="preserve"> "Требования к освещению рабочих мест на промышленных предприятиях" и в </w:t>
      </w:r>
      <w:r>
        <w:rPr>
          <w:rFonts w:ascii="Times New Roman" w:hAnsi="Times New Roman" w:cs="Times New Roman"/>
          <w:sz w:val="24"/>
          <w:szCs w:val="24"/>
          <w:u w:val="single"/>
        </w:rPr>
        <w:t>таблице 5.25</w:t>
      </w:r>
      <w:r>
        <w:rPr>
          <w:rFonts w:ascii="Times New Roman" w:hAnsi="Times New Roman" w:cs="Times New Roman"/>
          <w:sz w:val="24"/>
          <w:szCs w:val="24"/>
        </w:rPr>
        <w:t xml:space="preserve"> "Требования к освещению рабочих мест в помещениях общественных зданий, а также сопутствующих им производственных помещениях" СанПиН 1.2.3685-21.</w:t>
      </w:r>
    </w:p>
    <w:p w14:paraId="65346E7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При работе на открытой территории только в дневное время суток, когда источником света дополнительно является солнечное излучение, условия труда на рабочем месте по показателю освещенности рабочей поверхности признаются допустимыми условиями труда.</w:t>
      </w:r>
    </w:p>
    <w:p w14:paraId="277E0E5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14:paraId="29F7F96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92835FE" w14:textId="1ADE7680"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CCBEA1" wp14:editId="2E695B40">
            <wp:extent cx="2552700" cy="18288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52700" cy="182880"/>
                    </a:xfrm>
                    <a:prstGeom prst="rect">
                      <a:avLst/>
                    </a:prstGeom>
                    <a:noFill/>
                    <a:ln>
                      <a:noFill/>
                    </a:ln>
                  </pic:spPr>
                </pic:pic>
              </a:graphicData>
            </a:graphic>
          </wp:inline>
        </w:drawing>
      </w:r>
      <w:r>
        <w:rPr>
          <w:rFonts w:ascii="Times New Roman" w:hAnsi="Times New Roman" w:cs="Times New Roman"/>
          <w:sz w:val="24"/>
          <w:szCs w:val="24"/>
        </w:rPr>
        <w:t xml:space="preserve"> , (6)</w:t>
      </w:r>
    </w:p>
    <w:p w14:paraId="06AC2CF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646A5F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2F5A26E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 - условия труда, выраженные в баллах;</w:t>
      </w:r>
    </w:p>
    <w:p w14:paraId="3093903D" w14:textId="4BD53FFC"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B9E1E8" wp14:editId="6FE1FDDF">
            <wp:extent cx="266700" cy="18288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791C5CB1" wp14:editId="0B7C80D9">
            <wp:extent cx="274320" cy="1752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4320" cy="175260"/>
                    </a:xfrm>
                    <a:prstGeom prst="rect">
                      <a:avLst/>
                    </a:prstGeom>
                    <a:noFill/>
                    <a:ln>
                      <a:noFill/>
                    </a:ln>
                  </pic:spPr>
                </pic:pic>
              </a:graphicData>
            </a:graphic>
          </wp:inline>
        </w:drawing>
      </w:r>
      <w:r>
        <w:rPr>
          <w:rFonts w:ascii="Times New Roman" w:hAnsi="Times New Roman" w:cs="Times New Roman"/>
          <w:sz w:val="24"/>
          <w:szCs w:val="24"/>
        </w:rPr>
        <w:t xml:space="preserve"> , ..., </w:t>
      </w:r>
      <w:r>
        <w:rPr>
          <w:rFonts w:ascii="Times New Roman" w:hAnsi="Times New Roman" w:cs="Times New Roman"/>
          <w:noProof/>
          <w:sz w:val="24"/>
          <w:szCs w:val="24"/>
        </w:rPr>
        <w:drawing>
          <wp:inline distT="0" distB="0" distL="0" distR="0" wp14:anchorId="501CE338" wp14:editId="0585702F">
            <wp:extent cx="274320" cy="1828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sz w:val="24"/>
          <w:szCs w:val="24"/>
        </w:rP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w:t>
      </w:r>
      <w:r>
        <w:rPr>
          <w:rFonts w:ascii="Times New Roman" w:hAnsi="Times New Roman" w:cs="Times New Roman"/>
          <w:sz w:val="24"/>
          <w:szCs w:val="24"/>
        </w:rPr>
        <w:lastRenderedPageBreak/>
        <w:t>труда - 0 баллов; вредные условия труда (подкласс 3.1) - 1 балл; вредные условия труда (подкласс 3.2) - 2 балла);</w:t>
      </w:r>
    </w:p>
    <w:p w14:paraId="2811349A" w14:textId="604C0056"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45AAFD" wp14:editId="019F88B4">
            <wp:extent cx="160020" cy="1752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2EBDAF56" wp14:editId="1BF00596">
            <wp:extent cx="152400" cy="152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4"/>
          <w:szCs w:val="24"/>
        </w:rPr>
        <w:t xml:space="preserve"> , ..., </w:t>
      </w:r>
      <w:r>
        <w:rPr>
          <w:rFonts w:ascii="Times New Roman" w:hAnsi="Times New Roman" w:cs="Times New Roman"/>
          <w:noProof/>
          <w:sz w:val="24"/>
          <w:szCs w:val="24"/>
        </w:rPr>
        <w:drawing>
          <wp:inline distT="0" distB="0" distL="0" distR="0" wp14:anchorId="3DFC40CC" wp14:editId="0649A8E7">
            <wp:extent cx="160020" cy="16002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imes New Roman" w:hAnsi="Times New Roman" w:cs="Times New Roman"/>
          <w:sz w:val="24"/>
          <w:szCs w:val="24"/>
        </w:rPr>
        <w:t xml:space="preserve">  - относительное время пребывания (в долях единицы) в 1-ой, 2-ой, n-ой рабочих зонах соответственно.</w:t>
      </w:r>
    </w:p>
    <w:p w14:paraId="371BB38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14:paraId="3CC291F1" w14:textId="65FD2D80"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труда признаются допустимыми условиями труда, если 0 </w:t>
      </w:r>
      <w:r>
        <w:rPr>
          <w:rFonts w:ascii="Times New Roman" w:hAnsi="Times New Roman" w:cs="Times New Roman"/>
          <w:noProof/>
          <w:sz w:val="24"/>
          <w:szCs w:val="24"/>
        </w:rPr>
        <w:drawing>
          <wp:inline distT="0" distB="0" distL="0" distR="0" wp14:anchorId="114EA1B0" wp14:editId="5F694EB4">
            <wp:extent cx="144780" cy="2133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УТ </w:t>
      </w:r>
      <w:proofErr w:type="gramStart"/>
      <w:r>
        <w:rPr>
          <w:rFonts w:ascii="Times New Roman" w:hAnsi="Times New Roman" w:cs="Times New Roman"/>
          <w:sz w:val="24"/>
          <w:szCs w:val="24"/>
        </w:rPr>
        <w:t>&lt; 0</w:t>
      </w:r>
      <w:proofErr w:type="gramEnd"/>
      <w:r>
        <w:rPr>
          <w:rFonts w:ascii="Times New Roman" w:hAnsi="Times New Roman" w:cs="Times New Roman"/>
          <w:sz w:val="24"/>
          <w:szCs w:val="24"/>
        </w:rPr>
        <w:t>,5;</w:t>
      </w:r>
    </w:p>
    <w:p w14:paraId="0F658CDE" w14:textId="4A82E291"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труда признаются вредными условиями труда (подкласс 3.1), если 0,5 </w:t>
      </w:r>
      <w:r>
        <w:rPr>
          <w:rFonts w:ascii="Times New Roman" w:hAnsi="Times New Roman" w:cs="Times New Roman"/>
          <w:noProof/>
          <w:sz w:val="24"/>
          <w:szCs w:val="24"/>
        </w:rPr>
        <w:drawing>
          <wp:inline distT="0" distB="0" distL="0" distR="0" wp14:anchorId="109D8CAC" wp14:editId="0E68188F">
            <wp:extent cx="144780" cy="21336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УТ </w:t>
      </w:r>
      <w:proofErr w:type="gramStart"/>
      <w:r>
        <w:rPr>
          <w:rFonts w:ascii="Times New Roman" w:hAnsi="Times New Roman" w:cs="Times New Roman"/>
          <w:sz w:val="24"/>
          <w:szCs w:val="24"/>
        </w:rPr>
        <w:t>&lt; 1</w:t>
      </w:r>
      <w:proofErr w:type="gramEnd"/>
      <w:r>
        <w:rPr>
          <w:rFonts w:ascii="Times New Roman" w:hAnsi="Times New Roman" w:cs="Times New Roman"/>
          <w:sz w:val="24"/>
          <w:szCs w:val="24"/>
        </w:rPr>
        <w:t>,5;</w:t>
      </w:r>
    </w:p>
    <w:p w14:paraId="45D9CA9C" w14:textId="2B546B1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труда признаются вредными условиями труда (подкласс 3.2), если 1,5 </w:t>
      </w:r>
      <w:r>
        <w:rPr>
          <w:rFonts w:ascii="Times New Roman" w:hAnsi="Times New Roman" w:cs="Times New Roman"/>
          <w:noProof/>
          <w:sz w:val="24"/>
          <w:szCs w:val="24"/>
        </w:rPr>
        <w:drawing>
          <wp:inline distT="0" distB="0" distL="0" distR="0" wp14:anchorId="072A4AA6" wp14:editId="60C9732D">
            <wp:extent cx="144780" cy="2133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УТ </w:t>
      </w:r>
      <w:proofErr w:type="gramStart"/>
      <w:r>
        <w:rPr>
          <w:rFonts w:ascii="Times New Roman" w:hAnsi="Times New Roman" w:cs="Times New Roman"/>
          <w:sz w:val="24"/>
          <w:szCs w:val="24"/>
        </w:rPr>
        <w:t>&lt; 2</w:t>
      </w:r>
      <w:proofErr w:type="gramEnd"/>
      <w:r>
        <w:rPr>
          <w:rFonts w:ascii="Times New Roman" w:hAnsi="Times New Roman" w:cs="Times New Roman"/>
          <w:sz w:val="24"/>
          <w:szCs w:val="24"/>
        </w:rPr>
        <w:t>,0.</w:t>
      </w:r>
    </w:p>
    <w:p w14:paraId="4F3E91B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Отнесение условий труда к классу (подклассу) условий труда при воздействии неионизирующих излучений осуществляется в соответствии с приложением N 10 к настоящей Методике при наличии неионизирующих излучений от производственного оборудования,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2E6931E3" w14:textId="776CFDF3"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Значения ПДУ электростатического поля определяются в зависимости от времени воздействия фактора в течение рабочего дня (смены) в соответствии с </w:t>
      </w:r>
      <w:r>
        <w:rPr>
          <w:rFonts w:ascii="Times New Roman" w:hAnsi="Times New Roman" w:cs="Times New Roman"/>
          <w:sz w:val="24"/>
          <w:szCs w:val="24"/>
          <w:u w:val="single"/>
        </w:rPr>
        <w:t>пунктом 37</w:t>
      </w:r>
      <w:r>
        <w:rPr>
          <w:rFonts w:ascii="Times New Roman" w:hAnsi="Times New Roman" w:cs="Times New Roman"/>
          <w:sz w:val="24"/>
          <w:szCs w:val="24"/>
        </w:rPr>
        <w:t xml:space="preserve"> СанПиН 1.2.3685-21.</w:t>
      </w:r>
    </w:p>
    <w:p w14:paraId="14AB967A" w14:textId="4CB22F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Значения ПДУ электрических полей промышленной частоты (50 Гц) определяются в зависимости от времени воздействия фактора в течение рабочего дня (смены) в соответствии с </w:t>
      </w:r>
      <w:r>
        <w:rPr>
          <w:rFonts w:ascii="Times New Roman" w:hAnsi="Times New Roman" w:cs="Times New Roman"/>
          <w:sz w:val="24"/>
          <w:szCs w:val="24"/>
          <w:u w:val="single"/>
        </w:rPr>
        <w:t>пунктом 38</w:t>
      </w:r>
      <w:r>
        <w:rPr>
          <w:rFonts w:ascii="Times New Roman" w:hAnsi="Times New Roman" w:cs="Times New Roman"/>
          <w:sz w:val="24"/>
          <w:szCs w:val="24"/>
        </w:rPr>
        <w:t xml:space="preserve"> СанПиН 1.2.3685-21.</w:t>
      </w:r>
    </w:p>
    <w:p w14:paraId="15B884F7" w14:textId="5BEAFA21"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Значения ПДУ постоянного магнитного поля определяются в зависимости от времени воздействия фактора в течение рабочего дня (смены) в соответствии с </w:t>
      </w:r>
      <w:r>
        <w:rPr>
          <w:rFonts w:ascii="Times New Roman" w:hAnsi="Times New Roman" w:cs="Times New Roman"/>
          <w:sz w:val="24"/>
          <w:szCs w:val="24"/>
          <w:u w:val="single"/>
        </w:rPr>
        <w:t>таблицей 5.8</w:t>
      </w:r>
      <w:r>
        <w:rPr>
          <w:rFonts w:ascii="Times New Roman" w:hAnsi="Times New Roman" w:cs="Times New Roman"/>
          <w:sz w:val="24"/>
          <w:szCs w:val="24"/>
        </w:rPr>
        <w:t xml:space="preserve"> "Предельно допустимые уровни постоянного магнитного поля на рабочих местах" СанПиН 1.2.3685-21.</w:t>
      </w:r>
    </w:p>
    <w:p w14:paraId="62D1A583" w14:textId="40F25E65"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Значения ПДУ магнитных полей промышленной частоты (50 Гц) определяются в зависимости от времени воздействия фактора в течение рабочего дня (смены) в соответствии с </w:t>
      </w:r>
      <w:r>
        <w:rPr>
          <w:rFonts w:ascii="Times New Roman" w:hAnsi="Times New Roman" w:cs="Times New Roman"/>
          <w:sz w:val="24"/>
          <w:szCs w:val="24"/>
          <w:u w:val="single"/>
        </w:rPr>
        <w:t>таблицей 5.9</w:t>
      </w:r>
      <w:r>
        <w:rPr>
          <w:rFonts w:ascii="Times New Roman" w:hAnsi="Times New Roman" w:cs="Times New Roman"/>
          <w:sz w:val="24"/>
          <w:szCs w:val="24"/>
        </w:rPr>
        <w:t xml:space="preserve"> "ПДУ синусоидального (периодического) магнитного поля частотой 50 Гц" СанПиН 1.2.3685-21.</w:t>
      </w:r>
    </w:p>
    <w:p w14:paraId="1FC76BC2" w14:textId="58A04D1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электромагнитных излучений радиочастотного диапазона рассматривается ПДУ энергетической экспозиции электромагнитного излучения. При этом значения ПДУ определяются в зависимости от времени воздействия фактора в течение рабочего дня (смены) в соответствии с пунктами </w:t>
      </w:r>
      <w:r>
        <w:rPr>
          <w:rFonts w:ascii="Times New Roman" w:hAnsi="Times New Roman" w:cs="Times New Roman"/>
          <w:sz w:val="24"/>
          <w:szCs w:val="24"/>
          <w:u w:val="single"/>
        </w:rPr>
        <w:t>44</w:t>
      </w:r>
      <w:r>
        <w:rPr>
          <w:rFonts w:ascii="Times New Roman" w:hAnsi="Times New Roman" w:cs="Times New Roman"/>
          <w:sz w:val="24"/>
          <w:szCs w:val="24"/>
        </w:rPr>
        <w:t xml:space="preserve"> - </w:t>
      </w:r>
      <w:r>
        <w:rPr>
          <w:rFonts w:ascii="Times New Roman" w:hAnsi="Times New Roman" w:cs="Times New Roman"/>
          <w:sz w:val="24"/>
          <w:szCs w:val="24"/>
          <w:u w:val="single"/>
        </w:rPr>
        <w:t>52</w:t>
      </w:r>
      <w:r>
        <w:rPr>
          <w:rFonts w:ascii="Times New Roman" w:hAnsi="Times New Roman" w:cs="Times New Roman"/>
          <w:sz w:val="24"/>
          <w:szCs w:val="24"/>
        </w:rPr>
        <w:t xml:space="preserve"> и таблицами </w:t>
      </w:r>
      <w:r>
        <w:rPr>
          <w:rFonts w:ascii="Times New Roman" w:hAnsi="Times New Roman" w:cs="Times New Roman"/>
          <w:sz w:val="24"/>
          <w:szCs w:val="24"/>
          <w:u w:val="single"/>
        </w:rPr>
        <w:t>5.11</w:t>
      </w:r>
      <w:r>
        <w:rPr>
          <w:rFonts w:ascii="Times New Roman" w:hAnsi="Times New Roman" w:cs="Times New Roman"/>
          <w:sz w:val="24"/>
          <w:szCs w:val="24"/>
        </w:rPr>
        <w:t xml:space="preserve"> "ПДУ энергетических экспозиций ЭМП диапазона частот </w:t>
      </w:r>
      <w:r>
        <w:rPr>
          <w:rFonts w:ascii="Times New Roman" w:hAnsi="Times New Roman" w:cs="Times New Roman"/>
          <w:noProof/>
          <w:sz w:val="24"/>
          <w:szCs w:val="24"/>
        </w:rPr>
        <w:drawing>
          <wp:inline distT="0" distB="0" distL="0" distR="0" wp14:anchorId="7C7E8390" wp14:editId="34222651">
            <wp:extent cx="137160" cy="1981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30 кГц - 300 ГГц" и </w:t>
      </w:r>
      <w:hyperlink r:id="rId45" w:anchor="l1460" w:history="1">
        <w:r>
          <w:rPr>
            <w:rFonts w:ascii="Times New Roman" w:hAnsi="Times New Roman" w:cs="Times New Roman"/>
            <w:sz w:val="24"/>
            <w:szCs w:val="24"/>
            <w:u w:val="single"/>
          </w:rPr>
          <w:t>5.12</w:t>
        </w:r>
      </w:hyperlink>
      <w:r>
        <w:rPr>
          <w:rFonts w:ascii="Times New Roman" w:hAnsi="Times New Roman" w:cs="Times New Roman"/>
          <w:sz w:val="24"/>
          <w:szCs w:val="24"/>
        </w:rPr>
        <w:t xml:space="preserve"> "Максимальные ПДУ напряженности и плотности потока энергии ЭМП диапазона частот </w:t>
      </w:r>
      <w:r>
        <w:rPr>
          <w:rFonts w:ascii="Times New Roman" w:hAnsi="Times New Roman" w:cs="Times New Roman"/>
          <w:noProof/>
          <w:sz w:val="24"/>
          <w:szCs w:val="24"/>
        </w:rPr>
        <w:drawing>
          <wp:inline distT="0" distB="0" distL="0" distR="0" wp14:anchorId="1C8A3389" wp14:editId="18A5EA3E">
            <wp:extent cx="137160" cy="19812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30 кГц - 300 ГГц" СанПиН 1.2.3685-21.</w:t>
      </w:r>
    </w:p>
    <w:p w14:paraId="407DAAC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При действии неионизирующих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- 300 ГГц при превышений их максимальных ПДУ до значений, предусмотренных приложением N 10 к настоящей Методике.</w:t>
      </w:r>
    </w:p>
    <w:p w14:paraId="300E2C3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73. При одновременном или последовательном пребывании работника в течение рабочего дня (смены) в условиях воздействия нескольких электромагнитных полей и излучений от производственного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14:paraId="2AC377E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14:paraId="27DC842F" w14:textId="1AC1E3AD"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приложением N 11 к настоящей Методике. Указанные в таблице 1 приложения N 11 значения </w:t>
      </w:r>
      <w:r>
        <w:rPr>
          <w:rFonts w:ascii="Times New Roman" w:hAnsi="Times New Roman" w:cs="Times New Roman"/>
          <w:noProof/>
          <w:sz w:val="24"/>
          <w:szCs w:val="24"/>
        </w:rPr>
        <w:drawing>
          <wp:inline distT="0" distB="0" distL="0" distR="0" wp14:anchorId="7CE7CAEF" wp14:editId="2D59391E">
            <wp:extent cx="34290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63612D8E" wp14:editId="18EE8DD3">
            <wp:extent cx="327660"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221D8ECF" wp14:editId="64EE4731">
            <wp:extent cx="121920" cy="14478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Pr>
          <w:rFonts w:ascii="Times New Roman" w:hAnsi="Times New Roman" w:cs="Times New Roman"/>
          <w:sz w:val="24"/>
          <w:szCs w:val="24"/>
        </w:rPr>
        <w:t xml:space="preserve"> , t устанавливаются в соответствии с таблицами </w:t>
      </w:r>
      <w:r>
        <w:rPr>
          <w:rFonts w:ascii="Times New Roman" w:hAnsi="Times New Roman" w:cs="Times New Roman"/>
          <w:sz w:val="24"/>
          <w:szCs w:val="24"/>
          <w:u w:val="single"/>
        </w:rPr>
        <w:t>5.15</w:t>
      </w:r>
      <w:r>
        <w:rPr>
          <w:rFonts w:ascii="Times New Roman" w:hAnsi="Times New Roman" w:cs="Times New Roman"/>
          <w:sz w:val="24"/>
          <w:szCs w:val="24"/>
        </w:rPr>
        <w:t xml:space="preserve"> - </w:t>
      </w:r>
      <w:r>
        <w:rPr>
          <w:rFonts w:ascii="Times New Roman" w:hAnsi="Times New Roman" w:cs="Times New Roman"/>
          <w:sz w:val="24"/>
          <w:szCs w:val="24"/>
          <w:u w:val="single"/>
        </w:rPr>
        <w:t>5.21</w:t>
      </w:r>
      <w:r>
        <w:rPr>
          <w:rFonts w:ascii="Times New Roman" w:hAnsi="Times New Roman" w:cs="Times New Roman"/>
          <w:sz w:val="24"/>
          <w:szCs w:val="24"/>
        </w:rPr>
        <w:t xml:space="preserve"> СанПиН 1.2.3685-21. При превышении </w:t>
      </w:r>
      <w:r>
        <w:rPr>
          <w:rFonts w:ascii="Times New Roman" w:hAnsi="Times New Roman" w:cs="Times New Roman"/>
          <w:noProof/>
          <w:sz w:val="24"/>
          <w:szCs w:val="24"/>
        </w:rPr>
        <w:drawing>
          <wp:inline distT="0" distB="0" distL="0" distR="0" wp14:anchorId="62FC5617" wp14:editId="60FEB8A3">
            <wp:extent cx="342900" cy="1905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rFonts w:ascii="Times New Roman" w:hAnsi="Times New Roman" w:cs="Times New Roman"/>
          <w:sz w:val="24"/>
          <w:szCs w:val="24"/>
        </w:rPr>
        <w:t xml:space="preserve">  и </w:t>
      </w:r>
      <w:r>
        <w:rPr>
          <w:rFonts w:ascii="Times New Roman" w:hAnsi="Times New Roman" w:cs="Times New Roman"/>
          <w:noProof/>
          <w:sz w:val="24"/>
          <w:szCs w:val="24"/>
        </w:rPr>
        <w:drawing>
          <wp:inline distT="0" distB="0" distL="0" distR="0" wp14:anchorId="057FA7B8" wp14:editId="55F0CE43">
            <wp:extent cx="327660" cy="190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7660" cy="190500"/>
                    </a:xfrm>
                    <a:prstGeom prst="rect">
                      <a:avLst/>
                    </a:prstGeom>
                    <a:noFill/>
                    <a:ln>
                      <a:noFill/>
                    </a:ln>
                  </pic:spPr>
                </pic:pic>
              </a:graphicData>
            </a:graphic>
          </wp:inline>
        </w:drawing>
      </w:r>
      <w:r>
        <w:rPr>
          <w:rFonts w:ascii="Times New Roman" w:hAnsi="Times New Roman" w:cs="Times New Roman"/>
          <w:sz w:val="24"/>
          <w:szCs w:val="24"/>
        </w:rPr>
        <w:t xml:space="preserve">  работа разрешается только при использовании средств индивидуальной или коллективной защиты.</w:t>
      </w:r>
    </w:p>
    <w:p w14:paraId="51C7C4A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таблице 2 приложения N 11 допустимая интенсивность облучения работников ультрафиолетовым излучением определена в соответствии с пунктами </w:t>
      </w:r>
      <w:hyperlink r:id="rId50" w:anchor="l1490" w:history="1">
        <w:r>
          <w:rPr>
            <w:rFonts w:ascii="Times New Roman" w:hAnsi="Times New Roman" w:cs="Times New Roman"/>
            <w:sz w:val="24"/>
            <w:szCs w:val="24"/>
            <w:u w:val="single"/>
          </w:rPr>
          <w:t>78</w:t>
        </w:r>
      </w:hyperlink>
      <w:r>
        <w:rPr>
          <w:rFonts w:ascii="Times New Roman" w:hAnsi="Times New Roman" w:cs="Times New Roman"/>
          <w:sz w:val="24"/>
          <w:szCs w:val="24"/>
        </w:rPr>
        <w:t xml:space="preserve"> - </w:t>
      </w:r>
      <w:hyperlink r:id="rId51" w:anchor="l1491" w:history="1">
        <w:r>
          <w:rPr>
            <w:rFonts w:ascii="Times New Roman" w:hAnsi="Times New Roman" w:cs="Times New Roman"/>
            <w:sz w:val="24"/>
            <w:szCs w:val="24"/>
            <w:u w:val="single"/>
          </w:rPr>
          <w:t>81</w:t>
        </w:r>
      </w:hyperlink>
      <w:r>
        <w:rPr>
          <w:rFonts w:ascii="Times New Roman" w:hAnsi="Times New Roman" w:cs="Times New Roman"/>
          <w:sz w:val="24"/>
          <w:szCs w:val="24"/>
        </w:rPr>
        <w:t xml:space="preserve"> СанПиН 1.2.3685-21.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w:t>
      </w:r>
    </w:p>
    <w:p w14:paraId="77D13D98" w14:textId="1766A498"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установленные </w:t>
      </w:r>
      <w:r>
        <w:rPr>
          <w:rFonts w:ascii="Times New Roman" w:hAnsi="Times New Roman" w:cs="Times New Roman"/>
          <w:sz w:val="24"/>
          <w:szCs w:val="24"/>
          <w:u w:val="single"/>
        </w:rPr>
        <w:t>СанПиН 2.6.1.2523-09</w:t>
      </w:r>
      <w:r>
        <w:rPr>
          <w:rFonts w:ascii="Times New Roman" w:hAnsi="Times New Roman" w:cs="Times New Roman"/>
          <w:sz w:val="24"/>
          <w:szCs w:val="24"/>
        </w:rPr>
        <w:t xml:space="preserve"> "Нормы радиационной безопасности", утвержденными постановлением Главного государственного санитарного врача Российской Федерации </w:t>
      </w:r>
      <w:r>
        <w:rPr>
          <w:rFonts w:ascii="Times New Roman" w:hAnsi="Times New Roman" w:cs="Times New Roman"/>
          <w:sz w:val="24"/>
          <w:szCs w:val="24"/>
          <w:u w:val="single"/>
        </w:rPr>
        <w:t>от 7 июля 2009 г. N 47</w:t>
      </w:r>
      <w:r>
        <w:rPr>
          <w:rFonts w:ascii="Times New Roman" w:hAnsi="Times New Roman" w:cs="Times New Roman"/>
          <w:sz w:val="24"/>
          <w:szCs w:val="24"/>
        </w:rPr>
        <w:t xml:space="preserve"> &lt;18&gt; (далее - НРБ-99/2009).</w:t>
      </w:r>
    </w:p>
    <w:p w14:paraId="3134F01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6ECB17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&lt;18&gt; Зарегистрировано Министерством юстиции Российской Федерации 14 августа 2009 г., регистрационный N 14534.</w:t>
      </w:r>
    </w:p>
    <w:p w14:paraId="516245F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22376C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76. Степень вредности (опасности) условий труда при воздействии ионизирующих излучений определяется увеличением риска возникновения стохастических </w:t>
      </w:r>
      <w:proofErr w:type="spellStart"/>
      <w:r>
        <w:rPr>
          <w:rFonts w:ascii="Times New Roman" w:hAnsi="Times New Roman" w:cs="Times New Roman"/>
          <w:sz w:val="24"/>
          <w:szCs w:val="24"/>
        </w:rPr>
        <w:t>беспороговых</w:t>
      </w:r>
      <w:proofErr w:type="spellEnd"/>
      <w:r>
        <w:rPr>
          <w:rFonts w:ascii="Times New Roman" w:hAnsi="Times New Roman" w:cs="Times New Roman"/>
          <w:sz w:val="24"/>
          <w:szCs w:val="24"/>
        </w:rPr>
        <w:t xml:space="preserve"> эффектов.</w:t>
      </w:r>
    </w:p>
    <w:p w14:paraId="6590FD9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В качестве гигиенического критерия для отнесения условий труда к соответствующему классу (подклассу) условий труда при воздействии ионизирующего излучения принимается максимальная потенциальная эффективная (эквивалентная) доза излучения (далее - МПД), которая определяется за календарный год при работе с источниками ионизирующих излучений в стандартных условиях на конкретном рабочем месте.</w:t>
      </w:r>
    </w:p>
    <w:p w14:paraId="065DA4B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 МПД определяется по формуле (7) для эффективной дозы и (или) по формуле (8) - для эквивалентной дозы:</w:t>
      </w:r>
    </w:p>
    <w:p w14:paraId="5185851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A4F46BB" w14:textId="43B852F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51FEE3" wp14:editId="1CDC1FB0">
            <wp:extent cx="3398520" cy="35052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98520" cy="350520"/>
                    </a:xfrm>
                    <a:prstGeom prst="rect">
                      <a:avLst/>
                    </a:prstGeom>
                    <a:noFill/>
                    <a:ln>
                      <a:noFill/>
                    </a:ln>
                  </pic:spPr>
                </pic:pic>
              </a:graphicData>
            </a:graphic>
          </wp:inline>
        </w:drawing>
      </w:r>
      <w:r>
        <w:rPr>
          <w:rFonts w:ascii="Times New Roman" w:hAnsi="Times New Roman" w:cs="Times New Roman"/>
          <w:sz w:val="24"/>
          <w:szCs w:val="24"/>
        </w:rPr>
        <w:t xml:space="preserve"> , (7)</w:t>
      </w:r>
    </w:p>
    <w:p w14:paraId="1E592E1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E498D4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46BED39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МПД - максимальная потенциальная эффективная доза за год, </w:t>
      </w:r>
      <w:proofErr w:type="spellStart"/>
      <w:r>
        <w:rPr>
          <w:rFonts w:ascii="Times New Roman" w:hAnsi="Times New Roman" w:cs="Times New Roman"/>
          <w:sz w:val="24"/>
          <w:szCs w:val="24"/>
        </w:rPr>
        <w:t>мЗв</w:t>
      </w:r>
      <w:proofErr w:type="spellEnd"/>
      <w:r>
        <w:rPr>
          <w:rFonts w:ascii="Times New Roman" w:hAnsi="Times New Roman" w:cs="Times New Roman"/>
          <w:sz w:val="24"/>
          <w:szCs w:val="24"/>
        </w:rPr>
        <w:t>/год;</w:t>
      </w:r>
    </w:p>
    <w:p w14:paraId="21C7EAB3" w14:textId="27D922C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ABF10E" wp14:editId="25DCEF68">
            <wp:extent cx="388620" cy="18288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8620" cy="182880"/>
                    </a:xfrm>
                    <a:prstGeom prst="rect">
                      <a:avLst/>
                    </a:prstGeom>
                    <a:noFill/>
                    <a:ln>
                      <a:noFill/>
                    </a:ln>
                  </pic:spPr>
                </pic:pic>
              </a:graphicData>
            </a:graphic>
          </wp:inline>
        </w:drawing>
      </w:r>
      <w:r>
        <w:rPr>
          <w:rFonts w:ascii="Times New Roman" w:hAnsi="Times New Roman" w:cs="Times New Roman"/>
          <w:sz w:val="24"/>
          <w:szCs w:val="24"/>
        </w:rPr>
        <w:t xml:space="preserve">  - мощность </w:t>
      </w:r>
      <w:proofErr w:type="spellStart"/>
      <w:r>
        <w:rPr>
          <w:rFonts w:ascii="Times New Roman" w:hAnsi="Times New Roman" w:cs="Times New Roman"/>
          <w:sz w:val="24"/>
          <w:szCs w:val="24"/>
        </w:rPr>
        <w:t>амбиентной</w:t>
      </w:r>
      <w:proofErr w:type="spellEnd"/>
      <w:r>
        <w:rPr>
          <w:rFonts w:ascii="Times New Roman" w:hAnsi="Times New Roman" w:cs="Times New Roman"/>
          <w:sz w:val="24"/>
          <w:szCs w:val="24"/>
        </w:rPr>
        <w:t xml:space="preserve"> дозы внешнего излучения на рабочем месте, определенная по данным радиационного контроля, </w:t>
      </w:r>
      <w:proofErr w:type="spellStart"/>
      <w:r>
        <w:rPr>
          <w:rFonts w:ascii="Times New Roman" w:hAnsi="Times New Roman" w:cs="Times New Roman"/>
          <w:sz w:val="24"/>
          <w:szCs w:val="24"/>
        </w:rPr>
        <w:t>мкЗв</w:t>
      </w:r>
      <w:proofErr w:type="spellEnd"/>
      <w:r>
        <w:rPr>
          <w:rFonts w:ascii="Times New Roman" w:hAnsi="Times New Roman" w:cs="Times New Roman"/>
          <w:sz w:val="24"/>
          <w:szCs w:val="24"/>
        </w:rPr>
        <w:t>/ч;</w:t>
      </w:r>
    </w:p>
    <w:p w14:paraId="0D839A44" w14:textId="2AB758B4"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4B6E77" wp14:editId="5EF65212">
            <wp:extent cx="274320" cy="19812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Pr>
          <w:rFonts w:ascii="Times New Roman" w:hAnsi="Times New Roman" w:cs="Times New Roman"/>
          <w:sz w:val="24"/>
          <w:szCs w:val="24"/>
        </w:rP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14:paraId="0CC1CFE3" w14:textId="359E1A70"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D9B6E7" wp14:editId="1FB9CA99">
            <wp:extent cx="541020" cy="23622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1020" cy="236220"/>
                    </a:xfrm>
                    <a:prstGeom prst="rect">
                      <a:avLst/>
                    </a:prstGeom>
                    <a:noFill/>
                    <a:ln>
                      <a:noFill/>
                    </a:ln>
                  </pic:spPr>
                </pic:pic>
              </a:graphicData>
            </a:graphic>
          </wp:inline>
        </w:drawing>
      </w:r>
      <w:r>
        <w:rPr>
          <w:rFonts w:ascii="Times New Roman" w:hAnsi="Times New Roman" w:cs="Times New Roman"/>
          <w:sz w:val="24"/>
          <w:szCs w:val="24"/>
        </w:rPr>
        <w:t xml:space="preserve">  - дозовый коэффициент для соединения радионуклида U типа соединения при ингаляции G в соответствии с приложением N 1 к НРБ-99/2009, Зв/Бк;</w:t>
      </w:r>
    </w:p>
    <w:p w14:paraId="0250FF40" w14:textId="23C9E0D4"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 коэффициент, учитывающий стандартное время облучения работников в течение календарного года (2000 часов в год для персонала группы "А") и размерность единиц (</w:t>
      </w:r>
      <w:r>
        <w:rPr>
          <w:rFonts w:ascii="Times New Roman" w:hAnsi="Times New Roman" w:cs="Times New Roman"/>
          <w:noProof/>
          <w:sz w:val="24"/>
          <w:szCs w:val="24"/>
        </w:rPr>
        <w:drawing>
          <wp:inline distT="0" distB="0" distL="0" distR="0" wp14:anchorId="2B4A966F" wp14:editId="49A6EC73">
            <wp:extent cx="274320" cy="1828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sz w:val="24"/>
          <w:szCs w:val="24"/>
        </w:rPr>
        <w:t xml:space="preserve">  </w:t>
      </w:r>
      <w:proofErr w:type="spellStart"/>
      <w:r>
        <w:rPr>
          <w:rFonts w:ascii="Times New Roman" w:hAnsi="Times New Roman" w:cs="Times New Roman"/>
          <w:sz w:val="24"/>
          <w:szCs w:val="24"/>
        </w:rPr>
        <w:t>мкЗв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мЗв</w:t>
      </w:r>
      <w:proofErr w:type="spellEnd"/>
      <w:r>
        <w:rPr>
          <w:rFonts w:ascii="Times New Roman" w:hAnsi="Times New Roman" w:cs="Times New Roman"/>
          <w:sz w:val="24"/>
          <w:szCs w:val="24"/>
        </w:rPr>
        <w:t>);</w:t>
      </w:r>
    </w:p>
    <w:p w14:paraId="785CEE2C" w14:textId="3E027223"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noProof/>
          <w:sz w:val="24"/>
          <w:szCs w:val="24"/>
        </w:rPr>
        <w:drawing>
          <wp:inline distT="0" distB="0" distL="0" distR="0" wp14:anchorId="6779E3FB" wp14:editId="7158E0E2">
            <wp:extent cx="137160" cy="1371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A2C1536" wp14:editId="4F50DC99">
            <wp:extent cx="266700" cy="1905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imes New Roman" w:hAnsi="Times New Roman" w:cs="Times New Roman"/>
          <w:sz w:val="24"/>
          <w:szCs w:val="24"/>
        </w:rPr>
        <w:t xml:space="preserve">  - коэффициент, учитывающий объем дыхания за год </w:t>
      </w:r>
      <w:proofErr w:type="gramStart"/>
      <w:r>
        <w:rPr>
          <w:rFonts w:ascii="Times New Roman" w:hAnsi="Times New Roman" w:cs="Times New Roman"/>
          <w:sz w:val="24"/>
          <w:szCs w:val="24"/>
        </w:rPr>
        <w:t>(</w:t>
      </w:r>
      <w:r w:rsidR="00C17359">
        <w:rPr>
          <w:rFonts w:ascii="Times New Roman" w:hAnsi="Times New Roman" w:cs="Times New Roman"/>
          <w:sz w:val="24"/>
          <w:szCs w:val="24"/>
        </w:rPr>
        <w:t xml:space="preserve"> </w:t>
      </w:r>
      <w:r>
        <w:rPr>
          <w:rFonts w:ascii="Times New Roman" w:hAnsi="Times New Roman" w:cs="Times New Roman"/>
          <w:sz w:val="24"/>
          <w:szCs w:val="24"/>
        </w:rPr>
        <w:t>1</w:t>
      </w:r>
      <w:proofErr w:type="gramEnd"/>
      <w:r>
        <w:rPr>
          <w:rFonts w:ascii="Times New Roman" w:hAnsi="Times New Roman" w:cs="Times New Roman"/>
          <w:sz w:val="24"/>
          <w:szCs w:val="24"/>
        </w:rPr>
        <w:t xml:space="preserve">,4 </w:t>
      </w:r>
      <w:r>
        <w:rPr>
          <w:rFonts w:ascii="Times New Roman" w:hAnsi="Times New Roman" w:cs="Times New Roman"/>
          <w:noProof/>
          <w:sz w:val="24"/>
          <w:szCs w:val="24"/>
        </w:rPr>
        <w:drawing>
          <wp:inline distT="0" distB="0" distL="0" distR="0" wp14:anchorId="18368A38" wp14:editId="64A7D104">
            <wp:extent cx="137160" cy="1371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F613266" wp14:editId="1E6F17A4">
            <wp:extent cx="274320" cy="18288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sz w:val="24"/>
          <w:szCs w:val="24"/>
        </w:rPr>
        <w:t xml:space="preserve">  м3/год для персонала группы "А") и размерность единиц (</w:t>
      </w:r>
      <w:r>
        <w:rPr>
          <w:rFonts w:ascii="Times New Roman" w:hAnsi="Times New Roman" w:cs="Times New Roman"/>
          <w:noProof/>
          <w:sz w:val="24"/>
          <w:szCs w:val="24"/>
        </w:rPr>
        <w:drawing>
          <wp:inline distT="0" distB="0" distL="0" distR="0" wp14:anchorId="4ED76BC3" wp14:editId="4C08C97C">
            <wp:extent cx="274320" cy="1828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sz w:val="24"/>
          <w:szCs w:val="24"/>
        </w:rPr>
        <w:t xml:space="preserve">  </w:t>
      </w:r>
      <w:proofErr w:type="spellStart"/>
      <w:r>
        <w:rPr>
          <w:rFonts w:ascii="Times New Roman" w:hAnsi="Times New Roman" w:cs="Times New Roman"/>
          <w:sz w:val="24"/>
          <w:szCs w:val="24"/>
        </w:rPr>
        <w:t>мкЗв</w:t>
      </w:r>
      <w:proofErr w:type="spellEnd"/>
      <w:r>
        <w:rPr>
          <w:rFonts w:ascii="Times New Roman" w:hAnsi="Times New Roman" w:cs="Times New Roman"/>
          <w:sz w:val="24"/>
          <w:szCs w:val="24"/>
        </w:rPr>
        <w:t>/Зв);</w:t>
      </w:r>
    </w:p>
    <w:p w14:paraId="202A097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7BA1857" w14:textId="61BD3323"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4E09A8" wp14:editId="7501D109">
            <wp:extent cx="1508760" cy="1905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08760" cy="190500"/>
                    </a:xfrm>
                    <a:prstGeom prst="rect">
                      <a:avLst/>
                    </a:prstGeom>
                    <a:noFill/>
                    <a:ln>
                      <a:noFill/>
                    </a:ln>
                  </pic:spPr>
                </pic:pic>
              </a:graphicData>
            </a:graphic>
          </wp:inline>
        </w:drawing>
      </w:r>
      <w:r>
        <w:rPr>
          <w:rFonts w:ascii="Times New Roman" w:hAnsi="Times New Roman" w:cs="Times New Roman"/>
          <w:sz w:val="24"/>
          <w:szCs w:val="24"/>
        </w:rPr>
        <w:t xml:space="preserve"> , (8)</w:t>
      </w:r>
    </w:p>
    <w:p w14:paraId="0944699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094AC1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029AB218" w14:textId="580C65A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D54881" wp14:editId="308421AB">
            <wp:extent cx="609600" cy="1905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Pr>
          <w:rFonts w:ascii="Times New Roman" w:hAnsi="Times New Roman" w:cs="Times New Roman"/>
          <w:sz w:val="24"/>
          <w:szCs w:val="24"/>
        </w:rPr>
        <w:t xml:space="preserve">  _ максимальная потенциальная эквивалентная доза на орган на данном рабочем месте за год, </w:t>
      </w:r>
      <w:proofErr w:type="spellStart"/>
      <w:r>
        <w:rPr>
          <w:rFonts w:ascii="Times New Roman" w:hAnsi="Times New Roman" w:cs="Times New Roman"/>
          <w:sz w:val="24"/>
          <w:szCs w:val="24"/>
        </w:rPr>
        <w:t>мЗв</w:t>
      </w:r>
      <w:proofErr w:type="spellEnd"/>
      <w:r>
        <w:rPr>
          <w:rFonts w:ascii="Times New Roman" w:hAnsi="Times New Roman" w:cs="Times New Roman"/>
          <w:sz w:val="24"/>
          <w:szCs w:val="24"/>
        </w:rPr>
        <w:t>/год;</w:t>
      </w:r>
    </w:p>
    <w:p w14:paraId="03AEFDFE" w14:textId="2CB88D2D"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4B2180" wp14:editId="57F9FF00">
            <wp:extent cx="502920" cy="190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Pr>
          <w:rFonts w:ascii="Times New Roman" w:hAnsi="Times New Roman" w:cs="Times New Roman"/>
          <w:sz w:val="24"/>
          <w:szCs w:val="24"/>
        </w:rPr>
        <w:t xml:space="preserve">  - мощность </w:t>
      </w:r>
      <w:proofErr w:type="spellStart"/>
      <w:r>
        <w:rPr>
          <w:rFonts w:ascii="Times New Roman" w:hAnsi="Times New Roman" w:cs="Times New Roman"/>
          <w:sz w:val="24"/>
          <w:szCs w:val="24"/>
        </w:rPr>
        <w:t>амбиентной</w:t>
      </w:r>
      <w:proofErr w:type="spellEnd"/>
      <w:r>
        <w:rPr>
          <w:rFonts w:ascii="Times New Roman" w:hAnsi="Times New Roman" w:cs="Times New Roman"/>
          <w:sz w:val="24"/>
          <w:szCs w:val="24"/>
        </w:rPr>
        <w:t xml:space="preserve"> дозы внешнего облучения органа на рабочем месте, определенная по данным радиационного контроля, </w:t>
      </w:r>
      <w:proofErr w:type="spellStart"/>
      <w:r>
        <w:rPr>
          <w:rFonts w:ascii="Times New Roman" w:hAnsi="Times New Roman" w:cs="Times New Roman"/>
          <w:sz w:val="24"/>
          <w:szCs w:val="24"/>
        </w:rPr>
        <w:t>мкЗв</w:t>
      </w:r>
      <w:proofErr w:type="spellEnd"/>
      <w:r>
        <w:rPr>
          <w:rFonts w:ascii="Times New Roman" w:hAnsi="Times New Roman" w:cs="Times New Roman"/>
          <w:sz w:val="24"/>
          <w:szCs w:val="24"/>
        </w:rPr>
        <w:t>/ч;</w:t>
      </w:r>
    </w:p>
    <w:p w14:paraId="6B52A063" w14:textId="0EEB1D39"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 коэффициент, учитывающий стандартное время облучения в течение календарного года (2000 часов в год для персонала группы "А") и размерность единиц (</w:t>
      </w:r>
      <w:r>
        <w:rPr>
          <w:rFonts w:ascii="Times New Roman" w:hAnsi="Times New Roman" w:cs="Times New Roman"/>
          <w:noProof/>
          <w:sz w:val="24"/>
          <w:szCs w:val="24"/>
        </w:rPr>
        <w:drawing>
          <wp:inline distT="0" distB="0" distL="0" distR="0" wp14:anchorId="535124E3" wp14:editId="541A458D">
            <wp:extent cx="274320" cy="18288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sz w:val="24"/>
          <w:szCs w:val="24"/>
        </w:rPr>
        <w:t xml:space="preserve">  </w:t>
      </w:r>
      <w:proofErr w:type="spellStart"/>
      <w:r>
        <w:rPr>
          <w:rFonts w:ascii="Times New Roman" w:hAnsi="Times New Roman" w:cs="Times New Roman"/>
          <w:sz w:val="24"/>
          <w:szCs w:val="24"/>
        </w:rPr>
        <w:t>мкЗв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мЗв</w:t>
      </w:r>
      <w:proofErr w:type="spellEnd"/>
      <w:r>
        <w:rPr>
          <w:rFonts w:ascii="Times New Roman" w:hAnsi="Times New Roman" w:cs="Times New Roman"/>
          <w:sz w:val="24"/>
          <w:szCs w:val="24"/>
        </w:rPr>
        <w:t>).</w:t>
      </w:r>
    </w:p>
    <w:p w14:paraId="5BDFDFC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При воздействии на работника в течение рабочего дня (смены) или года различных мощностей МПД эффективной и (или) эквивалентной дозы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14:paraId="3697CC1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87DC4E1" w14:textId="2179103C"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00ECE8" wp14:editId="025C1407">
            <wp:extent cx="1744980" cy="3886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44980" cy="388620"/>
                    </a:xfrm>
                    <a:prstGeom prst="rect">
                      <a:avLst/>
                    </a:prstGeom>
                    <a:noFill/>
                    <a:ln>
                      <a:noFill/>
                    </a:ln>
                  </pic:spPr>
                </pic:pic>
              </a:graphicData>
            </a:graphic>
          </wp:inline>
        </w:drawing>
      </w:r>
      <w:r>
        <w:rPr>
          <w:rFonts w:ascii="Times New Roman" w:hAnsi="Times New Roman" w:cs="Times New Roman"/>
          <w:sz w:val="24"/>
          <w:szCs w:val="24"/>
        </w:rPr>
        <w:t xml:space="preserve"> , (9)</w:t>
      </w:r>
    </w:p>
    <w:p w14:paraId="0BF6D7D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7C3F0F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52FFBF45" w14:textId="5A95491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8D7552" wp14:editId="67023417">
            <wp:extent cx="373380" cy="1752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3380" cy="175260"/>
                    </a:xfrm>
                    <a:prstGeom prst="rect">
                      <a:avLst/>
                    </a:prstGeom>
                    <a:noFill/>
                    <a:ln>
                      <a:noFill/>
                    </a:ln>
                  </pic:spPr>
                </pic:pic>
              </a:graphicData>
            </a:graphic>
          </wp:inline>
        </w:drawing>
      </w:r>
      <w:r>
        <w:rPr>
          <w:rFonts w:ascii="Times New Roman" w:hAnsi="Times New Roman" w:cs="Times New Roman"/>
          <w:sz w:val="24"/>
          <w:szCs w:val="24"/>
        </w:rPr>
        <w:t xml:space="preserve">  - мощность максимальной потенциальной дозы, рассчитанная для i-го помещения (рабочей зоны), </w:t>
      </w:r>
      <w:proofErr w:type="spellStart"/>
      <w:r>
        <w:rPr>
          <w:rFonts w:ascii="Times New Roman" w:hAnsi="Times New Roman" w:cs="Times New Roman"/>
          <w:sz w:val="24"/>
          <w:szCs w:val="24"/>
        </w:rPr>
        <w:t>мЗв</w:t>
      </w:r>
      <w:proofErr w:type="spellEnd"/>
      <w:r>
        <w:rPr>
          <w:rFonts w:ascii="Times New Roman" w:hAnsi="Times New Roman" w:cs="Times New Roman"/>
          <w:sz w:val="24"/>
          <w:szCs w:val="24"/>
        </w:rPr>
        <w:t>/год;</w:t>
      </w:r>
    </w:p>
    <w:p w14:paraId="385992DB" w14:textId="408F65A0"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DA9A23" wp14:editId="1C77F219">
            <wp:extent cx="220980" cy="18288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Pr>
          <w:rFonts w:ascii="Times New Roman" w:hAnsi="Times New Roman" w:cs="Times New Roman"/>
          <w:sz w:val="24"/>
          <w:szCs w:val="24"/>
        </w:rPr>
        <w:t xml:space="preserve">  - время выполнения работ на i-м рабочем месте (рабочей зоне), час/год.</w:t>
      </w:r>
    </w:p>
    <w:p w14:paraId="5F63BEC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 При расчете МПД продолжительность рабочего времени для персонала группы "А" и для всех остальных работников принимается равной 2000 часам в год.</w:t>
      </w:r>
    </w:p>
    <w:p w14:paraId="109A2B9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81. Отнесение условий труда к классу (подклассу) условий труда при воздействии ионизирующего излучения осуществляется в соответствии с приложением N 12 к настоящей Методике.</w:t>
      </w:r>
    </w:p>
    <w:p w14:paraId="0585FC4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14:paraId="002C9FF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Отнесение условий труда к классу (подклассу) условий труда по тяжести трудового процесса осуществляется по следующим показателям:</w:t>
      </w:r>
    </w:p>
    <w:p w14:paraId="4B009A1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физическая динамическая нагрузка;</w:t>
      </w:r>
    </w:p>
    <w:p w14:paraId="712477B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масса поднимаемого и перемещаемого груза вручную;</w:t>
      </w:r>
    </w:p>
    <w:p w14:paraId="1F1280E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стереотипные рабочие движения;</w:t>
      </w:r>
    </w:p>
    <w:p w14:paraId="23E7DF7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статическая нагрузка;</w:t>
      </w:r>
    </w:p>
    <w:p w14:paraId="1175490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рабочая поза;</w:t>
      </w:r>
    </w:p>
    <w:p w14:paraId="5B80499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наклоны корпуса;</w:t>
      </w:r>
    </w:p>
    <w:p w14:paraId="639520B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перемещение в пространстве.</w:t>
      </w:r>
    </w:p>
    <w:p w14:paraId="6B140E8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14:paraId="7B7E1DE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Масса поднимаемого и перемещаемого работником вручную груза и наклоны корпуса оцениваются по максимальным значениям.</w:t>
      </w:r>
    </w:p>
    <w:p w14:paraId="304EA84C" w14:textId="0A4F36DC"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w:t>
      </w:r>
      <w:r>
        <w:rPr>
          <w:rFonts w:ascii="Times New Roman" w:hAnsi="Times New Roman" w:cs="Times New Roman"/>
          <w:noProof/>
          <w:sz w:val="24"/>
          <w:szCs w:val="24"/>
        </w:rPr>
        <w:drawing>
          <wp:inline distT="0" distB="0" distL="0" distR="0" wp14:anchorId="1B581845" wp14:editId="5F3EE11E">
            <wp:extent cx="137160" cy="1371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rFonts w:ascii="Times New Roman" w:hAnsi="Times New Roman" w:cs="Times New Roman"/>
          <w:sz w:val="24"/>
          <w:szCs w:val="24"/>
        </w:rPr>
        <w:t xml:space="preserve">  м) в течение рабочего дня (смены).</w:t>
      </w:r>
    </w:p>
    <w:p w14:paraId="549B430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таблицей 1 приложения N 13 к настоящей Методике.</w:t>
      </w:r>
    </w:p>
    <w:p w14:paraId="6368229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таблицей 1 приложения N 13 к настоящей Методике.</w:t>
      </w:r>
    </w:p>
    <w:p w14:paraId="2D03BEA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87.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 если выполнить измерение массы такого груза путем взвешивания в условиях штатного производственного процесса не представляется возможным. В случае определения </w:t>
      </w:r>
      <w:r>
        <w:rPr>
          <w:rFonts w:ascii="Times New Roman" w:hAnsi="Times New Roman" w:cs="Times New Roman"/>
          <w:sz w:val="24"/>
          <w:szCs w:val="24"/>
        </w:rPr>
        <w:lastRenderedPageBreak/>
        <w:t>массы груза по эксплуатационной и технологической документации соответствующая запись делается в протоколе исследований (испытаний) и измерений тяжести трудового процесса с указанием отсылочных данных на эксплуатационную и технологическую документацию, содержащую сведения о массе поднимаемого и перемещаемого работником груза вручную.</w:t>
      </w:r>
    </w:p>
    <w:p w14:paraId="03B6685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таблицей 2 приложения N 13 к настоящей Методике.</w:t>
      </w:r>
    </w:p>
    <w:p w14:paraId="07CE5AC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14:paraId="127D577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14:paraId="6D913B8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14:paraId="77A5BF4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таблицей 3 приложения N 13 к настоящей Методике.</w:t>
      </w:r>
    </w:p>
    <w:p w14:paraId="2CA8C03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14:paraId="60E2F6B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таблицей 3 приложения N 13 к настоящей Методике.</w:t>
      </w:r>
    </w:p>
    <w:p w14:paraId="7E1EAFA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14:paraId="7A4675B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w:t>
      </w:r>
      <w:r>
        <w:rPr>
          <w:rFonts w:ascii="Times New Roman" w:hAnsi="Times New Roman" w:cs="Times New Roman"/>
          <w:sz w:val="24"/>
          <w:szCs w:val="24"/>
        </w:rPr>
        <w:lastRenderedPageBreak/>
        <w:t>усилий, осуществляется в соответствии с таблицей 4 приложения N 13 к настоящей Методике при выполнении следующих действий, связанных со статическим усилием:</w:t>
      </w:r>
    </w:p>
    <w:p w14:paraId="7C1E965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удержание обрабатываемого изделия (инструмента),</w:t>
      </w:r>
    </w:p>
    <w:p w14:paraId="3C797B1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прижим обрабатываемого инструмента (изделия) к обрабатываемому изделию (инструменту),</w:t>
      </w:r>
    </w:p>
    <w:p w14:paraId="1B74F1B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перемещение органов управления (рукояток, маховиков, штурвалов) или тележек.</w:t>
      </w:r>
    </w:p>
    <w:p w14:paraId="7069955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удержании обрабатываемого изделия (инструмента) величина статического усилия определяется весом удерживаемого изделия (инструмента). Вес изделия определяется путем взвешивания.</w:t>
      </w:r>
    </w:p>
    <w:p w14:paraId="1D938D6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прижиме обрабатываемого инструмента (изделия) к обрабатываемому изделию (инструменту) величина усилия прижима определяется с помощью тензометрических, пьезокристаллических или других датчиков, которые необходимо закрепить на инструменте или изделии.</w:t>
      </w:r>
    </w:p>
    <w:p w14:paraId="40A4EEC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перемещении органов управления (рукояток, маховиков, штурвалов) или тележек усилие на органах управления допускается определять с помощью динамометра или по технологической (эксплуатационной) документации.</w:t>
      </w:r>
    </w:p>
    <w:p w14:paraId="1268346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удерживания статического усилия определяется на основании хронометражных измерений в течение рабочего дня (смены). 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14:paraId="42AE7E6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каждой рабочей позе, которое устанавливается на основании </w:t>
      </w:r>
      <w:proofErr w:type="spellStart"/>
      <w:r>
        <w:rPr>
          <w:rFonts w:ascii="Times New Roman" w:hAnsi="Times New Roman" w:cs="Times New Roman"/>
          <w:sz w:val="24"/>
          <w:szCs w:val="24"/>
        </w:rPr>
        <w:t>документарно</w:t>
      </w:r>
      <w:proofErr w:type="spellEnd"/>
      <w:r>
        <w:rPr>
          <w:rFonts w:ascii="Times New Roman" w:hAnsi="Times New Roman" w:cs="Times New Roman"/>
          <w:sz w:val="24"/>
          <w:szCs w:val="24"/>
        </w:rPr>
        <w:t xml:space="preserve"> оформленных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14:paraId="3B32FC7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таблицей 5 приложения N 13 к настоящей Методике. При этом к работе в положении "стоя" относится работа, которая не предполагает возможности ее выполнения в положении "сидя". Время пребывания в рабочей позе "стоя" определяется путем сложения времени работы работника в положении "стоя" и времени его перемещения в пространстве между объектами в радиусе не более 5 м.</w:t>
      </w:r>
    </w:p>
    <w:p w14:paraId="2E0D62E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Неудобное рабочее положение работника связано с выполнением работ с наклоном или поворотом туловища, с поднятыми выше уровня плеч руками, с неудобным размещением ног, с необходимостью удержания работником рук на весу. Неудобное рабочее положение также характерно для работ, при которых органы управления или рабочие поверхности производственного оборудования расположены вне пределов максимальной досягаемости рук </w:t>
      </w:r>
      <w:r>
        <w:rPr>
          <w:rFonts w:ascii="Times New Roman" w:hAnsi="Times New Roman" w:cs="Times New Roman"/>
          <w:sz w:val="24"/>
          <w:szCs w:val="24"/>
        </w:rPr>
        <w:lastRenderedPageBreak/>
        <w:t>работника либо в поле зрения работника находятся объекты, препятствующие наблюдению за обслуживаемым объектом или процессом.</w:t>
      </w:r>
    </w:p>
    <w:p w14:paraId="529774A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 которые связаны с выполнением работ, при которых необходимо в процессе производственной деятельности различать мелкие объекты, в том числе с использованием оптических увеличительных приборов - луп и микроскопов. Для фиксированного рабочего положения характерна либо полная неподвижность, либо ограниченное количество высокоточных движений, совершаемых с малой амплитудой в ограниченном пространстве.</w:t>
      </w:r>
    </w:p>
    <w:p w14:paraId="1762405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вынужденным рабочим положениям работника относятся положения "лежа", "на коленях", "на корточках".</w:t>
      </w:r>
    </w:p>
    <w:p w14:paraId="2F4B537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14:paraId="77CE2B2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(смену).</w:t>
      </w:r>
    </w:p>
    <w:p w14:paraId="3B5BAF4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таблицей 6 приложения N 13 к настоящей Методике.</w:t>
      </w:r>
    </w:p>
    <w:p w14:paraId="4760CEF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необходимо учитывать, что при оценке фактора работы с вынужденным наклоном корпуса тела работника более 30° у работника со средними антропометрическими данными подобные наклоны корпуса тела производятся в случае, если он берет какие-либо предметы, поднимает груз или выполняет действия руками на высоте не более 50 см от пола.</w:t>
      </w:r>
    </w:p>
    <w:p w14:paraId="67F0200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14:paraId="0209D85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14:paraId="4EBDE1C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Мужской шаг в производственной обстановке в среднем равняется 0,6 м, а женский - 0,5 м.</w:t>
      </w:r>
    </w:p>
    <w:p w14:paraId="658BEE3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таблицей 7 приложения N 13 к настоящей Методике.</w:t>
      </w:r>
    </w:p>
    <w:p w14:paraId="443E405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14:paraId="233748B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14:paraId="1AEC3DD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Класс (подкласс) условий труда устанавливается по показателю тяжести трудового процесса, имеющему наиболее высокий класс (подкласс) условий труда.</w:t>
      </w:r>
    </w:p>
    <w:p w14:paraId="740C1F0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14:paraId="100FB19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 Отнесение условий труда к классу (подклассу) условий труда по напряженности трудового процесса осуществляется по следующим показателям:</w:t>
      </w:r>
    </w:p>
    <w:p w14:paraId="451D3B3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14:paraId="0D7641E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число производственных объектов одновременного наблюдения;</w:t>
      </w:r>
    </w:p>
    <w:p w14:paraId="0CCB950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работа с оптическими приборами (% времени рабочего дня (смены), в качестве которых используются устройства, используемые в производственном процессе с применением оптических элементов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за исключением различных устройств для отображения информации (дисплеи), в которых оптические элементы не используются (различные индикаторы и шкалы, покрытые стеклянной или прозрачной пластмассовой крышкой);</w:t>
      </w:r>
    </w:p>
    <w:p w14:paraId="79214AB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нагрузка на голосовой аппарат (суммарное количество часов, наговариваемое в неделю);</w:t>
      </w:r>
    </w:p>
    <w:p w14:paraId="0D3D380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14:paraId="009A8E9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 Отнесение условий труда к классу (подклассу) по напряженности трудового процесса осуществляется в соответствии с приложением N 14 к настоящей Методике.</w:t>
      </w:r>
    </w:p>
    <w:p w14:paraId="445D76A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 Отнесение условий труда к классу (подклассу) условий труда по показателю напряженности трудового процесса "плотность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 которые необходимо учитывать при исполнении трудовой функции, передаваемых либо с использованием графического или текстового носителя, либо их сочетания, либо с устройств для передачи сигналов (знаков).</w:t>
      </w:r>
    </w:p>
    <w:p w14:paraId="509E7E5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 Отнесение условий труда к классу (подклассу) условий труда по показателю напряженности трудового процесса "число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14:paraId="6B61134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с распределением </w:t>
      </w:r>
      <w:r>
        <w:rPr>
          <w:rFonts w:ascii="Times New Roman" w:hAnsi="Times New Roman" w:cs="Times New Roman"/>
          <w:sz w:val="24"/>
          <w:szCs w:val="24"/>
        </w:rPr>
        <w:lastRenderedPageBreak/>
        <w:t>внимания.</w:t>
      </w:r>
    </w:p>
    <w:p w14:paraId="062DCF4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при выполнении работы информация может быть получена путем последовательного переключения внимания с объекта на объект до наступления момента принятия решения и (или) выполнения действий либо при отсутствии ограничений по времени до момента принятия решения и (или) выполнения действий, что позволяет работнику перейти от распределения к переключению внимания, оценка напряженности трудового процесса по показателю "число производственных объектов одновременного наблюдения" при выполнении таких работ не проводится.</w:t>
      </w:r>
    </w:p>
    <w:p w14:paraId="2674D4A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 Отнесение условий труда к классу (подклассу) условий труда по показателю напряженности трудового процесса "работа с оптическими приборами" осуществляется на основе хронометражных наблюдений.</w:t>
      </w:r>
    </w:p>
    <w:p w14:paraId="6B0E843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Отнесение условий труда к классу (подклассу) условий труда по показателю напряженности трудового процесса "нагрузка на голосовой аппарат"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14:paraId="26F3671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14:paraId="62C66B8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14:paraId="71178D7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14:paraId="2F9A879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приложением N 15 к настоящей Методике.</w:t>
      </w:r>
    </w:p>
    <w:p w14:paraId="564F72D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в случае:</w:t>
      </w:r>
    </w:p>
    <w:p w14:paraId="40F629B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14:paraId="3EAAB8A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14:paraId="367BC05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14:paraId="448E3D8B" w14:textId="36FA1BE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отношении рабочих мест в соответствии с </w:t>
      </w:r>
      <w:r>
        <w:rPr>
          <w:rFonts w:ascii="Times New Roman" w:hAnsi="Times New Roman" w:cs="Times New Roman"/>
          <w:sz w:val="24"/>
          <w:szCs w:val="24"/>
          <w:u w:val="single"/>
        </w:rPr>
        <w:t>перечнем</w:t>
      </w:r>
      <w:r>
        <w:rPr>
          <w:rFonts w:ascii="Times New Roman" w:hAnsi="Times New Roman" w:cs="Times New Roman"/>
          <w:sz w:val="24"/>
          <w:szCs w:val="24"/>
        </w:rPr>
        <w:t xml:space="preserve">, утвержденным Правительством Российской Федерации, установлены особенности проведения специальной оценки условий </w:t>
      </w:r>
      <w:r>
        <w:rPr>
          <w:rFonts w:ascii="Times New Roman" w:hAnsi="Times New Roman" w:cs="Times New Roman"/>
          <w:sz w:val="24"/>
          <w:szCs w:val="24"/>
        </w:rPr>
        <w:lastRenderedPageBreak/>
        <w:t>труда &lt;19&gt; итоговый класс (подкласс) условий труда на таких рабочих местах устанавливается с учетом положений указанных особенностей.</w:t>
      </w:r>
    </w:p>
    <w:p w14:paraId="1FDBCDF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E798014" w14:textId="7D3AC851"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&lt;19&gt; Постановление Правительства Российской Федерации </w:t>
      </w:r>
      <w:r>
        <w:rPr>
          <w:rFonts w:ascii="Times New Roman" w:hAnsi="Times New Roman" w:cs="Times New Roman"/>
          <w:sz w:val="24"/>
          <w:szCs w:val="24"/>
          <w:u w:val="single"/>
        </w:rPr>
        <w:t>от 14 октября 2022 г. N 1830</w:t>
      </w:r>
      <w:r>
        <w:rPr>
          <w:rFonts w:ascii="Times New Roman" w:hAnsi="Times New Roman" w:cs="Times New Roman"/>
          <w:sz w:val="24"/>
          <w:szCs w:val="24"/>
        </w:rPr>
        <w:t xml:space="preserve">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2633691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D5276F0"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 Результаты проведения специальной оценки условий труда</w:t>
      </w:r>
    </w:p>
    <w:p w14:paraId="7FA98CC8" w14:textId="1E44FCE0"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законом </w:t>
      </w:r>
      <w:r>
        <w:rPr>
          <w:rFonts w:ascii="Times New Roman" w:hAnsi="Times New Roman" w:cs="Times New Roman"/>
          <w:sz w:val="24"/>
          <w:szCs w:val="24"/>
          <w:u w:val="single"/>
        </w:rPr>
        <w:t>от 28 декабря 2013 г. N 426-ФЗ</w:t>
      </w:r>
      <w:r>
        <w:rPr>
          <w:rFonts w:ascii="Times New Roman" w:hAnsi="Times New Roman" w:cs="Times New Roman"/>
          <w:sz w:val="24"/>
          <w:szCs w:val="24"/>
        </w:rPr>
        <w:t xml:space="preserve"> "О специальной оценке условий труда" &lt;20&gt;.</w:t>
      </w:r>
    </w:p>
    <w:p w14:paraId="268ACC5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5CD1C6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&lt;20&gt; </w:t>
      </w:r>
      <w:hyperlink r:id="rId65" w:anchor="l183" w:history="1">
        <w:r>
          <w:rPr>
            <w:rFonts w:ascii="Times New Roman" w:hAnsi="Times New Roman" w:cs="Times New Roman"/>
            <w:sz w:val="24"/>
            <w:szCs w:val="24"/>
            <w:u w:val="single"/>
          </w:rPr>
          <w:t>Часть 6</w:t>
        </w:r>
      </w:hyperlink>
      <w:r>
        <w:rPr>
          <w:rFonts w:ascii="Times New Roman" w:hAnsi="Times New Roman" w:cs="Times New Roman"/>
          <w:sz w:val="24"/>
          <w:szCs w:val="24"/>
        </w:rPr>
        <w:t xml:space="preserve"> статьи 14 Федерального закона от 28 декабря 2013 г. N 426-ФЗ "О специальной оценке условий труда".</w:t>
      </w:r>
    </w:p>
    <w:p w14:paraId="18C7D1F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4CDF6AC" w14:textId="141B3564"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107. Результаты проведения специальной оценки условий труда оформляются в виде отчета, титульный лист которого должен содержать идентификационный номер, получаемый в порядке, установленном Федеральным законом </w:t>
      </w:r>
      <w:r>
        <w:rPr>
          <w:rFonts w:ascii="Times New Roman" w:hAnsi="Times New Roman" w:cs="Times New Roman"/>
          <w:sz w:val="24"/>
          <w:szCs w:val="24"/>
          <w:u w:val="single"/>
        </w:rPr>
        <w:t>от 28 декабря 2013 г. N 426-ФЗ</w:t>
      </w:r>
      <w:r>
        <w:rPr>
          <w:rFonts w:ascii="Times New Roman" w:hAnsi="Times New Roman" w:cs="Times New Roman"/>
          <w:sz w:val="24"/>
          <w:szCs w:val="24"/>
        </w:rPr>
        <w:t xml:space="preserve"> "О специальной оценке условий труда" &lt;21&gt;.</w:t>
      </w:r>
    </w:p>
    <w:p w14:paraId="2C7D027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2D3A0B6" w14:textId="7A2506D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&lt;21&gt; </w:t>
      </w:r>
      <w:r>
        <w:rPr>
          <w:rFonts w:ascii="Times New Roman" w:hAnsi="Times New Roman" w:cs="Times New Roman"/>
          <w:sz w:val="24"/>
          <w:szCs w:val="24"/>
          <w:u w:val="single"/>
        </w:rPr>
        <w:t>Часть 1.1</w:t>
      </w:r>
      <w:r>
        <w:rPr>
          <w:rFonts w:ascii="Times New Roman" w:hAnsi="Times New Roman" w:cs="Times New Roman"/>
          <w:sz w:val="24"/>
          <w:szCs w:val="24"/>
        </w:rPr>
        <w:t xml:space="preserve"> статьи 15 Федерального закона от 28 декабря 2013 г. N 426-ФЗ "О специальной оценке условий труда".</w:t>
      </w:r>
    </w:p>
    <w:p w14:paraId="1BC9430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31D466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 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14:paraId="65219AC1" w14:textId="47D7F744"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109. 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в порядке, установленном </w:t>
      </w:r>
      <w:r>
        <w:rPr>
          <w:rFonts w:ascii="Times New Roman" w:hAnsi="Times New Roman" w:cs="Times New Roman"/>
          <w:sz w:val="24"/>
          <w:szCs w:val="24"/>
          <w:u w:val="single"/>
        </w:rPr>
        <w:t>частью 5.1</w:t>
      </w:r>
      <w:r>
        <w:rPr>
          <w:rFonts w:ascii="Times New Roman" w:hAnsi="Times New Roman" w:cs="Times New Roman"/>
          <w:sz w:val="24"/>
          <w:szCs w:val="24"/>
        </w:rPr>
        <w:t xml:space="preserve"> статьи 15 Федерального закона от 28 декабря 2013 г. N 426-ФЗ "О специальной оценке условий труда".</w:t>
      </w:r>
    </w:p>
    <w:p w14:paraId="553ABBB3" w14:textId="68CB65A2"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110. К отчету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r>
        <w:rPr>
          <w:rFonts w:ascii="Times New Roman" w:hAnsi="Times New Roman" w:cs="Times New Roman"/>
          <w:sz w:val="24"/>
          <w:szCs w:val="24"/>
          <w:u w:val="single"/>
        </w:rPr>
        <w:t>пунктом 4</w:t>
      </w:r>
      <w:r>
        <w:rPr>
          <w:rFonts w:ascii="Times New Roman" w:hAnsi="Times New Roman" w:cs="Times New Roman"/>
          <w:sz w:val="24"/>
          <w:szCs w:val="24"/>
        </w:rPr>
        <w:t xml:space="preserve"> части 1 статьи 5 Федерального закона от 28 декабря 2013 г. N 426-ФЗ "О специальной оценке условий труда" (при наличии).</w:t>
      </w:r>
    </w:p>
    <w:p w14:paraId="493F96D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78ACDF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14:paraId="130D1D8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7931B95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03A0833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3FD6C6C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2D955694"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552736C5"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5C6CF69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B3CBC38"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ХИМИЧЕСКОГО ФАКТОРА</w:t>
      </w:r>
    </w:p>
    <w:p w14:paraId="440DA77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ADEEC2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60"/>
        <w:gridCol w:w="1287"/>
        <w:gridCol w:w="990"/>
        <w:gridCol w:w="990"/>
        <w:gridCol w:w="990"/>
        <w:gridCol w:w="990"/>
        <w:gridCol w:w="990"/>
      </w:tblGrid>
      <w:tr w:rsidR="00E27BD3" w14:paraId="0703F95A" w14:textId="77777777">
        <w:trPr>
          <w:jc w:val="center"/>
        </w:trPr>
        <w:tc>
          <w:tcPr>
            <w:tcW w:w="3060" w:type="dxa"/>
            <w:vMerge w:val="restart"/>
            <w:tcBorders>
              <w:top w:val="single" w:sz="6" w:space="0" w:color="auto"/>
              <w:left w:val="single" w:sz="6" w:space="0" w:color="auto"/>
              <w:bottom w:val="nil"/>
              <w:right w:val="single" w:sz="6" w:space="0" w:color="auto"/>
            </w:tcBorders>
          </w:tcPr>
          <w:p w14:paraId="35177A0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Категории химических веществ</w:t>
            </w:r>
          </w:p>
        </w:tc>
        <w:tc>
          <w:tcPr>
            <w:tcW w:w="5940" w:type="dxa"/>
            <w:gridSpan w:val="6"/>
            <w:tcBorders>
              <w:top w:val="single" w:sz="6" w:space="0" w:color="auto"/>
              <w:left w:val="single" w:sz="6" w:space="0" w:color="auto"/>
              <w:bottom w:val="single" w:sz="6" w:space="0" w:color="auto"/>
              <w:right w:val="single" w:sz="6" w:space="0" w:color="auto"/>
            </w:tcBorders>
          </w:tcPr>
          <w:p w14:paraId="60B125C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 по соотношению массовой концентрации вредных химических веществ в воздухе рабочей зоны к предельно допустимой концентрации данных веществ (раз)</w:t>
            </w:r>
          </w:p>
        </w:tc>
      </w:tr>
      <w:tr w:rsidR="00E27BD3" w14:paraId="41C10383" w14:textId="77777777">
        <w:trPr>
          <w:jc w:val="center"/>
        </w:trPr>
        <w:tc>
          <w:tcPr>
            <w:tcW w:w="3060" w:type="dxa"/>
            <w:vMerge/>
            <w:tcBorders>
              <w:top w:val="nil"/>
              <w:left w:val="single" w:sz="6" w:space="0" w:color="auto"/>
              <w:bottom w:val="nil"/>
              <w:right w:val="single" w:sz="6" w:space="0" w:color="auto"/>
            </w:tcBorders>
          </w:tcPr>
          <w:p w14:paraId="3E8196E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tcPr>
          <w:p w14:paraId="0C88333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3960" w:type="dxa"/>
            <w:gridSpan w:val="4"/>
            <w:tcBorders>
              <w:top w:val="single" w:sz="6" w:space="0" w:color="auto"/>
              <w:left w:val="single" w:sz="6" w:space="0" w:color="auto"/>
              <w:bottom w:val="single" w:sz="6" w:space="0" w:color="auto"/>
              <w:right w:val="single" w:sz="6" w:space="0" w:color="auto"/>
            </w:tcBorders>
          </w:tcPr>
          <w:p w14:paraId="6022213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990" w:type="dxa"/>
            <w:tcBorders>
              <w:top w:val="single" w:sz="6" w:space="0" w:color="auto"/>
              <w:left w:val="single" w:sz="6" w:space="0" w:color="auto"/>
              <w:bottom w:val="single" w:sz="6" w:space="0" w:color="auto"/>
              <w:right w:val="single" w:sz="6" w:space="0" w:color="auto"/>
            </w:tcBorders>
          </w:tcPr>
          <w:p w14:paraId="18604EF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0FDFBBCF" w14:textId="77777777">
        <w:trPr>
          <w:jc w:val="center"/>
        </w:trPr>
        <w:tc>
          <w:tcPr>
            <w:tcW w:w="3060" w:type="dxa"/>
            <w:vMerge/>
            <w:tcBorders>
              <w:top w:val="nil"/>
              <w:left w:val="single" w:sz="6" w:space="0" w:color="auto"/>
              <w:bottom w:val="single" w:sz="6" w:space="0" w:color="auto"/>
              <w:right w:val="single" w:sz="6" w:space="0" w:color="auto"/>
            </w:tcBorders>
          </w:tcPr>
          <w:p w14:paraId="24B0868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tcPr>
          <w:p w14:paraId="23254C3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14:paraId="68E8F6A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90" w:type="dxa"/>
            <w:tcBorders>
              <w:top w:val="single" w:sz="6" w:space="0" w:color="auto"/>
              <w:left w:val="single" w:sz="6" w:space="0" w:color="auto"/>
              <w:bottom w:val="single" w:sz="6" w:space="0" w:color="auto"/>
              <w:right w:val="single" w:sz="6" w:space="0" w:color="auto"/>
            </w:tcBorders>
          </w:tcPr>
          <w:p w14:paraId="4C4A378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90" w:type="dxa"/>
            <w:tcBorders>
              <w:top w:val="single" w:sz="6" w:space="0" w:color="auto"/>
              <w:left w:val="single" w:sz="6" w:space="0" w:color="auto"/>
              <w:bottom w:val="single" w:sz="6" w:space="0" w:color="auto"/>
              <w:right w:val="single" w:sz="6" w:space="0" w:color="auto"/>
            </w:tcBorders>
          </w:tcPr>
          <w:p w14:paraId="564058D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0" w:type="dxa"/>
            <w:tcBorders>
              <w:top w:val="single" w:sz="6" w:space="0" w:color="auto"/>
              <w:left w:val="single" w:sz="6" w:space="0" w:color="auto"/>
              <w:bottom w:val="single" w:sz="6" w:space="0" w:color="auto"/>
              <w:right w:val="single" w:sz="6" w:space="0" w:color="auto"/>
            </w:tcBorders>
          </w:tcPr>
          <w:p w14:paraId="7D9CBEB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90" w:type="dxa"/>
            <w:tcBorders>
              <w:top w:val="single" w:sz="6" w:space="0" w:color="auto"/>
              <w:left w:val="single" w:sz="6" w:space="0" w:color="auto"/>
              <w:bottom w:val="single" w:sz="6" w:space="0" w:color="auto"/>
              <w:right w:val="single" w:sz="6" w:space="0" w:color="auto"/>
            </w:tcBorders>
          </w:tcPr>
          <w:p w14:paraId="014D5C6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63419FD7" w14:textId="77777777">
        <w:trPr>
          <w:jc w:val="center"/>
        </w:trPr>
        <w:tc>
          <w:tcPr>
            <w:tcW w:w="3060" w:type="dxa"/>
            <w:tcBorders>
              <w:top w:val="single" w:sz="6" w:space="0" w:color="auto"/>
              <w:left w:val="single" w:sz="6" w:space="0" w:color="auto"/>
              <w:bottom w:val="single" w:sz="6" w:space="0" w:color="auto"/>
              <w:right w:val="single" w:sz="6" w:space="0" w:color="auto"/>
            </w:tcBorders>
          </w:tcPr>
          <w:p w14:paraId="1534B1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Вещества 1 - 4 классов опасности, за исключением перечисленных в пунктах 2 - 7 настоящей таблицы</w:t>
            </w:r>
          </w:p>
        </w:tc>
        <w:tc>
          <w:tcPr>
            <w:tcW w:w="990" w:type="dxa"/>
            <w:tcBorders>
              <w:top w:val="single" w:sz="6" w:space="0" w:color="auto"/>
              <w:left w:val="single" w:sz="6" w:space="0" w:color="auto"/>
              <w:bottom w:val="single" w:sz="6" w:space="0" w:color="auto"/>
              <w:right w:val="single" w:sz="6" w:space="0" w:color="auto"/>
            </w:tcBorders>
          </w:tcPr>
          <w:p w14:paraId="218A0415" w14:textId="24387169"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A7C398" wp14:editId="356FFC8D">
                  <wp:extent cx="144780" cy="2133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48075E5B" wp14:editId="04B12A11">
                  <wp:extent cx="541020" cy="18288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p>
          <w:p w14:paraId="46CB5888" w14:textId="0BA0B7F8"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BBB57A" wp14:editId="3C5107B0">
                  <wp:extent cx="144780" cy="2133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52E0328" wp14:editId="3F02C8FE">
                  <wp:extent cx="419100" cy="18288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990" w:type="dxa"/>
            <w:tcBorders>
              <w:top w:val="single" w:sz="6" w:space="0" w:color="auto"/>
              <w:left w:val="single" w:sz="6" w:space="0" w:color="auto"/>
              <w:bottom w:val="single" w:sz="6" w:space="0" w:color="auto"/>
              <w:right w:val="single" w:sz="6" w:space="0" w:color="auto"/>
            </w:tcBorders>
          </w:tcPr>
          <w:p w14:paraId="021032C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1,0 - 3,0</w:t>
            </w:r>
          </w:p>
          <w:p w14:paraId="42781A7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1,0 - 3,0</w:t>
            </w:r>
          </w:p>
        </w:tc>
        <w:tc>
          <w:tcPr>
            <w:tcW w:w="990" w:type="dxa"/>
            <w:tcBorders>
              <w:top w:val="single" w:sz="6" w:space="0" w:color="auto"/>
              <w:left w:val="single" w:sz="6" w:space="0" w:color="auto"/>
              <w:bottom w:val="single" w:sz="6" w:space="0" w:color="auto"/>
              <w:right w:val="single" w:sz="6" w:space="0" w:color="auto"/>
            </w:tcBorders>
          </w:tcPr>
          <w:p w14:paraId="149B0B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3,0 - 10,0</w:t>
            </w:r>
          </w:p>
          <w:p w14:paraId="1B27B6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3,0 - 10,0</w:t>
            </w:r>
          </w:p>
        </w:tc>
        <w:tc>
          <w:tcPr>
            <w:tcW w:w="990" w:type="dxa"/>
            <w:tcBorders>
              <w:top w:val="single" w:sz="6" w:space="0" w:color="auto"/>
              <w:left w:val="single" w:sz="6" w:space="0" w:color="auto"/>
              <w:bottom w:val="single" w:sz="6" w:space="0" w:color="auto"/>
              <w:right w:val="single" w:sz="6" w:space="0" w:color="auto"/>
            </w:tcBorders>
          </w:tcPr>
          <w:p w14:paraId="5D8FA6A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10,0 - 15,0</w:t>
            </w:r>
          </w:p>
          <w:p w14:paraId="6AF85F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10,0 - 15,0</w:t>
            </w:r>
          </w:p>
        </w:tc>
        <w:tc>
          <w:tcPr>
            <w:tcW w:w="990" w:type="dxa"/>
            <w:tcBorders>
              <w:top w:val="single" w:sz="6" w:space="0" w:color="auto"/>
              <w:left w:val="single" w:sz="6" w:space="0" w:color="auto"/>
              <w:bottom w:val="single" w:sz="6" w:space="0" w:color="auto"/>
              <w:right w:val="single" w:sz="6" w:space="0" w:color="auto"/>
            </w:tcBorders>
          </w:tcPr>
          <w:p w14:paraId="5576A81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15,0 - 20,0</w:t>
            </w:r>
          </w:p>
          <w:p w14:paraId="441B94E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15,0</w:t>
            </w:r>
          </w:p>
        </w:tc>
        <w:tc>
          <w:tcPr>
            <w:tcW w:w="990" w:type="dxa"/>
            <w:tcBorders>
              <w:top w:val="single" w:sz="6" w:space="0" w:color="auto"/>
              <w:left w:val="single" w:sz="6" w:space="0" w:color="auto"/>
              <w:bottom w:val="single" w:sz="6" w:space="0" w:color="auto"/>
              <w:right w:val="single" w:sz="6" w:space="0" w:color="auto"/>
            </w:tcBorders>
          </w:tcPr>
          <w:p w14:paraId="712D641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20,0</w:t>
            </w:r>
          </w:p>
          <w:p w14:paraId="7565F3A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27F07C18" w14:textId="77777777">
        <w:trPr>
          <w:jc w:val="center"/>
        </w:trPr>
        <w:tc>
          <w:tcPr>
            <w:tcW w:w="3060" w:type="dxa"/>
            <w:tcBorders>
              <w:top w:val="single" w:sz="6" w:space="0" w:color="auto"/>
              <w:left w:val="single" w:sz="6" w:space="0" w:color="auto"/>
              <w:bottom w:val="single" w:sz="6" w:space="0" w:color="auto"/>
              <w:right w:val="single" w:sz="6" w:space="0" w:color="auto"/>
            </w:tcBorders>
          </w:tcPr>
          <w:p w14:paraId="679DE84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Вещества, опасные для развития острого отравления, включая:</w:t>
            </w:r>
          </w:p>
          <w:p w14:paraId="2FE4B83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вещества с остронаправленным механизмом действия,</w:t>
            </w:r>
          </w:p>
          <w:p w14:paraId="747C20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вещества раздражающего действия</w:t>
            </w:r>
          </w:p>
        </w:tc>
        <w:tc>
          <w:tcPr>
            <w:tcW w:w="990" w:type="dxa"/>
            <w:tcBorders>
              <w:top w:val="single" w:sz="6" w:space="0" w:color="auto"/>
              <w:left w:val="single" w:sz="6" w:space="0" w:color="auto"/>
              <w:bottom w:val="single" w:sz="6" w:space="0" w:color="auto"/>
              <w:right w:val="single" w:sz="6" w:space="0" w:color="auto"/>
            </w:tcBorders>
          </w:tcPr>
          <w:p w14:paraId="58FE48A4" w14:textId="177BA14F"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3BD658" wp14:editId="73943329">
                  <wp:extent cx="144780" cy="21336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7F9ACC60" wp14:editId="698AF65F">
                  <wp:extent cx="541020" cy="1828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p>
          <w:p w14:paraId="2E35939F" w14:textId="32F4C56A"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9F79FB" wp14:editId="34A82DE0">
                  <wp:extent cx="144780" cy="21336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31177CCF" wp14:editId="6B20EC57">
                  <wp:extent cx="541020" cy="18288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p>
        </w:tc>
        <w:tc>
          <w:tcPr>
            <w:tcW w:w="990" w:type="dxa"/>
            <w:tcBorders>
              <w:top w:val="single" w:sz="6" w:space="0" w:color="auto"/>
              <w:left w:val="single" w:sz="6" w:space="0" w:color="auto"/>
              <w:bottom w:val="single" w:sz="6" w:space="0" w:color="auto"/>
              <w:right w:val="single" w:sz="6" w:space="0" w:color="auto"/>
            </w:tcBorders>
          </w:tcPr>
          <w:p w14:paraId="586CFE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1,0 - 2,0</w:t>
            </w:r>
          </w:p>
          <w:p w14:paraId="6871EF8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1,0 - 2,0</w:t>
            </w:r>
          </w:p>
        </w:tc>
        <w:tc>
          <w:tcPr>
            <w:tcW w:w="990" w:type="dxa"/>
            <w:tcBorders>
              <w:top w:val="single" w:sz="6" w:space="0" w:color="auto"/>
              <w:left w:val="single" w:sz="6" w:space="0" w:color="auto"/>
              <w:bottom w:val="single" w:sz="6" w:space="0" w:color="auto"/>
              <w:right w:val="single" w:sz="6" w:space="0" w:color="auto"/>
            </w:tcBorders>
          </w:tcPr>
          <w:p w14:paraId="75FE39D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2,0 - 4,0</w:t>
            </w:r>
          </w:p>
          <w:p w14:paraId="34FD273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2,0 - 5,0</w:t>
            </w:r>
          </w:p>
        </w:tc>
        <w:tc>
          <w:tcPr>
            <w:tcW w:w="990" w:type="dxa"/>
            <w:tcBorders>
              <w:top w:val="single" w:sz="6" w:space="0" w:color="auto"/>
              <w:left w:val="single" w:sz="6" w:space="0" w:color="auto"/>
              <w:bottom w:val="single" w:sz="6" w:space="0" w:color="auto"/>
              <w:right w:val="single" w:sz="6" w:space="0" w:color="auto"/>
            </w:tcBorders>
          </w:tcPr>
          <w:p w14:paraId="6ED597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4,0 - 6,0</w:t>
            </w:r>
          </w:p>
          <w:p w14:paraId="131D6BD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5,0 - 10,0</w:t>
            </w:r>
          </w:p>
        </w:tc>
        <w:tc>
          <w:tcPr>
            <w:tcW w:w="990" w:type="dxa"/>
            <w:tcBorders>
              <w:top w:val="single" w:sz="6" w:space="0" w:color="auto"/>
              <w:left w:val="single" w:sz="6" w:space="0" w:color="auto"/>
              <w:bottom w:val="single" w:sz="6" w:space="0" w:color="auto"/>
              <w:right w:val="single" w:sz="6" w:space="0" w:color="auto"/>
            </w:tcBorders>
          </w:tcPr>
          <w:p w14:paraId="6ABFA81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6,0 - 10,0</w:t>
            </w:r>
          </w:p>
          <w:p w14:paraId="559F898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10,0 - 50,0</w:t>
            </w:r>
          </w:p>
        </w:tc>
        <w:tc>
          <w:tcPr>
            <w:tcW w:w="990" w:type="dxa"/>
            <w:tcBorders>
              <w:top w:val="single" w:sz="6" w:space="0" w:color="auto"/>
              <w:left w:val="single" w:sz="6" w:space="0" w:color="auto"/>
              <w:bottom w:val="single" w:sz="6" w:space="0" w:color="auto"/>
              <w:right w:val="single" w:sz="6" w:space="0" w:color="auto"/>
            </w:tcBorders>
          </w:tcPr>
          <w:p w14:paraId="646B51A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w:t>
            </w:r>
          </w:p>
          <w:p w14:paraId="0428AF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50,0</w:t>
            </w:r>
          </w:p>
        </w:tc>
      </w:tr>
      <w:tr w:rsidR="00E27BD3" w14:paraId="763DF93C" w14:textId="77777777">
        <w:trPr>
          <w:jc w:val="center"/>
        </w:trPr>
        <w:tc>
          <w:tcPr>
            <w:tcW w:w="3060" w:type="dxa"/>
            <w:tcBorders>
              <w:top w:val="single" w:sz="6" w:space="0" w:color="auto"/>
              <w:left w:val="single" w:sz="6" w:space="0" w:color="auto"/>
              <w:bottom w:val="single" w:sz="6" w:space="0" w:color="auto"/>
              <w:right w:val="single" w:sz="6" w:space="0" w:color="auto"/>
            </w:tcBorders>
          </w:tcPr>
          <w:p w14:paraId="4FD57C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Канцерогены, вещества, опасные для репродуктивного здоровья человека</w:t>
            </w:r>
          </w:p>
        </w:tc>
        <w:tc>
          <w:tcPr>
            <w:tcW w:w="990" w:type="dxa"/>
            <w:tcBorders>
              <w:top w:val="single" w:sz="6" w:space="0" w:color="auto"/>
              <w:left w:val="single" w:sz="6" w:space="0" w:color="auto"/>
              <w:bottom w:val="single" w:sz="6" w:space="0" w:color="auto"/>
              <w:right w:val="single" w:sz="6" w:space="0" w:color="auto"/>
            </w:tcBorders>
          </w:tcPr>
          <w:p w14:paraId="4C11A95F" w14:textId="583E3FD4"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1BD6F4" wp14:editId="56D22E12">
                  <wp:extent cx="144780" cy="21336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601252F6" wp14:editId="2C748A37">
                  <wp:extent cx="419100" cy="18288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p>
        </w:tc>
        <w:tc>
          <w:tcPr>
            <w:tcW w:w="990" w:type="dxa"/>
            <w:tcBorders>
              <w:top w:val="single" w:sz="6" w:space="0" w:color="auto"/>
              <w:left w:val="single" w:sz="6" w:space="0" w:color="auto"/>
              <w:bottom w:val="single" w:sz="6" w:space="0" w:color="auto"/>
              <w:right w:val="single" w:sz="6" w:space="0" w:color="auto"/>
            </w:tcBorders>
          </w:tcPr>
          <w:p w14:paraId="5C9B7F5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1,0 - 2,0</w:t>
            </w:r>
          </w:p>
        </w:tc>
        <w:tc>
          <w:tcPr>
            <w:tcW w:w="990" w:type="dxa"/>
            <w:tcBorders>
              <w:top w:val="single" w:sz="6" w:space="0" w:color="auto"/>
              <w:left w:val="single" w:sz="6" w:space="0" w:color="auto"/>
              <w:bottom w:val="single" w:sz="6" w:space="0" w:color="auto"/>
              <w:right w:val="single" w:sz="6" w:space="0" w:color="auto"/>
            </w:tcBorders>
          </w:tcPr>
          <w:p w14:paraId="5470568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2,0 - 4,0</w:t>
            </w:r>
          </w:p>
        </w:tc>
        <w:tc>
          <w:tcPr>
            <w:tcW w:w="990" w:type="dxa"/>
            <w:tcBorders>
              <w:top w:val="single" w:sz="6" w:space="0" w:color="auto"/>
              <w:left w:val="single" w:sz="6" w:space="0" w:color="auto"/>
              <w:bottom w:val="single" w:sz="6" w:space="0" w:color="auto"/>
              <w:right w:val="single" w:sz="6" w:space="0" w:color="auto"/>
            </w:tcBorders>
          </w:tcPr>
          <w:p w14:paraId="74B3C4B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4,0 - 10,0</w:t>
            </w:r>
          </w:p>
        </w:tc>
        <w:tc>
          <w:tcPr>
            <w:tcW w:w="990" w:type="dxa"/>
            <w:tcBorders>
              <w:top w:val="single" w:sz="6" w:space="0" w:color="auto"/>
              <w:left w:val="single" w:sz="6" w:space="0" w:color="auto"/>
              <w:bottom w:val="single" w:sz="6" w:space="0" w:color="auto"/>
              <w:right w:val="single" w:sz="6" w:space="0" w:color="auto"/>
            </w:tcBorders>
          </w:tcPr>
          <w:p w14:paraId="2F8F8F1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w:t>
            </w:r>
          </w:p>
        </w:tc>
        <w:tc>
          <w:tcPr>
            <w:tcW w:w="990" w:type="dxa"/>
            <w:tcBorders>
              <w:top w:val="single" w:sz="6" w:space="0" w:color="auto"/>
              <w:left w:val="single" w:sz="6" w:space="0" w:color="auto"/>
              <w:bottom w:val="single" w:sz="6" w:space="0" w:color="auto"/>
              <w:right w:val="single" w:sz="6" w:space="0" w:color="auto"/>
            </w:tcBorders>
          </w:tcPr>
          <w:p w14:paraId="3171CFC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19AB57D8" w14:textId="77777777">
        <w:trPr>
          <w:jc w:val="center"/>
        </w:trPr>
        <w:tc>
          <w:tcPr>
            <w:tcW w:w="3060" w:type="dxa"/>
            <w:tcBorders>
              <w:top w:val="single" w:sz="6" w:space="0" w:color="auto"/>
              <w:left w:val="single" w:sz="6" w:space="0" w:color="auto"/>
              <w:bottom w:val="single" w:sz="6" w:space="0" w:color="auto"/>
              <w:right w:val="single" w:sz="6" w:space="0" w:color="auto"/>
            </w:tcBorders>
          </w:tcPr>
          <w:p w14:paraId="428F661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Аллергены, в том числе:</w:t>
            </w:r>
          </w:p>
          <w:p w14:paraId="124D2EF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высокоопасные</w:t>
            </w:r>
            <w:proofErr w:type="spellEnd"/>
          </w:p>
          <w:p w14:paraId="3610928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умеренно опасные</w:t>
            </w:r>
          </w:p>
        </w:tc>
        <w:tc>
          <w:tcPr>
            <w:tcW w:w="990" w:type="dxa"/>
            <w:tcBorders>
              <w:top w:val="single" w:sz="6" w:space="0" w:color="auto"/>
              <w:left w:val="single" w:sz="6" w:space="0" w:color="auto"/>
              <w:bottom w:val="single" w:sz="6" w:space="0" w:color="auto"/>
              <w:right w:val="single" w:sz="6" w:space="0" w:color="auto"/>
            </w:tcBorders>
          </w:tcPr>
          <w:p w14:paraId="34D3019E" w14:textId="6CA57B3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059F2E" wp14:editId="10537468">
                  <wp:extent cx="144780" cy="21336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4B86C33" wp14:editId="528FBAB6">
                  <wp:extent cx="541020" cy="18288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p>
          <w:p w14:paraId="1DF1CE70" w14:textId="627B6CF2"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1B94C1" wp14:editId="264FE7C6">
                  <wp:extent cx="144780" cy="2133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67267ABD" wp14:editId="5B5F1778">
                  <wp:extent cx="541020" cy="18288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p>
        </w:tc>
        <w:tc>
          <w:tcPr>
            <w:tcW w:w="990" w:type="dxa"/>
            <w:tcBorders>
              <w:top w:val="single" w:sz="6" w:space="0" w:color="auto"/>
              <w:left w:val="single" w:sz="6" w:space="0" w:color="auto"/>
              <w:bottom w:val="single" w:sz="6" w:space="0" w:color="auto"/>
              <w:right w:val="single" w:sz="6" w:space="0" w:color="auto"/>
            </w:tcBorders>
          </w:tcPr>
          <w:p w14:paraId="60894F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EBA6B9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1,0 - 2,0</w:t>
            </w:r>
          </w:p>
        </w:tc>
        <w:tc>
          <w:tcPr>
            <w:tcW w:w="990" w:type="dxa"/>
            <w:tcBorders>
              <w:top w:val="single" w:sz="6" w:space="0" w:color="auto"/>
              <w:left w:val="single" w:sz="6" w:space="0" w:color="auto"/>
              <w:bottom w:val="single" w:sz="6" w:space="0" w:color="auto"/>
              <w:right w:val="single" w:sz="6" w:space="0" w:color="auto"/>
            </w:tcBorders>
          </w:tcPr>
          <w:p w14:paraId="20BE2D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1,0 - 3,0</w:t>
            </w:r>
          </w:p>
          <w:p w14:paraId="3AEF5F1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2,0 - 5,0</w:t>
            </w:r>
          </w:p>
        </w:tc>
        <w:tc>
          <w:tcPr>
            <w:tcW w:w="990" w:type="dxa"/>
            <w:tcBorders>
              <w:top w:val="single" w:sz="6" w:space="0" w:color="auto"/>
              <w:left w:val="single" w:sz="6" w:space="0" w:color="auto"/>
              <w:bottom w:val="single" w:sz="6" w:space="0" w:color="auto"/>
              <w:right w:val="single" w:sz="6" w:space="0" w:color="auto"/>
            </w:tcBorders>
          </w:tcPr>
          <w:p w14:paraId="0C20FF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3,0 - 15,0</w:t>
            </w:r>
          </w:p>
          <w:p w14:paraId="68FE754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5,0 - 15,0</w:t>
            </w:r>
          </w:p>
        </w:tc>
        <w:tc>
          <w:tcPr>
            <w:tcW w:w="990" w:type="dxa"/>
            <w:tcBorders>
              <w:top w:val="single" w:sz="6" w:space="0" w:color="auto"/>
              <w:left w:val="single" w:sz="6" w:space="0" w:color="auto"/>
              <w:bottom w:val="single" w:sz="6" w:space="0" w:color="auto"/>
              <w:right w:val="single" w:sz="6" w:space="0" w:color="auto"/>
            </w:tcBorders>
          </w:tcPr>
          <w:p w14:paraId="04E528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15,0 - 20,0</w:t>
            </w:r>
          </w:p>
          <w:p w14:paraId="665A8F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15,0 - 20,0</w:t>
            </w:r>
          </w:p>
        </w:tc>
        <w:tc>
          <w:tcPr>
            <w:tcW w:w="990" w:type="dxa"/>
            <w:tcBorders>
              <w:top w:val="single" w:sz="6" w:space="0" w:color="auto"/>
              <w:left w:val="single" w:sz="6" w:space="0" w:color="auto"/>
              <w:bottom w:val="single" w:sz="6" w:space="0" w:color="auto"/>
              <w:right w:val="single" w:sz="6" w:space="0" w:color="auto"/>
            </w:tcBorders>
          </w:tcPr>
          <w:p w14:paraId="3B44901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20,0</w:t>
            </w:r>
          </w:p>
          <w:p w14:paraId="5059A21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20,0</w:t>
            </w:r>
          </w:p>
        </w:tc>
      </w:tr>
      <w:tr w:rsidR="00E27BD3" w14:paraId="118ADAA7" w14:textId="77777777">
        <w:trPr>
          <w:jc w:val="center"/>
        </w:trPr>
        <w:tc>
          <w:tcPr>
            <w:tcW w:w="3060" w:type="dxa"/>
            <w:tcBorders>
              <w:top w:val="single" w:sz="6" w:space="0" w:color="auto"/>
              <w:left w:val="single" w:sz="6" w:space="0" w:color="auto"/>
              <w:bottom w:val="single" w:sz="6" w:space="0" w:color="auto"/>
              <w:right w:val="single" w:sz="6" w:space="0" w:color="auto"/>
            </w:tcBorders>
          </w:tcPr>
          <w:p w14:paraId="5D55C1F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Противоопухолевые лекарственные средства, </w:t>
            </w:r>
            <w:r>
              <w:rPr>
                <w:rFonts w:ascii="Times New Roman" w:hAnsi="Times New Roman" w:cs="Times New Roman"/>
                <w:sz w:val="24"/>
                <w:szCs w:val="24"/>
              </w:rPr>
              <w:lastRenderedPageBreak/>
              <w:t>гормоны (эстрогены)</w:t>
            </w:r>
          </w:p>
        </w:tc>
        <w:tc>
          <w:tcPr>
            <w:tcW w:w="990" w:type="dxa"/>
            <w:tcBorders>
              <w:top w:val="single" w:sz="6" w:space="0" w:color="auto"/>
              <w:left w:val="single" w:sz="6" w:space="0" w:color="auto"/>
              <w:bottom w:val="single" w:sz="6" w:space="0" w:color="auto"/>
              <w:right w:val="single" w:sz="6" w:space="0" w:color="auto"/>
            </w:tcBorders>
          </w:tcPr>
          <w:p w14:paraId="3E004D3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990" w:type="dxa"/>
            <w:tcBorders>
              <w:top w:val="single" w:sz="6" w:space="0" w:color="auto"/>
              <w:left w:val="single" w:sz="6" w:space="0" w:color="auto"/>
              <w:bottom w:val="single" w:sz="6" w:space="0" w:color="auto"/>
              <w:right w:val="single" w:sz="6" w:space="0" w:color="auto"/>
            </w:tcBorders>
          </w:tcPr>
          <w:p w14:paraId="2CA03C2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1A30B5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59A844F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276A39C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14:paraId="313677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9AD0882" w14:textId="77777777">
        <w:trPr>
          <w:jc w:val="center"/>
        </w:trPr>
        <w:tc>
          <w:tcPr>
            <w:tcW w:w="3060" w:type="dxa"/>
            <w:tcBorders>
              <w:top w:val="single" w:sz="6" w:space="0" w:color="auto"/>
              <w:left w:val="single" w:sz="6" w:space="0" w:color="auto"/>
              <w:bottom w:val="single" w:sz="6" w:space="0" w:color="auto"/>
              <w:right w:val="single" w:sz="6" w:space="0" w:color="auto"/>
            </w:tcBorders>
          </w:tcPr>
          <w:p w14:paraId="16F2F5D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Наркотические анальгетики</w:t>
            </w:r>
          </w:p>
        </w:tc>
        <w:tc>
          <w:tcPr>
            <w:tcW w:w="990" w:type="dxa"/>
            <w:tcBorders>
              <w:top w:val="single" w:sz="6" w:space="0" w:color="auto"/>
              <w:left w:val="single" w:sz="6" w:space="0" w:color="auto"/>
              <w:bottom w:val="single" w:sz="6" w:space="0" w:color="auto"/>
              <w:right w:val="single" w:sz="6" w:space="0" w:color="auto"/>
            </w:tcBorders>
          </w:tcPr>
          <w:p w14:paraId="01CCE86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2CFDA2D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195C2A7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14:paraId="7FD6998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66CBEE7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14:paraId="3888F85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A948E2F" w14:textId="77777777">
        <w:trPr>
          <w:jc w:val="center"/>
        </w:trPr>
        <w:tc>
          <w:tcPr>
            <w:tcW w:w="3060" w:type="dxa"/>
            <w:tcBorders>
              <w:top w:val="single" w:sz="6" w:space="0" w:color="auto"/>
              <w:left w:val="single" w:sz="6" w:space="0" w:color="auto"/>
              <w:bottom w:val="single" w:sz="6" w:space="0" w:color="auto"/>
              <w:right w:val="single" w:sz="6" w:space="0" w:color="auto"/>
            </w:tcBorders>
          </w:tcPr>
          <w:p w14:paraId="7E2C65A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Ферменты микробного происхождения</w:t>
            </w:r>
          </w:p>
        </w:tc>
        <w:tc>
          <w:tcPr>
            <w:tcW w:w="990" w:type="dxa"/>
            <w:tcBorders>
              <w:top w:val="single" w:sz="6" w:space="0" w:color="auto"/>
              <w:left w:val="single" w:sz="6" w:space="0" w:color="auto"/>
              <w:bottom w:val="single" w:sz="6" w:space="0" w:color="auto"/>
              <w:right w:val="single" w:sz="6" w:space="0" w:color="auto"/>
            </w:tcBorders>
          </w:tcPr>
          <w:p w14:paraId="084580D5" w14:textId="55B23D26"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3FA191" wp14:editId="313B943A">
                  <wp:extent cx="144780" cy="2133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62609A7" wp14:editId="31D0F840">
                  <wp:extent cx="541020" cy="1828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41020" cy="182880"/>
                          </a:xfrm>
                          <a:prstGeom prst="rect">
                            <a:avLst/>
                          </a:prstGeom>
                          <a:noFill/>
                          <a:ln>
                            <a:noFill/>
                          </a:ln>
                        </pic:spPr>
                      </pic:pic>
                    </a:graphicData>
                  </a:graphic>
                </wp:inline>
              </w:drawing>
            </w:r>
          </w:p>
        </w:tc>
        <w:tc>
          <w:tcPr>
            <w:tcW w:w="990" w:type="dxa"/>
            <w:tcBorders>
              <w:top w:val="single" w:sz="6" w:space="0" w:color="auto"/>
              <w:left w:val="single" w:sz="6" w:space="0" w:color="auto"/>
              <w:bottom w:val="single" w:sz="6" w:space="0" w:color="auto"/>
              <w:right w:val="single" w:sz="6" w:space="0" w:color="auto"/>
            </w:tcBorders>
          </w:tcPr>
          <w:p w14:paraId="6D6C1CE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1,0 - 5,0</w:t>
            </w:r>
          </w:p>
        </w:tc>
        <w:tc>
          <w:tcPr>
            <w:tcW w:w="990" w:type="dxa"/>
            <w:tcBorders>
              <w:top w:val="single" w:sz="6" w:space="0" w:color="auto"/>
              <w:left w:val="single" w:sz="6" w:space="0" w:color="auto"/>
              <w:bottom w:val="single" w:sz="6" w:space="0" w:color="auto"/>
              <w:right w:val="single" w:sz="6" w:space="0" w:color="auto"/>
            </w:tcBorders>
          </w:tcPr>
          <w:p w14:paraId="679DCC9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5,0-10,0</w:t>
            </w:r>
          </w:p>
        </w:tc>
        <w:tc>
          <w:tcPr>
            <w:tcW w:w="990" w:type="dxa"/>
            <w:tcBorders>
              <w:top w:val="single" w:sz="6" w:space="0" w:color="auto"/>
              <w:left w:val="single" w:sz="6" w:space="0" w:color="auto"/>
              <w:bottom w:val="single" w:sz="6" w:space="0" w:color="auto"/>
              <w:right w:val="single" w:sz="6" w:space="0" w:color="auto"/>
            </w:tcBorders>
          </w:tcPr>
          <w:p w14:paraId="2BBEB4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w:t>
            </w:r>
          </w:p>
        </w:tc>
        <w:tc>
          <w:tcPr>
            <w:tcW w:w="990" w:type="dxa"/>
            <w:tcBorders>
              <w:top w:val="single" w:sz="6" w:space="0" w:color="auto"/>
              <w:left w:val="single" w:sz="6" w:space="0" w:color="auto"/>
              <w:bottom w:val="single" w:sz="6" w:space="0" w:color="auto"/>
              <w:right w:val="single" w:sz="6" w:space="0" w:color="auto"/>
            </w:tcBorders>
          </w:tcPr>
          <w:p w14:paraId="4E25C89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14:paraId="1A8DBCE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01F779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23CBA6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14:paraId="3EC69D6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6491A93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4316C98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5C3D17C1"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2EC5224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5BC1BFF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32EF027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63F2405"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БИОЛОГИЧЕСКОГО ФАКТОРА</w:t>
      </w:r>
    </w:p>
    <w:p w14:paraId="0F55868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F175B36"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600"/>
        <w:gridCol w:w="1287"/>
        <w:gridCol w:w="900"/>
        <w:gridCol w:w="900"/>
        <w:gridCol w:w="900"/>
        <w:gridCol w:w="900"/>
        <w:gridCol w:w="900"/>
      </w:tblGrid>
      <w:tr w:rsidR="00E27BD3" w14:paraId="632E863D" w14:textId="77777777">
        <w:trPr>
          <w:jc w:val="center"/>
        </w:trPr>
        <w:tc>
          <w:tcPr>
            <w:tcW w:w="3600" w:type="dxa"/>
            <w:vMerge w:val="restart"/>
            <w:tcBorders>
              <w:top w:val="single" w:sz="6" w:space="0" w:color="auto"/>
              <w:left w:val="single" w:sz="6" w:space="0" w:color="auto"/>
              <w:bottom w:val="nil"/>
              <w:right w:val="single" w:sz="6" w:space="0" w:color="auto"/>
            </w:tcBorders>
          </w:tcPr>
          <w:p w14:paraId="1E1302D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биологического фактора</w:t>
            </w:r>
          </w:p>
        </w:tc>
        <w:tc>
          <w:tcPr>
            <w:tcW w:w="5400" w:type="dxa"/>
            <w:gridSpan w:val="6"/>
            <w:tcBorders>
              <w:top w:val="single" w:sz="6" w:space="0" w:color="auto"/>
              <w:left w:val="single" w:sz="6" w:space="0" w:color="auto"/>
              <w:bottom w:val="single" w:sz="6" w:space="0" w:color="auto"/>
              <w:right w:val="single" w:sz="6" w:space="0" w:color="auto"/>
            </w:tcBorders>
          </w:tcPr>
          <w:p w14:paraId="5A61560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 -</w:t>
            </w:r>
          </w:p>
        </w:tc>
      </w:tr>
      <w:tr w:rsidR="00E27BD3" w14:paraId="0818EF8C" w14:textId="77777777">
        <w:trPr>
          <w:jc w:val="center"/>
        </w:trPr>
        <w:tc>
          <w:tcPr>
            <w:tcW w:w="3600" w:type="dxa"/>
            <w:vMerge/>
            <w:tcBorders>
              <w:top w:val="nil"/>
              <w:left w:val="single" w:sz="6" w:space="0" w:color="auto"/>
              <w:bottom w:val="nil"/>
              <w:right w:val="single" w:sz="6" w:space="0" w:color="auto"/>
            </w:tcBorders>
          </w:tcPr>
          <w:p w14:paraId="0AE0AC6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841AD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3600" w:type="dxa"/>
            <w:gridSpan w:val="4"/>
            <w:tcBorders>
              <w:top w:val="single" w:sz="6" w:space="0" w:color="auto"/>
              <w:left w:val="single" w:sz="6" w:space="0" w:color="auto"/>
              <w:bottom w:val="single" w:sz="6" w:space="0" w:color="auto"/>
              <w:right w:val="single" w:sz="6" w:space="0" w:color="auto"/>
            </w:tcBorders>
          </w:tcPr>
          <w:p w14:paraId="3A97AA5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900" w:type="dxa"/>
            <w:tcBorders>
              <w:top w:val="single" w:sz="6" w:space="0" w:color="auto"/>
              <w:left w:val="single" w:sz="6" w:space="0" w:color="auto"/>
              <w:bottom w:val="single" w:sz="6" w:space="0" w:color="auto"/>
              <w:right w:val="single" w:sz="6" w:space="0" w:color="auto"/>
            </w:tcBorders>
          </w:tcPr>
          <w:p w14:paraId="676E289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1863DD20" w14:textId="77777777">
        <w:trPr>
          <w:jc w:val="center"/>
        </w:trPr>
        <w:tc>
          <w:tcPr>
            <w:tcW w:w="3600" w:type="dxa"/>
            <w:vMerge/>
            <w:tcBorders>
              <w:top w:val="nil"/>
              <w:left w:val="single" w:sz="6" w:space="0" w:color="auto"/>
              <w:bottom w:val="single" w:sz="6" w:space="0" w:color="auto"/>
              <w:right w:val="single" w:sz="6" w:space="0" w:color="auto"/>
            </w:tcBorders>
          </w:tcPr>
          <w:p w14:paraId="3FAA7F8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AEB950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14:paraId="0AC0AA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00" w:type="dxa"/>
            <w:tcBorders>
              <w:top w:val="single" w:sz="6" w:space="0" w:color="auto"/>
              <w:left w:val="single" w:sz="6" w:space="0" w:color="auto"/>
              <w:bottom w:val="single" w:sz="6" w:space="0" w:color="auto"/>
              <w:right w:val="single" w:sz="6" w:space="0" w:color="auto"/>
            </w:tcBorders>
          </w:tcPr>
          <w:p w14:paraId="1C476D6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00" w:type="dxa"/>
            <w:tcBorders>
              <w:top w:val="single" w:sz="6" w:space="0" w:color="auto"/>
              <w:left w:val="single" w:sz="6" w:space="0" w:color="auto"/>
              <w:bottom w:val="single" w:sz="6" w:space="0" w:color="auto"/>
              <w:right w:val="single" w:sz="6" w:space="0" w:color="auto"/>
            </w:tcBorders>
          </w:tcPr>
          <w:p w14:paraId="7B3D4F0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00" w:type="dxa"/>
            <w:tcBorders>
              <w:top w:val="single" w:sz="6" w:space="0" w:color="auto"/>
              <w:left w:val="single" w:sz="6" w:space="0" w:color="auto"/>
              <w:bottom w:val="single" w:sz="6" w:space="0" w:color="auto"/>
              <w:right w:val="single" w:sz="6" w:space="0" w:color="auto"/>
            </w:tcBorders>
          </w:tcPr>
          <w:p w14:paraId="7A0E93D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00" w:type="dxa"/>
            <w:tcBorders>
              <w:top w:val="single" w:sz="6" w:space="0" w:color="auto"/>
              <w:left w:val="single" w:sz="6" w:space="0" w:color="auto"/>
              <w:bottom w:val="single" w:sz="6" w:space="0" w:color="auto"/>
              <w:right w:val="single" w:sz="6" w:space="0" w:color="auto"/>
            </w:tcBorders>
          </w:tcPr>
          <w:p w14:paraId="1C4B861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3FE75484" w14:textId="77777777">
        <w:trPr>
          <w:jc w:val="center"/>
        </w:trPr>
        <w:tc>
          <w:tcPr>
            <w:tcW w:w="3600" w:type="dxa"/>
            <w:tcBorders>
              <w:top w:val="single" w:sz="6" w:space="0" w:color="auto"/>
              <w:left w:val="single" w:sz="6" w:space="0" w:color="auto"/>
              <w:bottom w:val="single" w:sz="6" w:space="0" w:color="auto"/>
              <w:right w:val="single" w:sz="6" w:space="0" w:color="auto"/>
            </w:tcBorders>
          </w:tcPr>
          <w:p w14:paraId="4A26D4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Микроорганизмы-продуценты, живые клетки и споры, содержащиеся в бактериальных препаратах</w:t>
            </w:r>
          </w:p>
        </w:tc>
        <w:tc>
          <w:tcPr>
            <w:tcW w:w="900" w:type="dxa"/>
            <w:tcBorders>
              <w:top w:val="single" w:sz="6" w:space="0" w:color="auto"/>
              <w:left w:val="single" w:sz="6" w:space="0" w:color="auto"/>
              <w:bottom w:val="single" w:sz="6" w:space="0" w:color="auto"/>
              <w:right w:val="single" w:sz="6" w:space="0" w:color="auto"/>
            </w:tcBorders>
          </w:tcPr>
          <w:p w14:paraId="4EA06A8E" w14:textId="08BE9F56"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4CF433" wp14:editId="4DD53E2A">
                  <wp:extent cx="144780" cy="21336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ПДК</w:t>
            </w:r>
          </w:p>
        </w:tc>
        <w:tc>
          <w:tcPr>
            <w:tcW w:w="900" w:type="dxa"/>
            <w:tcBorders>
              <w:top w:val="single" w:sz="6" w:space="0" w:color="auto"/>
              <w:left w:val="single" w:sz="6" w:space="0" w:color="auto"/>
              <w:bottom w:val="single" w:sz="6" w:space="0" w:color="auto"/>
              <w:right w:val="single" w:sz="6" w:space="0" w:color="auto"/>
            </w:tcBorders>
          </w:tcPr>
          <w:p w14:paraId="7B249FE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1,0 - 10,0 ПДК</w:t>
            </w:r>
          </w:p>
        </w:tc>
        <w:tc>
          <w:tcPr>
            <w:tcW w:w="900" w:type="dxa"/>
            <w:tcBorders>
              <w:top w:val="single" w:sz="6" w:space="0" w:color="auto"/>
              <w:left w:val="single" w:sz="6" w:space="0" w:color="auto"/>
              <w:bottom w:val="single" w:sz="6" w:space="0" w:color="auto"/>
              <w:right w:val="single" w:sz="6" w:space="0" w:color="auto"/>
            </w:tcBorders>
          </w:tcPr>
          <w:p w14:paraId="4717445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10,0 - 100,0 ПДК</w:t>
            </w:r>
          </w:p>
        </w:tc>
        <w:tc>
          <w:tcPr>
            <w:tcW w:w="900" w:type="dxa"/>
            <w:tcBorders>
              <w:top w:val="single" w:sz="6" w:space="0" w:color="auto"/>
              <w:left w:val="single" w:sz="6" w:space="0" w:color="auto"/>
              <w:bottom w:val="single" w:sz="6" w:space="0" w:color="auto"/>
              <w:right w:val="single" w:sz="6" w:space="0" w:color="auto"/>
            </w:tcBorders>
          </w:tcPr>
          <w:p w14:paraId="62A5E5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 ПДК</w:t>
            </w:r>
          </w:p>
        </w:tc>
        <w:tc>
          <w:tcPr>
            <w:tcW w:w="900" w:type="dxa"/>
            <w:tcBorders>
              <w:top w:val="single" w:sz="6" w:space="0" w:color="auto"/>
              <w:left w:val="single" w:sz="6" w:space="0" w:color="auto"/>
              <w:bottom w:val="single" w:sz="6" w:space="0" w:color="auto"/>
              <w:right w:val="single" w:sz="6" w:space="0" w:color="auto"/>
            </w:tcBorders>
          </w:tcPr>
          <w:p w14:paraId="1168BB1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9DD753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9AC634C" w14:textId="77777777">
        <w:trPr>
          <w:jc w:val="center"/>
        </w:trPr>
        <w:tc>
          <w:tcPr>
            <w:tcW w:w="3600" w:type="dxa"/>
            <w:tcBorders>
              <w:top w:val="single" w:sz="6" w:space="0" w:color="auto"/>
              <w:left w:val="single" w:sz="6" w:space="0" w:color="auto"/>
              <w:bottom w:val="single" w:sz="6" w:space="0" w:color="auto"/>
              <w:right w:val="single" w:sz="6" w:space="0" w:color="auto"/>
            </w:tcBorders>
          </w:tcPr>
          <w:p w14:paraId="28A21E0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Патогенные микроорганизмы, в том числе:</w:t>
            </w:r>
          </w:p>
        </w:tc>
        <w:tc>
          <w:tcPr>
            <w:tcW w:w="900" w:type="dxa"/>
            <w:tcBorders>
              <w:top w:val="single" w:sz="6" w:space="0" w:color="auto"/>
              <w:left w:val="single" w:sz="6" w:space="0" w:color="auto"/>
              <w:bottom w:val="single" w:sz="6" w:space="0" w:color="auto"/>
              <w:right w:val="single" w:sz="6" w:space="0" w:color="auto"/>
            </w:tcBorders>
          </w:tcPr>
          <w:p w14:paraId="6E65BBD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FE513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222EFB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F7537E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EEF418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BB2E94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A01E7D6" w14:textId="77777777">
        <w:trPr>
          <w:jc w:val="center"/>
        </w:trPr>
        <w:tc>
          <w:tcPr>
            <w:tcW w:w="3600" w:type="dxa"/>
            <w:tcBorders>
              <w:top w:val="single" w:sz="6" w:space="0" w:color="auto"/>
              <w:left w:val="single" w:sz="6" w:space="0" w:color="auto"/>
              <w:bottom w:val="single" w:sz="6" w:space="0" w:color="auto"/>
              <w:right w:val="single" w:sz="6" w:space="0" w:color="auto"/>
            </w:tcBorders>
          </w:tcPr>
          <w:p w14:paraId="556A22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группа патогенности - возбудители особо опасных инфекций</w:t>
            </w:r>
          </w:p>
        </w:tc>
        <w:tc>
          <w:tcPr>
            <w:tcW w:w="900" w:type="dxa"/>
            <w:tcBorders>
              <w:top w:val="single" w:sz="6" w:space="0" w:color="auto"/>
              <w:left w:val="single" w:sz="6" w:space="0" w:color="auto"/>
              <w:bottom w:val="single" w:sz="6" w:space="0" w:color="auto"/>
              <w:right w:val="single" w:sz="6" w:space="0" w:color="auto"/>
            </w:tcBorders>
          </w:tcPr>
          <w:p w14:paraId="63CA4F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360D7C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541CA6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7FE89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AE3CF5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3096F35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10860DBF" w14:textId="77777777">
        <w:trPr>
          <w:jc w:val="center"/>
        </w:trPr>
        <w:tc>
          <w:tcPr>
            <w:tcW w:w="3600" w:type="dxa"/>
            <w:tcBorders>
              <w:top w:val="single" w:sz="6" w:space="0" w:color="auto"/>
              <w:left w:val="single" w:sz="6" w:space="0" w:color="auto"/>
              <w:bottom w:val="single" w:sz="6" w:space="0" w:color="auto"/>
              <w:right w:val="single" w:sz="6" w:space="0" w:color="auto"/>
            </w:tcBorders>
          </w:tcPr>
          <w:p w14:paraId="2627BC0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группа патогенности - возбудители </w:t>
            </w:r>
            <w:proofErr w:type="spellStart"/>
            <w:r>
              <w:rPr>
                <w:rFonts w:ascii="Times New Roman" w:hAnsi="Times New Roman" w:cs="Times New Roman"/>
                <w:sz w:val="24"/>
                <w:szCs w:val="24"/>
              </w:rPr>
              <w:t>высоконтагиозных</w:t>
            </w:r>
            <w:proofErr w:type="spellEnd"/>
            <w:r>
              <w:rPr>
                <w:rFonts w:ascii="Times New Roman" w:hAnsi="Times New Roman" w:cs="Times New Roman"/>
                <w:sz w:val="24"/>
                <w:szCs w:val="24"/>
              </w:rPr>
              <w:t xml:space="preserve"> эпидемических заболеваний человека</w:t>
            </w:r>
          </w:p>
        </w:tc>
        <w:tc>
          <w:tcPr>
            <w:tcW w:w="900" w:type="dxa"/>
            <w:tcBorders>
              <w:top w:val="single" w:sz="6" w:space="0" w:color="auto"/>
              <w:left w:val="single" w:sz="6" w:space="0" w:color="auto"/>
              <w:bottom w:val="single" w:sz="6" w:space="0" w:color="auto"/>
              <w:right w:val="single" w:sz="6" w:space="0" w:color="auto"/>
            </w:tcBorders>
          </w:tcPr>
          <w:p w14:paraId="5D66519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39549B9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DE0ECB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38E6A0B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02B0842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8CA35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F52FE76" w14:textId="77777777">
        <w:trPr>
          <w:jc w:val="center"/>
        </w:trPr>
        <w:tc>
          <w:tcPr>
            <w:tcW w:w="3600" w:type="dxa"/>
            <w:tcBorders>
              <w:top w:val="single" w:sz="6" w:space="0" w:color="auto"/>
              <w:left w:val="single" w:sz="6" w:space="0" w:color="auto"/>
              <w:bottom w:val="single" w:sz="6" w:space="0" w:color="auto"/>
              <w:right w:val="single" w:sz="6" w:space="0" w:color="auto"/>
            </w:tcBorders>
          </w:tcPr>
          <w:p w14:paraId="01CA12E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 группа патогенности - возбудители инфекционных болезней, выделяемые в самостоятельные нозологические группы</w:t>
            </w:r>
          </w:p>
        </w:tc>
        <w:tc>
          <w:tcPr>
            <w:tcW w:w="900" w:type="dxa"/>
            <w:tcBorders>
              <w:top w:val="single" w:sz="6" w:space="0" w:color="auto"/>
              <w:left w:val="single" w:sz="6" w:space="0" w:color="auto"/>
              <w:bottom w:val="single" w:sz="6" w:space="0" w:color="auto"/>
              <w:right w:val="single" w:sz="6" w:space="0" w:color="auto"/>
            </w:tcBorders>
          </w:tcPr>
          <w:p w14:paraId="404422C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0F7E81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190A8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75AF76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752CA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E257D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57DDAC9" w14:textId="77777777">
        <w:trPr>
          <w:jc w:val="center"/>
        </w:trPr>
        <w:tc>
          <w:tcPr>
            <w:tcW w:w="3600" w:type="dxa"/>
            <w:tcBorders>
              <w:top w:val="single" w:sz="6" w:space="0" w:color="auto"/>
              <w:left w:val="single" w:sz="6" w:space="0" w:color="auto"/>
              <w:bottom w:val="single" w:sz="6" w:space="0" w:color="auto"/>
              <w:right w:val="single" w:sz="6" w:space="0" w:color="auto"/>
            </w:tcBorders>
          </w:tcPr>
          <w:p w14:paraId="1DF8B9B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 группа патогенности - условно-патогенные микроорганизмы </w:t>
            </w:r>
            <w:r>
              <w:rPr>
                <w:rFonts w:ascii="Times New Roman" w:hAnsi="Times New Roman" w:cs="Times New Roman"/>
                <w:sz w:val="24"/>
                <w:szCs w:val="24"/>
              </w:rPr>
              <w:lastRenderedPageBreak/>
              <w:t>(возбудители оппортунистических инфекций)</w:t>
            </w:r>
          </w:p>
        </w:tc>
        <w:tc>
          <w:tcPr>
            <w:tcW w:w="900" w:type="dxa"/>
            <w:tcBorders>
              <w:top w:val="single" w:sz="6" w:space="0" w:color="auto"/>
              <w:left w:val="single" w:sz="6" w:space="0" w:color="auto"/>
              <w:bottom w:val="single" w:sz="6" w:space="0" w:color="auto"/>
              <w:right w:val="single" w:sz="6" w:space="0" w:color="auto"/>
            </w:tcBorders>
          </w:tcPr>
          <w:p w14:paraId="69F9EB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900" w:type="dxa"/>
            <w:tcBorders>
              <w:top w:val="single" w:sz="6" w:space="0" w:color="auto"/>
              <w:left w:val="single" w:sz="6" w:space="0" w:color="auto"/>
              <w:bottom w:val="single" w:sz="6" w:space="0" w:color="auto"/>
              <w:right w:val="single" w:sz="6" w:space="0" w:color="auto"/>
            </w:tcBorders>
          </w:tcPr>
          <w:p w14:paraId="33D1A89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0D3DF45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CD454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8AD10C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2691CA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583F24D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97615F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14:paraId="1234885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045FE1A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6D6182C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50E34A2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3AA0EB86"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4A784B58"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03EF5CB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0C59C79"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АЭРОЗОЛЕЙ ПРЕИМУЩЕСТВЕННО ФИБРОГЕННОГО ДЕЙСТВИЯ</w:t>
      </w:r>
    </w:p>
    <w:p w14:paraId="0810915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EA3B593"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700"/>
        <w:gridCol w:w="1287"/>
        <w:gridCol w:w="1260"/>
        <w:gridCol w:w="1260"/>
        <w:gridCol w:w="1260"/>
        <w:gridCol w:w="1260"/>
      </w:tblGrid>
      <w:tr w:rsidR="00E27BD3" w14:paraId="2476DD6B" w14:textId="77777777">
        <w:trPr>
          <w:jc w:val="center"/>
        </w:trPr>
        <w:tc>
          <w:tcPr>
            <w:tcW w:w="2700" w:type="dxa"/>
            <w:vMerge w:val="restart"/>
            <w:tcBorders>
              <w:top w:val="single" w:sz="6" w:space="0" w:color="auto"/>
              <w:left w:val="single" w:sz="6" w:space="0" w:color="auto"/>
              <w:bottom w:val="nil"/>
              <w:right w:val="single" w:sz="6" w:space="0" w:color="auto"/>
            </w:tcBorders>
          </w:tcPr>
          <w:p w14:paraId="6979D0D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 аэрозолей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w:t>
            </w:r>
          </w:p>
        </w:tc>
        <w:tc>
          <w:tcPr>
            <w:tcW w:w="6300" w:type="dxa"/>
            <w:gridSpan w:val="5"/>
            <w:tcBorders>
              <w:top w:val="single" w:sz="6" w:space="0" w:color="auto"/>
              <w:left w:val="single" w:sz="6" w:space="0" w:color="auto"/>
              <w:bottom w:val="single" w:sz="6" w:space="0" w:color="auto"/>
              <w:right w:val="single" w:sz="6" w:space="0" w:color="auto"/>
            </w:tcBorders>
          </w:tcPr>
          <w:p w14:paraId="014DE5D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Класс (подкласс) условий труда относительно превышения фактической концентрации аэрозолей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в воздухе рабочей зоны над предельно допустимой концентрацией данных веществ (раз)</w:t>
            </w:r>
          </w:p>
        </w:tc>
      </w:tr>
      <w:tr w:rsidR="00E27BD3" w14:paraId="72C7516E" w14:textId="77777777">
        <w:trPr>
          <w:jc w:val="center"/>
        </w:trPr>
        <w:tc>
          <w:tcPr>
            <w:tcW w:w="2700" w:type="dxa"/>
            <w:vMerge/>
            <w:tcBorders>
              <w:top w:val="nil"/>
              <w:left w:val="single" w:sz="6" w:space="0" w:color="auto"/>
              <w:bottom w:val="nil"/>
              <w:right w:val="single" w:sz="6" w:space="0" w:color="auto"/>
            </w:tcBorders>
          </w:tcPr>
          <w:p w14:paraId="7F191ED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1C0588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5040" w:type="dxa"/>
            <w:gridSpan w:val="4"/>
            <w:tcBorders>
              <w:top w:val="single" w:sz="6" w:space="0" w:color="auto"/>
              <w:left w:val="single" w:sz="6" w:space="0" w:color="auto"/>
              <w:bottom w:val="single" w:sz="6" w:space="0" w:color="auto"/>
              <w:right w:val="single" w:sz="6" w:space="0" w:color="auto"/>
            </w:tcBorders>
          </w:tcPr>
          <w:p w14:paraId="4B1153C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112CB09D" w14:textId="77777777">
        <w:trPr>
          <w:jc w:val="center"/>
        </w:trPr>
        <w:tc>
          <w:tcPr>
            <w:tcW w:w="2700" w:type="dxa"/>
            <w:vMerge/>
            <w:tcBorders>
              <w:top w:val="nil"/>
              <w:left w:val="single" w:sz="6" w:space="0" w:color="auto"/>
              <w:bottom w:val="single" w:sz="6" w:space="0" w:color="auto"/>
              <w:right w:val="single" w:sz="6" w:space="0" w:color="auto"/>
            </w:tcBorders>
          </w:tcPr>
          <w:p w14:paraId="638BE7E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94BE44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F81587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60" w:type="dxa"/>
            <w:tcBorders>
              <w:top w:val="single" w:sz="6" w:space="0" w:color="auto"/>
              <w:left w:val="single" w:sz="6" w:space="0" w:color="auto"/>
              <w:bottom w:val="single" w:sz="6" w:space="0" w:color="auto"/>
              <w:right w:val="single" w:sz="6" w:space="0" w:color="auto"/>
            </w:tcBorders>
          </w:tcPr>
          <w:p w14:paraId="602B19C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60" w:type="dxa"/>
            <w:tcBorders>
              <w:top w:val="single" w:sz="6" w:space="0" w:color="auto"/>
              <w:left w:val="single" w:sz="6" w:space="0" w:color="auto"/>
              <w:bottom w:val="single" w:sz="6" w:space="0" w:color="auto"/>
              <w:right w:val="single" w:sz="6" w:space="0" w:color="auto"/>
            </w:tcBorders>
          </w:tcPr>
          <w:p w14:paraId="7087E31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60" w:type="dxa"/>
            <w:tcBorders>
              <w:top w:val="single" w:sz="6" w:space="0" w:color="auto"/>
              <w:left w:val="single" w:sz="6" w:space="0" w:color="auto"/>
              <w:bottom w:val="single" w:sz="6" w:space="0" w:color="auto"/>
              <w:right w:val="single" w:sz="6" w:space="0" w:color="auto"/>
            </w:tcBorders>
          </w:tcPr>
          <w:p w14:paraId="2820E63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27BD3" w14:paraId="77B1C349" w14:textId="77777777">
        <w:trPr>
          <w:jc w:val="center"/>
        </w:trPr>
        <w:tc>
          <w:tcPr>
            <w:tcW w:w="2700" w:type="dxa"/>
            <w:tcBorders>
              <w:top w:val="single" w:sz="6" w:space="0" w:color="auto"/>
              <w:left w:val="single" w:sz="6" w:space="0" w:color="auto"/>
              <w:bottom w:val="single" w:sz="6" w:space="0" w:color="auto"/>
              <w:right w:val="single" w:sz="6" w:space="0" w:color="auto"/>
            </w:tcBorders>
          </w:tcPr>
          <w:p w14:paraId="7A80285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Высоко- и умеренно </w:t>
            </w:r>
            <w:proofErr w:type="spellStart"/>
            <w:r>
              <w:rPr>
                <w:rFonts w:ascii="Times New Roman" w:hAnsi="Times New Roman" w:cs="Times New Roman"/>
                <w:sz w:val="24"/>
                <w:szCs w:val="24"/>
              </w:rPr>
              <w:t>фиброгенные</w:t>
            </w:r>
            <w:proofErr w:type="spellEnd"/>
            <w:r>
              <w:rPr>
                <w:rFonts w:ascii="Times New Roman" w:hAnsi="Times New Roman" w:cs="Times New Roman"/>
                <w:sz w:val="24"/>
                <w:szCs w:val="24"/>
              </w:rPr>
              <w:t xml:space="preserve"> 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пыль, содержащая природные и искусственные минеральные волокна</w:t>
            </w:r>
          </w:p>
        </w:tc>
        <w:tc>
          <w:tcPr>
            <w:tcW w:w="1260" w:type="dxa"/>
            <w:tcBorders>
              <w:top w:val="single" w:sz="6" w:space="0" w:color="auto"/>
              <w:left w:val="single" w:sz="6" w:space="0" w:color="auto"/>
              <w:bottom w:val="single" w:sz="6" w:space="0" w:color="auto"/>
              <w:right w:val="single" w:sz="6" w:space="0" w:color="auto"/>
            </w:tcBorders>
          </w:tcPr>
          <w:p w14:paraId="21985904" w14:textId="24E5AB38"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4152FF" wp14:editId="0BA3C5BD">
                  <wp:extent cx="144780" cy="21336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ПДК,</w:t>
            </w:r>
          </w:p>
          <w:p w14:paraId="6C9BA5F9" w14:textId="1C60110F"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19CDE2" wp14:editId="7E3D9A94">
                  <wp:extent cx="144780" cy="2133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10FC61B9" wp14:editId="5DDA7860">
                  <wp:extent cx="541020" cy="1905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1020" cy="190500"/>
                          </a:xfrm>
                          <a:prstGeom prst="rect">
                            <a:avLst/>
                          </a:prstGeom>
                          <a:noFill/>
                          <a:ln>
                            <a:noFill/>
                          </a:ln>
                        </pic:spPr>
                      </pic:pic>
                    </a:graphicData>
                  </a:graphic>
                </wp:inline>
              </w:drawing>
            </w:r>
          </w:p>
        </w:tc>
        <w:tc>
          <w:tcPr>
            <w:tcW w:w="1260" w:type="dxa"/>
            <w:tcBorders>
              <w:top w:val="single" w:sz="6" w:space="0" w:color="auto"/>
              <w:left w:val="single" w:sz="6" w:space="0" w:color="auto"/>
              <w:bottom w:val="single" w:sz="6" w:space="0" w:color="auto"/>
              <w:right w:val="single" w:sz="6" w:space="0" w:color="auto"/>
            </w:tcBorders>
          </w:tcPr>
          <w:p w14:paraId="2A3B32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1,0 - 2,0</w:t>
            </w:r>
          </w:p>
        </w:tc>
        <w:tc>
          <w:tcPr>
            <w:tcW w:w="1260" w:type="dxa"/>
            <w:tcBorders>
              <w:top w:val="single" w:sz="6" w:space="0" w:color="auto"/>
              <w:left w:val="single" w:sz="6" w:space="0" w:color="auto"/>
              <w:bottom w:val="single" w:sz="6" w:space="0" w:color="auto"/>
              <w:right w:val="single" w:sz="6" w:space="0" w:color="auto"/>
            </w:tcBorders>
          </w:tcPr>
          <w:p w14:paraId="3BFFBCD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2,0 - 4,0</w:t>
            </w:r>
          </w:p>
        </w:tc>
        <w:tc>
          <w:tcPr>
            <w:tcW w:w="1260" w:type="dxa"/>
            <w:tcBorders>
              <w:top w:val="single" w:sz="6" w:space="0" w:color="auto"/>
              <w:left w:val="single" w:sz="6" w:space="0" w:color="auto"/>
              <w:bottom w:val="single" w:sz="6" w:space="0" w:color="auto"/>
              <w:right w:val="single" w:sz="6" w:space="0" w:color="auto"/>
            </w:tcBorders>
          </w:tcPr>
          <w:p w14:paraId="5CFC403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4,0 - 10,0</w:t>
            </w:r>
          </w:p>
        </w:tc>
        <w:tc>
          <w:tcPr>
            <w:tcW w:w="1260" w:type="dxa"/>
            <w:tcBorders>
              <w:top w:val="single" w:sz="6" w:space="0" w:color="auto"/>
              <w:left w:val="single" w:sz="6" w:space="0" w:color="auto"/>
              <w:bottom w:val="single" w:sz="6" w:space="0" w:color="auto"/>
              <w:right w:val="single" w:sz="6" w:space="0" w:color="auto"/>
            </w:tcBorders>
          </w:tcPr>
          <w:p w14:paraId="5437B1E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w:t>
            </w:r>
          </w:p>
        </w:tc>
      </w:tr>
      <w:tr w:rsidR="00E27BD3" w14:paraId="4F4EFD03" w14:textId="77777777">
        <w:trPr>
          <w:jc w:val="center"/>
        </w:trPr>
        <w:tc>
          <w:tcPr>
            <w:tcW w:w="2700" w:type="dxa"/>
            <w:tcBorders>
              <w:top w:val="single" w:sz="6" w:space="0" w:color="auto"/>
              <w:left w:val="single" w:sz="6" w:space="0" w:color="auto"/>
              <w:bottom w:val="single" w:sz="6" w:space="0" w:color="auto"/>
              <w:right w:val="single" w:sz="6" w:space="0" w:color="auto"/>
            </w:tcBorders>
          </w:tcPr>
          <w:p w14:paraId="799DC0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Слабофибро</w:t>
            </w:r>
            <w:proofErr w:type="spellEnd"/>
            <w:r>
              <w:rPr>
                <w:rFonts w:ascii="Times New Roman" w:hAnsi="Times New Roman" w:cs="Times New Roman"/>
                <w:sz w:val="24"/>
                <w:szCs w:val="24"/>
              </w:rPr>
              <w:t xml:space="preserve">-генные 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w:t>
            </w:r>
          </w:p>
        </w:tc>
        <w:tc>
          <w:tcPr>
            <w:tcW w:w="1260" w:type="dxa"/>
            <w:tcBorders>
              <w:top w:val="single" w:sz="6" w:space="0" w:color="auto"/>
              <w:left w:val="single" w:sz="6" w:space="0" w:color="auto"/>
              <w:bottom w:val="single" w:sz="6" w:space="0" w:color="auto"/>
              <w:right w:val="single" w:sz="6" w:space="0" w:color="auto"/>
            </w:tcBorders>
          </w:tcPr>
          <w:p w14:paraId="33FB61DA" w14:textId="16015B3C"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3DAB2F" wp14:editId="1C737FFA">
                  <wp:extent cx="144780" cy="21336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ПДК,</w:t>
            </w:r>
          </w:p>
          <w:p w14:paraId="4DE5C422" w14:textId="389D7BBB"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DCEDAA" wp14:editId="460E9601">
                  <wp:extent cx="144780" cy="21336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13964018" wp14:editId="6676D109">
                  <wp:extent cx="541020" cy="1905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1020" cy="190500"/>
                          </a:xfrm>
                          <a:prstGeom prst="rect">
                            <a:avLst/>
                          </a:prstGeom>
                          <a:noFill/>
                          <a:ln>
                            <a:noFill/>
                          </a:ln>
                        </pic:spPr>
                      </pic:pic>
                    </a:graphicData>
                  </a:graphic>
                </wp:inline>
              </w:drawing>
            </w:r>
          </w:p>
        </w:tc>
        <w:tc>
          <w:tcPr>
            <w:tcW w:w="1260" w:type="dxa"/>
            <w:tcBorders>
              <w:top w:val="single" w:sz="6" w:space="0" w:color="auto"/>
              <w:left w:val="single" w:sz="6" w:space="0" w:color="auto"/>
              <w:bottom w:val="single" w:sz="6" w:space="0" w:color="auto"/>
              <w:right w:val="single" w:sz="6" w:space="0" w:color="auto"/>
            </w:tcBorders>
          </w:tcPr>
          <w:p w14:paraId="02A2215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1,0 - 3,0</w:t>
            </w:r>
          </w:p>
        </w:tc>
        <w:tc>
          <w:tcPr>
            <w:tcW w:w="1260" w:type="dxa"/>
            <w:tcBorders>
              <w:top w:val="single" w:sz="6" w:space="0" w:color="auto"/>
              <w:left w:val="single" w:sz="6" w:space="0" w:color="auto"/>
              <w:bottom w:val="single" w:sz="6" w:space="0" w:color="auto"/>
              <w:right w:val="single" w:sz="6" w:space="0" w:color="auto"/>
            </w:tcBorders>
          </w:tcPr>
          <w:p w14:paraId="20E51FE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3,0 - 6,0</w:t>
            </w:r>
          </w:p>
        </w:tc>
        <w:tc>
          <w:tcPr>
            <w:tcW w:w="1260" w:type="dxa"/>
            <w:tcBorders>
              <w:top w:val="single" w:sz="6" w:space="0" w:color="auto"/>
              <w:left w:val="single" w:sz="6" w:space="0" w:color="auto"/>
              <w:bottom w:val="single" w:sz="6" w:space="0" w:color="auto"/>
              <w:right w:val="single" w:sz="6" w:space="0" w:color="auto"/>
            </w:tcBorders>
          </w:tcPr>
          <w:p w14:paraId="1104D37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6,0 - 10</w:t>
            </w:r>
          </w:p>
        </w:tc>
        <w:tc>
          <w:tcPr>
            <w:tcW w:w="1260" w:type="dxa"/>
            <w:tcBorders>
              <w:top w:val="single" w:sz="6" w:space="0" w:color="auto"/>
              <w:left w:val="single" w:sz="6" w:space="0" w:color="auto"/>
              <w:bottom w:val="single" w:sz="6" w:space="0" w:color="auto"/>
              <w:right w:val="single" w:sz="6" w:space="0" w:color="auto"/>
            </w:tcBorders>
          </w:tcPr>
          <w:p w14:paraId="0130FC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w:t>
            </w:r>
          </w:p>
        </w:tc>
      </w:tr>
    </w:tbl>
    <w:p w14:paraId="244D4BE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46502B4"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14:paraId="722598EA"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27684DE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6782864A"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1566B521"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и социальной защиты</w:t>
      </w:r>
    </w:p>
    <w:p w14:paraId="203F6A36"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3BDA6E7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45CB89D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C73DE10"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ВИБРОАКУСТИЧЕСКИХ ФАКТОРОВ</w:t>
      </w:r>
    </w:p>
    <w:p w14:paraId="741AE74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14:paraId="4728467F"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955"/>
        <w:gridCol w:w="1287"/>
        <w:gridCol w:w="1286"/>
        <w:gridCol w:w="1286"/>
        <w:gridCol w:w="1286"/>
        <w:gridCol w:w="1285"/>
        <w:gridCol w:w="1285"/>
      </w:tblGrid>
      <w:tr w:rsidR="00E27BD3" w14:paraId="7EE27F4D" w14:textId="77777777">
        <w:trPr>
          <w:jc w:val="center"/>
        </w:trPr>
        <w:tc>
          <w:tcPr>
            <w:tcW w:w="1286" w:type="dxa"/>
            <w:vMerge w:val="restart"/>
            <w:tcBorders>
              <w:top w:val="single" w:sz="6" w:space="0" w:color="auto"/>
              <w:left w:val="single" w:sz="6" w:space="0" w:color="auto"/>
              <w:bottom w:val="nil"/>
              <w:right w:val="single" w:sz="6" w:space="0" w:color="auto"/>
            </w:tcBorders>
          </w:tcPr>
          <w:p w14:paraId="6F25419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 единица измерения</w:t>
            </w:r>
          </w:p>
        </w:tc>
        <w:tc>
          <w:tcPr>
            <w:tcW w:w="7714" w:type="dxa"/>
            <w:gridSpan w:val="6"/>
            <w:tcBorders>
              <w:top w:val="single" w:sz="6" w:space="0" w:color="auto"/>
              <w:left w:val="single" w:sz="6" w:space="0" w:color="auto"/>
              <w:bottom w:val="single" w:sz="6" w:space="0" w:color="auto"/>
              <w:right w:val="single" w:sz="6" w:space="0" w:color="auto"/>
            </w:tcBorders>
          </w:tcPr>
          <w:p w14:paraId="0352145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3F8935F1" w14:textId="77777777">
        <w:trPr>
          <w:jc w:val="center"/>
        </w:trPr>
        <w:tc>
          <w:tcPr>
            <w:tcW w:w="1286" w:type="dxa"/>
            <w:vMerge/>
            <w:tcBorders>
              <w:top w:val="nil"/>
              <w:left w:val="single" w:sz="6" w:space="0" w:color="auto"/>
              <w:bottom w:val="nil"/>
              <w:right w:val="single" w:sz="6" w:space="0" w:color="auto"/>
            </w:tcBorders>
          </w:tcPr>
          <w:p w14:paraId="523AB44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14:paraId="312393D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5143" w:type="dxa"/>
            <w:gridSpan w:val="4"/>
            <w:tcBorders>
              <w:top w:val="single" w:sz="6" w:space="0" w:color="auto"/>
              <w:left w:val="single" w:sz="6" w:space="0" w:color="auto"/>
              <w:bottom w:val="single" w:sz="6" w:space="0" w:color="auto"/>
              <w:right w:val="single" w:sz="6" w:space="0" w:color="auto"/>
            </w:tcBorders>
          </w:tcPr>
          <w:p w14:paraId="3CEA61F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285" w:type="dxa"/>
            <w:tcBorders>
              <w:top w:val="single" w:sz="6" w:space="0" w:color="auto"/>
              <w:left w:val="single" w:sz="6" w:space="0" w:color="auto"/>
              <w:bottom w:val="single" w:sz="6" w:space="0" w:color="auto"/>
              <w:right w:val="single" w:sz="6" w:space="0" w:color="auto"/>
            </w:tcBorders>
          </w:tcPr>
          <w:p w14:paraId="06BDEF1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1CE359CE" w14:textId="77777777">
        <w:trPr>
          <w:jc w:val="center"/>
        </w:trPr>
        <w:tc>
          <w:tcPr>
            <w:tcW w:w="1286" w:type="dxa"/>
            <w:vMerge/>
            <w:tcBorders>
              <w:top w:val="nil"/>
              <w:left w:val="single" w:sz="6" w:space="0" w:color="auto"/>
              <w:bottom w:val="single" w:sz="6" w:space="0" w:color="auto"/>
              <w:right w:val="single" w:sz="6" w:space="0" w:color="auto"/>
            </w:tcBorders>
          </w:tcPr>
          <w:p w14:paraId="0DE7456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14:paraId="7C5F4F7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6" w:type="dxa"/>
            <w:tcBorders>
              <w:top w:val="single" w:sz="6" w:space="0" w:color="auto"/>
              <w:left w:val="single" w:sz="6" w:space="0" w:color="auto"/>
              <w:bottom w:val="single" w:sz="6" w:space="0" w:color="auto"/>
              <w:right w:val="single" w:sz="6" w:space="0" w:color="auto"/>
            </w:tcBorders>
          </w:tcPr>
          <w:p w14:paraId="6F79A05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86" w:type="dxa"/>
            <w:tcBorders>
              <w:top w:val="single" w:sz="6" w:space="0" w:color="auto"/>
              <w:left w:val="single" w:sz="6" w:space="0" w:color="auto"/>
              <w:bottom w:val="single" w:sz="6" w:space="0" w:color="auto"/>
              <w:right w:val="single" w:sz="6" w:space="0" w:color="auto"/>
            </w:tcBorders>
          </w:tcPr>
          <w:p w14:paraId="2809F8E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86" w:type="dxa"/>
            <w:tcBorders>
              <w:top w:val="single" w:sz="6" w:space="0" w:color="auto"/>
              <w:left w:val="single" w:sz="6" w:space="0" w:color="auto"/>
              <w:bottom w:val="single" w:sz="6" w:space="0" w:color="auto"/>
              <w:right w:val="single" w:sz="6" w:space="0" w:color="auto"/>
            </w:tcBorders>
          </w:tcPr>
          <w:p w14:paraId="219ED67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85" w:type="dxa"/>
            <w:tcBorders>
              <w:top w:val="single" w:sz="6" w:space="0" w:color="auto"/>
              <w:left w:val="single" w:sz="6" w:space="0" w:color="auto"/>
              <w:bottom w:val="single" w:sz="6" w:space="0" w:color="auto"/>
              <w:right w:val="single" w:sz="6" w:space="0" w:color="auto"/>
            </w:tcBorders>
          </w:tcPr>
          <w:p w14:paraId="65975D1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85" w:type="dxa"/>
            <w:tcBorders>
              <w:top w:val="single" w:sz="6" w:space="0" w:color="auto"/>
              <w:left w:val="single" w:sz="6" w:space="0" w:color="auto"/>
              <w:bottom w:val="single" w:sz="6" w:space="0" w:color="auto"/>
              <w:right w:val="single" w:sz="6" w:space="0" w:color="auto"/>
            </w:tcBorders>
          </w:tcPr>
          <w:p w14:paraId="7ADA1EF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6900BBE4"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58F8E66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Шум, эквивалентный уровень звука, </w:t>
            </w:r>
            <w:proofErr w:type="spellStart"/>
            <w:r>
              <w:rPr>
                <w:rFonts w:ascii="Times New Roman" w:hAnsi="Times New Roman" w:cs="Times New Roman"/>
                <w:sz w:val="24"/>
                <w:szCs w:val="24"/>
              </w:rPr>
              <w:t>дБА</w:t>
            </w:r>
            <w:proofErr w:type="spellEnd"/>
          </w:p>
        </w:tc>
        <w:tc>
          <w:tcPr>
            <w:tcW w:w="1286" w:type="dxa"/>
            <w:tcBorders>
              <w:top w:val="single" w:sz="6" w:space="0" w:color="auto"/>
              <w:left w:val="single" w:sz="6" w:space="0" w:color="auto"/>
              <w:bottom w:val="single" w:sz="6" w:space="0" w:color="auto"/>
              <w:right w:val="single" w:sz="6" w:space="0" w:color="auto"/>
            </w:tcBorders>
          </w:tcPr>
          <w:p w14:paraId="5FAC3B49" w14:textId="0BA62CE0"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258814" wp14:editId="01B8050B">
                  <wp:extent cx="144780" cy="21336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80</w:t>
            </w:r>
          </w:p>
        </w:tc>
        <w:tc>
          <w:tcPr>
            <w:tcW w:w="1286" w:type="dxa"/>
            <w:tcBorders>
              <w:top w:val="single" w:sz="6" w:space="0" w:color="auto"/>
              <w:left w:val="single" w:sz="6" w:space="0" w:color="auto"/>
              <w:bottom w:val="single" w:sz="6" w:space="0" w:color="auto"/>
              <w:right w:val="single" w:sz="6" w:space="0" w:color="auto"/>
            </w:tcBorders>
          </w:tcPr>
          <w:p w14:paraId="6D6B43F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80 - 85</w:t>
            </w:r>
          </w:p>
        </w:tc>
        <w:tc>
          <w:tcPr>
            <w:tcW w:w="1286" w:type="dxa"/>
            <w:tcBorders>
              <w:top w:val="single" w:sz="6" w:space="0" w:color="auto"/>
              <w:left w:val="single" w:sz="6" w:space="0" w:color="auto"/>
              <w:bottom w:val="single" w:sz="6" w:space="0" w:color="auto"/>
              <w:right w:val="single" w:sz="6" w:space="0" w:color="auto"/>
            </w:tcBorders>
          </w:tcPr>
          <w:p w14:paraId="471C7DB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85 - 95</w:t>
            </w:r>
          </w:p>
        </w:tc>
        <w:tc>
          <w:tcPr>
            <w:tcW w:w="1286" w:type="dxa"/>
            <w:tcBorders>
              <w:top w:val="single" w:sz="6" w:space="0" w:color="auto"/>
              <w:left w:val="single" w:sz="6" w:space="0" w:color="auto"/>
              <w:bottom w:val="single" w:sz="6" w:space="0" w:color="auto"/>
              <w:right w:val="single" w:sz="6" w:space="0" w:color="auto"/>
            </w:tcBorders>
          </w:tcPr>
          <w:p w14:paraId="2B103E9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95 - 105</w:t>
            </w:r>
          </w:p>
        </w:tc>
        <w:tc>
          <w:tcPr>
            <w:tcW w:w="1285" w:type="dxa"/>
            <w:tcBorders>
              <w:top w:val="single" w:sz="6" w:space="0" w:color="auto"/>
              <w:left w:val="single" w:sz="6" w:space="0" w:color="auto"/>
              <w:bottom w:val="single" w:sz="6" w:space="0" w:color="auto"/>
              <w:right w:val="single" w:sz="6" w:space="0" w:color="auto"/>
            </w:tcBorders>
          </w:tcPr>
          <w:p w14:paraId="293DB73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105 - 115</w:t>
            </w:r>
          </w:p>
        </w:tc>
        <w:tc>
          <w:tcPr>
            <w:tcW w:w="1285" w:type="dxa"/>
            <w:tcBorders>
              <w:top w:val="single" w:sz="6" w:space="0" w:color="auto"/>
              <w:left w:val="single" w:sz="6" w:space="0" w:color="auto"/>
              <w:bottom w:val="single" w:sz="6" w:space="0" w:color="auto"/>
              <w:right w:val="single" w:sz="6" w:space="0" w:color="auto"/>
            </w:tcBorders>
          </w:tcPr>
          <w:p w14:paraId="3FA99D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115</w:t>
            </w:r>
          </w:p>
        </w:tc>
      </w:tr>
      <w:tr w:rsidR="00E27BD3" w14:paraId="18474E31"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5C34F82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Вибрация локальная, эквивалентный корректированный уровень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дБ</w:t>
            </w:r>
          </w:p>
        </w:tc>
        <w:tc>
          <w:tcPr>
            <w:tcW w:w="1286" w:type="dxa"/>
            <w:tcBorders>
              <w:top w:val="single" w:sz="6" w:space="0" w:color="auto"/>
              <w:left w:val="single" w:sz="6" w:space="0" w:color="auto"/>
              <w:bottom w:val="single" w:sz="6" w:space="0" w:color="auto"/>
              <w:right w:val="single" w:sz="6" w:space="0" w:color="auto"/>
            </w:tcBorders>
          </w:tcPr>
          <w:p w14:paraId="77213108" w14:textId="23BA559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E229F3" wp14:editId="78B71C01">
                  <wp:extent cx="144780" cy="21336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126</w:t>
            </w:r>
          </w:p>
        </w:tc>
        <w:tc>
          <w:tcPr>
            <w:tcW w:w="1286" w:type="dxa"/>
            <w:tcBorders>
              <w:top w:val="single" w:sz="6" w:space="0" w:color="auto"/>
              <w:left w:val="single" w:sz="6" w:space="0" w:color="auto"/>
              <w:bottom w:val="single" w:sz="6" w:space="0" w:color="auto"/>
              <w:right w:val="single" w:sz="6" w:space="0" w:color="auto"/>
            </w:tcBorders>
          </w:tcPr>
          <w:p w14:paraId="4F62EE9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126 - 129</w:t>
            </w:r>
          </w:p>
        </w:tc>
        <w:tc>
          <w:tcPr>
            <w:tcW w:w="1286" w:type="dxa"/>
            <w:tcBorders>
              <w:top w:val="single" w:sz="6" w:space="0" w:color="auto"/>
              <w:left w:val="single" w:sz="6" w:space="0" w:color="auto"/>
              <w:bottom w:val="single" w:sz="6" w:space="0" w:color="auto"/>
              <w:right w:val="single" w:sz="6" w:space="0" w:color="auto"/>
            </w:tcBorders>
          </w:tcPr>
          <w:p w14:paraId="2167622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129 - 132</w:t>
            </w:r>
          </w:p>
        </w:tc>
        <w:tc>
          <w:tcPr>
            <w:tcW w:w="1286" w:type="dxa"/>
            <w:tcBorders>
              <w:top w:val="single" w:sz="6" w:space="0" w:color="auto"/>
              <w:left w:val="single" w:sz="6" w:space="0" w:color="auto"/>
              <w:bottom w:val="single" w:sz="6" w:space="0" w:color="auto"/>
              <w:right w:val="single" w:sz="6" w:space="0" w:color="auto"/>
            </w:tcBorders>
          </w:tcPr>
          <w:p w14:paraId="162E645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132 - 135</w:t>
            </w:r>
          </w:p>
        </w:tc>
        <w:tc>
          <w:tcPr>
            <w:tcW w:w="1285" w:type="dxa"/>
            <w:tcBorders>
              <w:top w:val="single" w:sz="6" w:space="0" w:color="auto"/>
              <w:left w:val="single" w:sz="6" w:space="0" w:color="auto"/>
              <w:bottom w:val="single" w:sz="6" w:space="0" w:color="auto"/>
              <w:right w:val="single" w:sz="6" w:space="0" w:color="auto"/>
            </w:tcBorders>
          </w:tcPr>
          <w:p w14:paraId="0CCB36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135 - 138</w:t>
            </w:r>
          </w:p>
        </w:tc>
        <w:tc>
          <w:tcPr>
            <w:tcW w:w="1285" w:type="dxa"/>
            <w:tcBorders>
              <w:top w:val="single" w:sz="6" w:space="0" w:color="auto"/>
              <w:left w:val="single" w:sz="6" w:space="0" w:color="auto"/>
              <w:bottom w:val="single" w:sz="6" w:space="0" w:color="auto"/>
              <w:right w:val="single" w:sz="6" w:space="0" w:color="auto"/>
            </w:tcBorders>
          </w:tcPr>
          <w:p w14:paraId="6AFA1D6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138</w:t>
            </w:r>
          </w:p>
        </w:tc>
      </w:tr>
      <w:tr w:rsidR="00E27BD3" w14:paraId="311558BF"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028F69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Вибрация общая, эквивалентный корректированный уровень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дБ, Z</w:t>
            </w:r>
          </w:p>
        </w:tc>
        <w:tc>
          <w:tcPr>
            <w:tcW w:w="1286" w:type="dxa"/>
            <w:tcBorders>
              <w:top w:val="single" w:sz="6" w:space="0" w:color="auto"/>
              <w:left w:val="single" w:sz="6" w:space="0" w:color="auto"/>
              <w:bottom w:val="single" w:sz="6" w:space="0" w:color="auto"/>
              <w:right w:val="single" w:sz="6" w:space="0" w:color="auto"/>
            </w:tcBorders>
          </w:tcPr>
          <w:p w14:paraId="52DB63B9" w14:textId="025B9B83"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704271" wp14:editId="4E287D4C">
                  <wp:extent cx="144780" cy="21336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115</w:t>
            </w:r>
          </w:p>
        </w:tc>
        <w:tc>
          <w:tcPr>
            <w:tcW w:w="1286" w:type="dxa"/>
            <w:tcBorders>
              <w:top w:val="single" w:sz="6" w:space="0" w:color="auto"/>
              <w:left w:val="single" w:sz="6" w:space="0" w:color="auto"/>
              <w:bottom w:val="single" w:sz="6" w:space="0" w:color="auto"/>
              <w:right w:val="single" w:sz="6" w:space="0" w:color="auto"/>
            </w:tcBorders>
          </w:tcPr>
          <w:p w14:paraId="458D802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115 - 121</w:t>
            </w:r>
          </w:p>
        </w:tc>
        <w:tc>
          <w:tcPr>
            <w:tcW w:w="1286" w:type="dxa"/>
            <w:tcBorders>
              <w:top w:val="single" w:sz="6" w:space="0" w:color="auto"/>
              <w:left w:val="single" w:sz="6" w:space="0" w:color="auto"/>
              <w:bottom w:val="single" w:sz="6" w:space="0" w:color="auto"/>
              <w:right w:val="single" w:sz="6" w:space="0" w:color="auto"/>
            </w:tcBorders>
          </w:tcPr>
          <w:p w14:paraId="607A681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121 - 127</w:t>
            </w:r>
          </w:p>
        </w:tc>
        <w:tc>
          <w:tcPr>
            <w:tcW w:w="1286" w:type="dxa"/>
            <w:tcBorders>
              <w:top w:val="single" w:sz="6" w:space="0" w:color="auto"/>
              <w:left w:val="single" w:sz="6" w:space="0" w:color="auto"/>
              <w:bottom w:val="single" w:sz="6" w:space="0" w:color="auto"/>
              <w:right w:val="single" w:sz="6" w:space="0" w:color="auto"/>
            </w:tcBorders>
          </w:tcPr>
          <w:p w14:paraId="52F8AB0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127 - 133</w:t>
            </w:r>
          </w:p>
        </w:tc>
        <w:tc>
          <w:tcPr>
            <w:tcW w:w="1285" w:type="dxa"/>
            <w:tcBorders>
              <w:top w:val="single" w:sz="6" w:space="0" w:color="auto"/>
              <w:left w:val="single" w:sz="6" w:space="0" w:color="auto"/>
              <w:bottom w:val="single" w:sz="6" w:space="0" w:color="auto"/>
              <w:right w:val="single" w:sz="6" w:space="0" w:color="auto"/>
            </w:tcBorders>
          </w:tcPr>
          <w:p w14:paraId="28C5EF8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133 - 139</w:t>
            </w:r>
          </w:p>
        </w:tc>
        <w:tc>
          <w:tcPr>
            <w:tcW w:w="1285" w:type="dxa"/>
            <w:tcBorders>
              <w:top w:val="single" w:sz="6" w:space="0" w:color="auto"/>
              <w:left w:val="single" w:sz="6" w:space="0" w:color="auto"/>
              <w:bottom w:val="single" w:sz="6" w:space="0" w:color="auto"/>
              <w:right w:val="single" w:sz="6" w:space="0" w:color="auto"/>
            </w:tcBorders>
          </w:tcPr>
          <w:p w14:paraId="4C81F80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139</w:t>
            </w:r>
          </w:p>
        </w:tc>
      </w:tr>
      <w:tr w:rsidR="00E27BD3" w14:paraId="19E25072"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1AFA6B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Вибрация общая, эквивалентный корректированный уровень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дБ, X, Y</w:t>
            </w:r>
          </w:p>
        </w:tc>
        <w:tc>
          <w:tcPr>
            <w:tcW w:w="1286" w:type="dxa"/>
            <w:tcBorders>
              <w:top w:val="single" w:sz="6" w:space="0" w:color="auto"/>
              <w:left w:val="single" w:sz="6" w:space="0" w:color="auto"/>
              <w:bottom w:val="single" w:sz="6" w:space="0" w:color="auto"/>
              <w:right w:val="single" w:sz="6" w:space="0" w:color="auto"/>
            </w:tcBorders>
          </w:tcPr>
          <w:p w14:paraId="13F379F6" w14:textId="6CFEB488"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B1C9DC" wp14:editId="4BD60806">
                  <wp:extent cx="144780" cy="21336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112</w:t>
            </w:r>
          </w:p>
        </w:tc>
        <w:tc>
          <w:tcPr>
            <w:tcW w:w="1286" w:type="dxa"/>
            <w:tcBorders>
              <w:top w:val="single" w:sz="6" w:space="0" w:color="auto"/>
              <w:left w:val="single" w:sz="6" w:space="0" w:color="auto"/>
              <w:bottom w:val="single" w:sz="6" w:space="0" w:color="auto"/>
              <w:right w:val="single" w:sz="6" w:space="0" w:color="auto"/>
            </w:tcBorders>
          </w:tcPr>
          <w:p w14:paraId="7E9A980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112 - 118</w:t>
            </w:r>
          </w:p>
        </w:tc>
        <w:tc>
          <w:tcPr>
            <w:tcW w:w="1286" w:type="dxa"/>
            <w:tcBorders>
              <w:top w:val="single" w:sz="6" w:space="0" w:color="auto"/>
              <w:left w:val="single" w:sz="6" w:space="0" w:color="auto"/>
              <w:bottom w:val="single" w:sz="6" w:space="0" w:color="auto"/>
              <w:right w:val="single" w:sz="6" w:space="0" w:color="auto"/>
            </w:tcBorders>
          </w:tcPr>
          <w:p w14:paraId="0BC801B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118 - 124</w:t>
            </w:r>
          </w:p>
        </w:tc>
        <w:tc>
          <w:tcPr>
            <w:tcW w:w="1286" w:type="dxa"/>
            <w:tcBorders>
              <w:top w:val="single" w:sz="6" w:space="0" w:color="auto"/>
              <w:left w:val="single" w:sz="6" w:space="0" w:color="auto"/>
              <w:bottom w:val="single" w:sz="6" w:space="0" w:color="auto"/>
              <w:right w:val="single" w:sz="6" w:space="0" w:color="auto"/>
            </w:tcBorders>
          </w:tcPr>
          <w:p w14:paraId="12F69EF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124 - 130</w:t>
            </w:r>
          </w:p>
        </w:tc>
        <w:tc>
          <w:tcPr>
            <w:tcW w:w="1285" w:type="dxa"/>
            <w:tcBorders>
              <w:top w:val="single" w:sz="6" w:space="0" w:color="auto"/>
              <w:left w:val="single" w:sz="6" w:space="0" w:color="auto"/>
              <w:bottom w:val="single" w:sz="6" w:space="0" w:color="auto"/>
              <w:right w:val="single" w:sz="6" w:space="0" w:color="auto"/>
            </w:tcBorders>
          </w:tcPr>
          <w:p w14:paraId="1A3D99F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130 - 136</w:t>
            </w:r>
          </w:p>
        </w:tc>
        <w:tc>
          <w:tcPr>
            <w:tcW w:w="1285" w:type="dxa"/>
            <w:tcBorders>
              <w:top w:val="single" w:sz="6" w:space="0" w:color="auto"/>
              <w:left w:val="single" w:sz="6" w:space="0" w:color="auto"/>
              <w:bottom w:val="single" w:sz="6" w:space="0" w:color="auto"/>
              <w:right w:val="single" w:sz="6" w:space="0" w:color="auto"/>
            </w:tcBorders>
          </w:tcPr>
          <w:p w14:paraId="4848549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136</w:t>
            </w:r>
          </w:p>
        </w:tc>
      </w:tr>
      <w:tr w:rsidR="00E27BD3" w14:paraId="587C4F2B"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1A34D7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Инфразвук, общий уровень звукового давления, </w:t>
            </w:r>
            <w:proofErr w:type="spellStart"/>
            <w:r>
              <w:rPr>
                <w:rFonts w:ascii="Times New Roman" w:hAnsi="Times New Roman" w:cs="Times New Roman"/>
                <w:sz w:val="24"/>
                <w:szCs w:val="24"/>
              </w:rPr>
              <w:t>дБЛин</w:t>
            </w:r>
            <w:proofErr w:type="spellEnd"/>
          </w:p>
        </w:tc>
        <w:tc>
          <w:tcPr>
            <w:tcW w:w="1286" w:type="dxa"/>
            <w:tcBorders>
              <w:top w:val="single" w:sz="6" w:space="0" w:color="auto"/>
              <w:left w:val="single" w:sz="6" w:space="0" w:color="auto"/>
              <w:bottom w:val="single" w:sz="6" w:space="0" w:color="auto"/>
              <w:right w:val="single" w:sz="6" w:space="0" w:color="auto"/>
            </w:tcBorders>
          </w:tcPr>
          <w:p w14:paraId="78323758" w14:textId="0F2303B5"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99CA7A" wp14:editId="0742221A">
                  <wp:extent cx="144780" cy="21336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110</w:t>
            </w:r>
          </w:p>
        </w:tc>
        <w:tc>
          <w:tcPr>
            <w:tcW w:w="1286" w:type="dxa"/>
            <w:tcBorders>
              <w:top w:val="single" w:sz="6" w:space="0" w:color="auto"/>
              <w:left w:val="single" w:sz="6" w:space="0" w:color="auto"/>
              <w:bottom w:val="single" w:sz="6" w:space="0" w:color="auto"/>
              <w:right w:val="single" w:sz="6" w:space="0" w:color="auto"/>
            </w:tcBorders>
          </w:tcPr>
          <w:p w14:paraId="3982124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110 - 115</w:t>
            </w:r>
          </w:p>
        </w:tc>
        <w:tc>
          <w:tcPr>
            <w:tcW w:w="1286" w:type="dxa"/>
            <w:tcBorders>
              <w:top w:val="single" w:sz="6" w:space="0" w:color="auto"/>
              <w:left w:val="single" w:sz="6" w:space="0" w:color="auto"/>
              <w:bottom w:val="single" w:sz="6" w:space="0" w:color="auto"/>
              <w:right w:val="single" w:sz="6" w:space="0" w:color="auto"/>
            </w:tcBorders>
          </w:tcPr>
          <w:p w14:paraId="4E04B3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115 - 120</w:t>
            </w:r>
          </w:p>
        </w:tc>
        <w:tc>
          <w:tcPr>
            <w:tcW w:w="1286" w:type="dxa"/>
            <w:tcBorders>
              <w:top w:val="single" w:sz="6" w:space="0" w:color="auto"/>
              <w:left w:val="single" w:sz="6" w:space="0" w:color="auto"/>
              <w:bottom w:val="single" w:sz="6" w:space="0" w:color="auto"/>
              <w:right w:val="single" w:sz="6" w:space="0" w:color="auto"/>
            </w:tcBorders>
          </w:tcPr>
          <w:p w14:paraId="256D7A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120 - 125</w:t>
            </w:r>
          </w:p>
        </w:tc>
        <w:tc>
          <w:tcPr>
            <w:tcW w:w="1285" w:type="dxa"/>
            <w:tcBorders>
              <w:top w:val="single" w:sz="6" w:space="0" w:color="auto"/>
              <w:left w:val="single" w:sz="6" w:space="0" w:color="auto"/>
              <w:bottom w:val="single" w:sz="6" w:space="0" w:color="auto"/>
              <w:right w:val="single" w:sz="6" w:space="0" w:color="auto"/>
            </w:tcBorders>
          </w:tcPr>
          <w:p w14:paraId="7404DA0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125 - 130</w:t>
            </w:r>
          </w:p>
        </w:tc>
        <w:tc>
          <w:tcPr>
            <w:tcW w:w="1285" w:type="dxa"/>
            <w:tcBorders>
              <w:top w:val="single" w:sz="6" w:space="0" w:color="auto"/>
              <w:left w:val="single" w:sz="6" w:space="0" w:color="auto"/>
              <w:bottom w:val="single" w:sz="6" w:space="0" w:color="auto"/>
              <w:right w:val="single" w:sz="6" w:space="0" w:color="auto"/>
            </w:tcBorders>
          </w:tcPr>
          <w:p w14:paraId="792D435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130</w:t>
            </w:r>
          </w:p>
        </w:tc>
      </w:tr>
      <w:tr w:rsidR="00E27BD3" w14:paraId="647D1D07" w14:textId="77777777">
        <w:trPr>
          <w:jc w:val="center"/>
        </w:trPr>
        <w:tc>
          <w:tcPr>
            <w:tcW w:w="1286" w:type="dxa"/>
            <w:vMerge w:val="restart"/>
            <w:tcBorders>
              <w:top w:val="single" w:sz="6" w:space="0" w:color="auto"/>
              <w:left w:val="single" w:sz="6" w:space="0" w:color="auto"/>
              <w:bottom w:val="nil"/>
              <w:right w:val="single" w:sz="6" w:space="0" w:color="auto"/>
            </w:tcBorders>
          </w:tcPr>
          <w:p w14:paraId="33F60F3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Ультразвук воздушный, уровни звукового давления в 1/3 </w:t>
            </w:r>
            <w:r>
              <w:rPr>
                <w:rFonts w:ascii="Times New Roman" w:hAnsi="Times New Roman" w:cs="Times New Roman"/>
                <w:sz w:val="24"/>
                <w:szCs w:val="24"/>
              </w:rPr>
              <w:lastRenderedPageBreak/>
              <w:t>октавных полосах частот, дБ</w:t>
            </w:r>
          </w:p>
        </w:tc>
        <w:tc>
          <w:tcPr>
            <w:tcW w:w="7714" w:type="dxa"/>
            <w:gridSpan w:val="6"/>
            <w:tcBorders>
              <w:top w:val="single" w:sz="6" w:space="0" w:color="auto"/>
              <w:left w:val="single" w:sz="6" w:space="0" w:color="auto"/>
              <w:bottom w:val="single" w:sz="6" w:space="0" w:color="auto"/>
              <w:right w:val="single" w:sz="6" w:space="0" w:color="auto"/>
            </w:tcBorders>
          </w:tcPr>
          <w:p w14:paraId="01B3A99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превышение ПДУ до _____ дБ</w:t>
            </w:r>
          </w:p>
        </w:tc>
      </w:tr>
      <w:tr w:rsidR="00E27BD3" w14:paraId="0A93D367" w14:textId="77777777">
        <w:trPr>
          <w:jc w:val="center"/>
        </w:trPr>
        <w:tc>
          <w:tcPr>
            <w:tcW w:w="1286" w:type="dxa"/>
            <w:vMerge/>
            <w:tcBorders>
              <w:top w:val="nil"/>
              <w:left w:val="single" w:sz="6" w:space="0" w:color="auto"/>
              <w:bottom w:val="single" w:sz="6" w:space="0" w:color="auto"/>
              <w:right w:val="single" w:sz="6" w:space="0" w:color="auto"/>
            </w:tcBorders>
          </w:tcPr>
          <w:p w14:paraId="2ECF915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14:paraId="6C0710B0" w14:textId="53E8DF90"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F95DBA" wp14:editId="75C9A5C1">
                  <wp:extent cx="144780" cy="21336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ДУ</w:t>
            </w:r>
          </w:p>
        </w:tc>
        <w:tc>
          <w:tcPr>
            <w:tcW w:w="1286" w:type="dxa"/>
            <w:tcBorders>
              <w:top w:val="single" w:sz="6" w:space="0" w:color="auto"/>
              <w:left w:val="single" w:sz="6" w:space="0" w:color="auto"/>
              <w:bottom w:val="single" w:sz="6" w:space="0" w:color="auto"/>
              <w:right w:val="single" w:sz="6" w:space="0" w:color="auto"/>
            </w:tcBorders>
          </w:tcPr>
          <w:p w14:paraId="6618339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86" w:type="dxa"/>
            <w:tcBorders>
              <w:top w:val="single" w:sz="6" w:space="0" w:color="auto"/>
              <w:left w:val="single" w:sz="6" w:space="0" w:color="auto"/>
              <w:bottom w:val="single" w:sz="6" w:space="0" w:color="auto"/>
              <w:right w:val="single" w:sz="6" w:space="0" w:color="auto"/>
            </w:tcBorders>
          </w:tcPr>
          <w:p w14:paraId="497FE0E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86" w:type="dxa"/>
            <w:tcBorders>
              <w:top w:val="single" w:sz="6" w:space="0" w:color="auto"/>
              <w:left w:val="single" w:sz="6" w:space="0" w:color="auto"/>
              <w:bottom w:val="single" w:sz="6" w:space="0" w:color="auto"/>
              <w:right w:val="single" w:sz="6" w:space="0" w:color="auto"/>
            </w:tcBorders>
          </w:tcPr>
          <w:p w14:paraId="49E2D3F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285" w:type="dxa"/>
            <w:tcBorders>
              <w:top w:val="single" w:sz="6" w:space="0" w:color="auto"/>
              <w:left w:val="single" w:sz="6" w:space="0" w:color="auto"/>
              <w:bottom w:val="single" w:sz="6" w:space="0" w:color="auto"/>
              <w:right w:val="single" w:sz="6" w:space="0" w:color="auto"/>
            </w:tcBorders>
          </w:tcPr>
          <w:p w14:paraId="1DEB1F8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285" w:type="dxa"/>
            <w:tcBorders>
              <w:top w:val="single" w:sz="6" w:space="0" w:color="auto"/>
              <w:left w:val="single" w:sz="6" w:space="0" w:color="auto"/>
              <w:bottom w:val="single" w:sz="6" w:space="0" w:color="auto"/>
              <w:right w:val="single" w:sz="6" w:space="0" w:color="auto"/>
            </w:tcBorders>
          </w:tcPr>
          <w:p w14:paraId="60251B4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40</w:t>
            </w:r>
          </w:p>
        </w:tc>
      </w:tr>
    </w:tbl>
    <w:p w14:paraId="6421C5C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EAD0EF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14:paraId="502462B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EEADA13"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Предельно допустимые уровни звукового давления, звука и эквивалентного уровня звука на рабочих местах</w:t>
      </w:r>
    </w:p>
    <w:p w14:paraId="32BCC01A"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14"/>
        <w:gridCol w:w="735"/>
        <w:gridCol w:w="695"/>
        <w:gridCol w:w="721"/>
        <w:gridCol w:w="721"/>
        <w:gridCol w:w="721"/>
        <w:gridCol w:w="748"/>
        <w:gridCol w:w="748"/>
        <w:gridCol w:w="748"/>
        <w:gridCol w:w="748"/>
        <w:gridCol w:w="1574"/>
      </w:tblGrid>
      <w:tr w:rsidR="00E27BD3" w14:paraId="2A181C61" w14:textId="77777777">
        <w:trPr>
          <w:jc w:val="center"/>
        </w:trPr>
        <w:tc>
          <w:tcPr>
            <w:tcW w:w="819" w:type="dxa"/>
            <w:vMerge w:val="restart"/>
            <w:tcBorders>
              <w:top w:val="single" w:sz="6" w:space="0" w:color="auto"/>
              <w:left w:val="single" w:sz="6" w:space="0" w:color="auto"/>
              <w:bottom w:val="nil"/>
              <w:right w:val="single" w:sz="6" w:space="0" w:color="auto"/>
            </w:tcBorders>
          </w:tcPr>
          <w:p w14:paraId="0E227DF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363" w:type="dxa"/>
            <w:gridSpan w:val="9"/>
            <w:tcBorders>
              <w:top w:val="single" w:sz="6" w:space="0" w:color="auto"/>
              <w:left w:val="single" w:sz="6" w:space="0" w:color="auto"/>
              <w:bottom w:val="single" w:sz="6" w:space="0" w:color="auto"/>
              <w:right w:val="single" w:sz="6" w:space="0" w:color="auto"/>
            </w:tcBorders>
          </w:tcPr>
          <w:p w14:paraId="5C46278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Уровни звукового давления, дБ, в октавных полосах со среднегеометрическими частотами, Гц</w:t>
            </w:r>
          </w:p>
        </w:tc>
        <w:tc>
          <w:tcPr>
            <w:tcW w:w="818" w:type="dxa"/>
            <w:vMerge w:val="restart"/>
            <w:tcBorders>
              <w:top w:val="single" w:sz="6" w:space="0" w:color="auto"/>
              <w:left w:val="single" w:sz="6" w:space="0" w:color="auto"/>
              <w:bottom w:val="nil"/>
              <w:right w:val="single" w:sz="6" w:space="0" w:color="auto"/>
            </w:tcBorders>
          </w:tcPr>
          <w:p w14:paraId="0A66F02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Уровень звука и эквивалентный уровень звука, </w:t>
            </w:r>
            <w:proofErr w:type="spellStart"/>
            <w:r>
              <w:rPr>
                <w:rFonts w:ascii="Times New Roman" w:hAnsi="Times New Roman" w:cs="Times New Roman"/>
                <w:sz w:val="24"/>
                <w:szCs w:val="24"/>
              </w:rPr>
              <w:t>дБА</w:t>
            </w:r>
            <w:proofErr w:type="spellEnd"/>
          </w:p>
        </w:tc>
      </w:tr>
      <w:tr w:rsidR="00E27BD3" w14:paraId="63D13745" w14:textId="77777777">
        <w:trPr>
          <w:jc w:val="center"/>
        </w:trPr>
        <w:tc>
          <w:tcPr>
            <w:tcW w:w="819" w:type="dxa"/>
            <w:vMerge/>
            <w:tcBorders>
              <w:top w:val="nil"/>
              <w:left w:val="single" w:sz="6" w:space="0" w:color="auto"/>
              <w:bottom w:val="single" w:sz="6" w:space="0" w:color="auto"/>
              <w:right w:val="single" w:sz="6" w:space="0" w:color="auto"/>
            </w:tcBorders>
          </w:tcPr>
          <w:p w14:paraId="7A0573A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14:paraId="3E32B34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818" w:type="dxa"/>
            <w:tcBorders>
              <w:top w:val="single" w:sz="6" w:space="0" w:color="auto"/>
              <w:left w:val="single" w:sz="6" w:space="0" w:color="auto"/>
              <w:bottom w:val="single" w:sz="6" w:space="0" w:color="auto"/>
              <w:right w:val="single" w:sz="6" w:space="0" w:color="auto"/>
            </w:tcBorders>
          </w:tcPr>
          <w:p w14:paraId="3A14439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8" w:type="dxa"/>
            <w:tcBorders>
              <w:top w:val="single" w:sz="6" w:space="0" w:color="auto"/>
              <w:left w:val="single" w:sz="6" w:space="0" w:color="auto"/>
              <w:bottom w:val="single" w:sz="6" w:space="0" w:color="auto"/>
              <w:right w:val="single" w:sz="6" w:space="0" w:color="auto"/>
            </w:tcBorders>
          </w:tcPr>
          <w:p w14:paraId="3671FCC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818" w:type="dxa"/>
            <w:tcBorders>
              <w:top w:val="single" w:sz="6" w:space="0" w:color="auto"/>
              <w:left w:val="single" w:sz="6" w:space="0" w:color="auto"/>
              <w:bottom w:val="single" w:sz="6" w:space="0" w:color="auto"/>
              <w:right w:val="single" w:sz="6" w:space="0" w:color="auto"/>
            </w:tcBorders>
          </w:tcPr>
          <w:p w14:paraId="4DFB40F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818" w:type="dxa"/>
            <w:tcBorders>
              <w:top w:val="single" w:sz="6" w:space="0" w:color="auto"/>
              <w:left w:val="single" w:sz="6" w:space="0" w:color="auto"/>
              <w:bottom w:val="single" w:sz="6" w:space="0" w:color="auto"/>
              <w:right w:val="single" w:sz="6" w:space="0" w:color="auto"/>
            </w:tcBorders>
          </w:tcPr>
          <w:p w14:paraId="3AF872C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818" w:type="dxa"/>
            <w:tcBorders>
              <w:top w:val="single" w:sz="6" w:space="0" w:color="auto"/>
              <w:left w:val="single" w:sz="6" w:space="0" w:color="auto"/>
              <w:bottom w:val="single" w:sz="6" w:space="0" w:color="auto"/>
              <w:right w:val="single" w:sz="6" w:space="0" w:color="auto"/>
            </w:tcBorders>
          </w:tcPr>
          <w:p w14:paraId="685788A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18" w:type="dxa"/>
            <w:tcBorders>
              <w:top w:val="single" w:sz="6" w:space="0" w:color="auto"/>
              <w:left w:val="single" w:sz="6" w:space="0" w:color="auto"/>
              <w:bottom w:val="single" w:sz="6" w:space="0" w:color="auto"/>
              <w:right w:val="single" w:sz="6" w:space="0" w:color="auto"/>
            </w:tcBorders>
          </w:tcPr>
          <w:p w14:paraId="0122DC3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818" w:type="dxa"/>
            <w:tcBorders>
              <w:top w:val="single" w:sz="6" w:space="0" w:color="auto"/>
              <w:left w:val="single" w:sz="6" w:space="0" w:color="auto"/>
              <w:bottom w:val="single" w:sz="6" w:space="0" w:color="auto"/>
              <w:right w:val="single" w:sz="6" w:space="0" w:color="auto"/>
            </w:tcBorders>
          </w:tcPr>
          <w:p w14:paraId="3166160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818" w:type="dxa"/>
            <w:tcBorders>
              <w:top w:val="single" w:sz="6" w:space="0" w:color="auto"/>
              <w:left w:val="single" w:sz="6" w:space="0" w:color="auto"/>
              <w:bottom w:val="single" w:sz="6" w:space="0" w:color="auto"/>
              <w:right w:val="single" w:sz="6" w:space="0" w:color="auto"/>
            </w:tcBorders>
          </w:tcPr>
          <w:p w14:paraId="3466BB7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818" w:type="dxa"/>
            <w:vMerge/>
            <w:tcBorders>
              <w:top w:val="nil"/>
              <w:left w:val="single" w:sz="6" w:space="0" w:color="auto"/>
              <w:bottom w:val="single" w:sz="6" w:space="0" w:color="auto"/>
              <w:right w:val="single" w:sz="6" w:space="0" w:color="auto"/>
            </w:tcBorders>
          </w:tcPr>
          <w:p w14:paraId="6431C14B"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0B9CAE13" w14:textId="77777777">
        <w:trPr>
          <w:jc w:val="center"/>
        </w:trPr>
        <w:tc>
          <w:tcPr>
            <w:tcW w:w="819" w:type="dxa"/>
            <w:tcBorders>
              <w:top w:val="single" w:sz="6" w:space="0" w:color="auto"/>
              <w:left w:val="single" w:sz="6" w:space="0" w:color="auto"/>
              <w:bottom w:val="single" w:sz="6" w:space="0" w:color="auto"/>
              <w:right w:val="single" w:sz="6" w:space="0" w:color="auto"/>
            </w:tcBorders>
          </w:tcPr>
          <w:p w14:paraId="6C422C2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всех видов работ на рабочих местах</w:t>
            </w:r>
          </w:p>
        </w:tc>
        <w:tc>
          <w:tcPr>
            <w:tcW w:w="819" w:type="dxa"/>
            <w:tcBorders>
              <w:top w:val="single" w:sz="6" w:space="0" w:color="auto"/>
              <w:left w:val="single" w:sz="6" w:space="0" w:color="auto"/>
              <w:bottom w:val="single" w:sz="6" w:space="0" w:color="auto"/>
              <w:right w:val="single" w:sz="6" w:space="0" w:color="auto"/>
            </w:tcBorders>
          </w:tcPr>
          <w:p w14:paraId="41A3D49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818" w:type="dxa"/>
            <w:tcBorders>
              <w:top w:val="single" w:sz="6" w:space="0" w:color="auto"/>
              <w:left w:val="single" w:sz="6" w:space="0" w:color="auto"/>
              <w:bottom w:val="single" w:sz="6" w:space="0" w:color="auto"/>
              <w:right w:val="single" w:sz="6" w:space="0" w:color="auto"/>
            </w:tcBorders>
          </w:tcPr>
          <w:p w14:paraId="451E8BC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818" w:type="dxa"/>
            <w:tcBorders>
              <w:top w:val="single" w:sz="6" w:space="0" w:color="auto"/>
              <w:left w:val="single" w:sz="6" w:space="0" w:color="auto"/>
              <w:bottom w:val="single" w:sz="6" w:space="0" w:color="auto"/>
              <w:right w:val="single" w:sz="6" w:space="0" w:color="auto"/>
            </w:tcBorders>
          </w:tcPr>
          <w:p w14:paraId="3FE5279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818" w:type="dxa"/>
            <w:tcBorders>
              <w:top w:val="single" w:sz="6" w:space="0" w:color="auto"/>
              <w:left w:val="single" w:sz="6" w:space="0" w:color="auto"/>
              <w:bottom w:val="single" w:sz="6" w:space="0" w:color="auto"/>
              <w:right w:val="single" w:sz="6" w:space="0" w:color="auto"/>
            </w:tcBorders>
          </w:tcPr>
          <w:p w14:paraId="552D6F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818" w:type="dxa"/>
            <w:tcBorders>
              <w:top w:val="single" w:sz="6" w:space="0" w:color="auto"/>
              <w:left w:val="single" w:sz="6" w:space="0" w:color="auto"/>
              <w:bottom w:val="single" w:sz="6" w:space="0" w:color="auto"/>
              <w:right w:val="single" w:sz="6" w:space="0" w:color="auto"/>
            </w:tcBorders>
          </w:tcPr>
          <w:p w14:paraId="4B0C13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818" w:type="dxa"/>
            <w:tcBorders>
              <w:top w:val="single" w:sz="6" w:space="0" w:color="auto"/>
              <w:left w:val="single" w:sz="6" w:space="0" w:color="auto"/>
              <w:bottom w:val="single" w:sz="6" w:space="0" w:color="auto"/>
              <w:right w:val="single" w:sz="6" w:space="0" w:color="auto"/>
            </w:tcBorders>
          </w:tcPr>
          <w:p w14:paraId="295CE9B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18" w:type="dxa"/>
            <w:tcBorders>
              <w:top w:val="single" w:sz="6" w:space="0" w:color="auto"/>
              <w:left w:val="single" w:sz="6" w:space="0" w:color="auto"/>
              <w:bottom w:val="single" w:sz="6" w:space="0" w:color="auto"/>
              <w:right w:val="single" w:sz="6" w:space="0" w:color="auto"/>
            </w:tcBorders>
          </w:tcPr>
          <w:p w14:paraId="6C7FA9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818" w:type="dxa"/>
            <w:tcBorders>
              <w:top w:val="single" w:sz="6" w:space="0" w:color="auto"/>
              <w:left w:val="single" w:sz="6" w:space="0" w:color="auto"/>
              <w:bottom w:val="single" w:sz="6" w:space="0" w:color="auto"/>
              <w:right w:val="single" w:sz="6" w:space="0" w:color="auto"/>
            </w:tcBorders>
          </w:tcPr>
          <w:p w14:paraId="788792E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818" w:type="dxa"/>
            <w:tcBorders>
              <w:top w:val="single" w:sz="6" w:space="0" w:color="auto"/>
              <w:left w:val="single" w:sz="6" w:space="0" w:color="auto"/>
              <w:bottom w:val="single" w:sz="6" w:space="0" w:color="auto"/>
              <w:right w:val="single" w:sz="6" w:space="0" w:color="auto"/>
            </w:tcBorders>
          </w:tcPr>
          <w:p w14:paraId="041A97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818" w:type="dxa"/>
            <w:tcBorders>
              <w:top w:val="single" w:sz="6" w:space="0" w:color="auto"/>
              <w:left w:val="single" w:sz="6" w:space="0" w:color="auto"/>
              <w:bottom w:val="single" w:sz="6" w:space="0" w:color="auto"/>
              <w:right w:val="single" w:sz="6" w:space="0" w:color="auto"/>
            </w:tcBorders>
          </w:tcPr>
          <w:p w14:paraId="0B2E55C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r>
    </w:tbl>
    <w:p w14:paraId="14CEC40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B43121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14:paraId="3718E1A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094B3F4"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Предельно допустимые уровни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xml:space="preserve"> вибрации локальной на рабочих местах</w:t>
      </w:r>
    </w:p>
    <w:p w14:paraId="73C88901"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15"/>
        <w:gridCol w:w="767"/>
        <w:gridCol w:w="767"/>
        <w:gridCol w:w="782"/>
        <w:gridCol w:w="767"/>
        <w:gridCol w:w="767"/>
        <w:gridCol w:w="767"/>
        <w:gridCol w:w="767"/>
        <w:gridCol w:w="797"/>
        <w:gridCol w:w="1977"/>
      </w:tblGrid>
      <w:tr w:rsidR="00E27BD3" w14:paraId="62CC7AD9" w14:textId="77777777">
        <w:trPr>
          <w:jc w:val="center"/>
        </w:trPr>
        <w:tc>
          <w:tcPr>
            <w:tcW w:w="900" w:type="dxa"/>
            <w:vMerge w:val="restart"/>
            <w:tcBorders>
              <w:top w:val="single" w:sz="6" w:space="0" w:color="auto"/>
              <w:left w:val="single" w:sz="6" w:space="0" w:color="auto"/>
              <w:bottom w:val="nil"/>
              <w:right w:val="single" w:sz="6" w:space="0" w:color="auto"/>
            </w:tcBorders>
          </w:tcPr>
          <w:p w14:paraId="6F3CE4B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200" w:type="dxa"/>
            <w:gridSpan w:val="8"/>
            <w:tcBorders>
              <w:top w:val="single" w:sz="6" w:space="0" w:color="auto"/>
              <w:left w:val="single" w:sz="6" w:space="0" w:color="auto"/>
              <w:bottom w:val="single" w:sz="6" w:space="0" w:color="auto"/>
              <w:right w:val="single" w:sz="6" w:space="0" w:color="auto"/>
            </w:tcBorders>
          </w:tcPr>
          <w:p w14:paraId="0E20571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Предельно допустимые уровни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xml:space="preserve">, дБ, по осям </w:t>
            </w:r>
            <w:proofErr w:type="spellStart"/>
            <w:r>
              <w:rPr>
                <w:rFonts w:ascii="Times New Roman" w:hAnsi="Times New Roman" w:cs="Times New Roman"/>
                <w:sz w:val="24"/>
                <w:szCs w:val="24"/>
              </w:rPr>
              <w:t>Хл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Zл</w:t>
            </w:r>
            <w:proofErr w:type="spellEnd"/>
            <w:r>
              <w:rPr>
                <w:rFonts w:ascii="Times New Roman" w:hAnsi="Times New Roman" w:cs="Times New Roman"/>
                <w:sz w:val="24"/>
                <w:szCs w:val="24"/>
              </w:rPr>
              <w:t xml:space="preserve"> в октавных полосах со среднегеометрическими частотами, Гц</w:t>
            </w:r>
          </w:p>
        </w:tc>
        <w:tc>
          <w:tcPr>
            <w:tcW w:w="900" w:type="dxa"/>
            <w:vMerge w:val="restart"/>
            <w:tcBorders>
              <w:top w:val="single" w:sz="6" w:space="0" w:color="auto"/>
              <w:left w:val="single" w:sz="6" w:space="0" w:color="auto"/>
              <w:bottom w:val="nil"/>
              <w:right w:val="single" w:sz="6" w:space="0" w:color="auto"/>
            </w:tcBorders>
          </w:tcPr>
          <w:p w14:paraId="09BAEAC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Корректированные и эквивалентные корректированные значения и их уровни</w:t>
            </w:r>
          </w:p>
        </w:tc>
      </w:tr>
      <w:tr w:rsidR="00E27BD3" w14:paraId="030A2DCE" w14:textId="77777777">
        <w:trPr>
          <w:jc w:val="center"/>
        </w:trPr>
        <w:tc>
          <w:tcPr>
            <w:tcW w:w="900" w:type="dxa"/>
            <w:vMerge/>
            <w:tcBorders>
              <w:top w:val="nil"/>
              <w:left w:val="single" w:sz="6" w:space="0" w:color="auto"/>
              <w:bottom w:val="single" w:sz="6" w:space="0" w:color="auto"/>
              <w:right w:val="single" w:sz="6" w:space="0" w:color="auto"/>
            </w:tcBorders>
          </w:tcPr>
          <w:p w14:paraId="5991D26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A410DF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14:paraId="3CC162B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tcBorders>
              <w:top w:val="single" w:sz="6" w:space="0" w:color="auto"/>
              <w:left w:val="single" w:sz="6" w:space="0" w:color="auto"/>
              <w:bottom w:val="single" w:sz="6" w:space="0" w:color="auto"/>
              <w:right w:val="single" w:sz="6" w:space="0" w:color="auto"/>
            </w:tcBorders>
          </w:tcPr>
          <w:p w14:paraId="61F50A3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900" w:type="dxa"/>
            <w:tcBorders>
              <w:top w:val="single" w:sz="6" w:space="0" w:color="auto"/>
              <w:left w:val="single" w:sz="6" w:space="0" w:color="auto"/>
              <w:bottom w:val="single" w:sz="6" w:space="0" w:color="auto"/>
              <w:right w:val="single" w:sz="6" w:space="0" w:color="auto"/>
            </w:tcBorders>
          </w:tcPr>
          <w:p w14:paraId="1095532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900" w:type="dxa"/>
            <w:tcBorders>
              <w:top w:val="single" w:sz="6" w:space="0" w:color="auto"/>
              <w:left w:val="single" w:sz="6" w:space="0" w:color="auto"/>
              <w:bottom w:val="single" w:sz="6" w:space="0" w:color="auto"/>
              <w:right w:val="single" w:sz="6" w:space="0" w:color="auto"/>
            </w:tcBorders>
          </w:tcPr>
          <w:p w14:paraId="4BA4702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00" w:type="dxa"/>
            <w:tcBorders>
              <w:top w:val="single" w:sz="6" w:space="0" w:color="auto"/>
              <w:left w:val="single" w:sz="6" w:space="0" w:color="auto"/>
              <w:bottom w:val="single" w:sz="6" w:space="0" w:color="auto"/>
              <w:right w:val="single" w:sz="6" w:space="0" w:color="auto"/>
            </w:tcBorders>
          </w:tcPr>
          <w:p w14:paraId="7E6ECE8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900" w:type="dxa"/>
            <w:tcBorders>
              <w:top w:val="single" w:sz="6" w:space="0" w:color="auto"/>
              <w:left w:val="single" w:sz="6" w:space="0" w:color="auto"/>
              <w:bottom w:val="single" w:sz="6" w:space="0" w:color="auto"/>
              <w:right w:val="single" w:sz="6" w:space="0" w:color="auto"/>
            </w:tcBorders>
          </w:tcPr>
          <w:p w14:paraId="7BF6B6E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900" w:type="dxa"/>
            <w:tcBorders>
              <w:top w:val="single" w:sz="6" w:space="0" w:color="auto"/>
              <w:left w:val="single" w:sz="6" w:space="0" w:color="auto"/>
              <w:bottom w:val="single" w:sz="6" w:space="0" w:color="auto"/>
              <w:right w:val="single" w:sz="6" w:space="0" w:color="auto"/>
            </w:tcBorders>
          </w:tcPr>
          <w:p w14:paraId="42D3F1C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00" w:type="dxa"/>
            <w:vMerge/>
            <w:tcBorders>
              <w:top w:val="nil"/>
              <w:left w:val="single" w:sz="6" w:space="0" w:color="auto"/>
              <w:bottom w:val="single" w:sz="6" w:space="0" w:color="auto"/>
              <w:right w:val="single" w:sz="6" w:space="0" w:color="auto"/>
            </w:tcBorders>
          </w:tcPr>
          <w:p w14:paraId="57EEE669"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3373AB6C" w14:textId="77777777">
        <w:trPr>
          <w:jc w:val="center"/>
        </w:trPr>
        <w:tc>
          <w:tcPr>
            <w:tcW w:w="900" w:type="dxa"/>
            <w:tcBorders>
              <w:top w:val="single" w:sz="6" w:space="0" w:color="auto"/>
              <w:left w:val="single" w:sz="6" w:space="0" w:color="auto"/>
              <w:bottom w:val="single" w:sz="6" w:space="0" w:color="auto"/>
              <w:right w:val="single" w:sz="6" w:space="0" w:color="auto"/>
            </w:tcBorders>
          </w:tcPr>
          <w:p w14:paraId="388BDB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Вибрация локальная</w:t>
            </w:r>
          </w:p>
        </w:tc>
        <w:tc>
          <w:tcPr>
            <w:tcW w:w="900" w:type="dxa"/>
            <w:tcBorders>
              <w:top w:val="single" w:sz="6" w:space="0" w:color="auto"/>
              <w:left w:val="single" w:sz="6" w:space="0" w:color="auto"/>
              <w:bottom w:val="single" w:sz="6" w:space="0" w:color="auto"/>
              <w:right w:val="single" w:sz="6" w:space="0" w:color="auto"/>
            </w:tcBorders>
          </w:tcPr>
          <w:p w14:paraId="6868096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900" w:type="dxa"/>
            <w:tcBorders>
              <w:top w:val="single" w:sz="6" w:space="0" w:color="auto"/>
              <w:left w:val="single" w:sz="6" w:space="0" w:color="auto"/>
              <w:bottom w:val="single" w:sz="6" w:space="0" w:color="auto"/>
              <w:right w:val="single" w:sz="6" w:space="0" w:color="auto"/>
            </w:tcBorders>
          </w:tcPr>
          <w:p w14:paraId="7A3DF11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900" w:type="dxa"/>
            <w:tcBorders>
              <w:top w:val="single" w:sz="6" w:space="0" w:color="auto"/>
              <w:left w:val="single" w:sz="6" w:space="0" w:color="auto"/>
              <w:bottom w:val="single" w:sz="6" w:space="0" w:color="auto"/>
              <w:right w:val="single" w:sz="6" w:space="0" w:color="auto"/>
            </w:tcBorders>
          </w:tcPr>
          <w:p w14:paraId="3556C1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900" w:type="dxa"/>
            <w:tcBorders>
              <w:top w:val="single" w:sz="6" w:space="0" w:color="auto"/>
              <w:left w:val="single" w:sz="6" w:space="0" w:color="auto"/>
              <w:bottom w:val="single" w:sz="6" w:space="0" w:color="auto"/>
              <w:right w:val="single" w:sz="6" w:space="0" w:color="auto"/>
            </w:tcBorders>
          </w:tcPr>
          <w:p w14:paraId="5C398E8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900" w:type="dxa"/>
            <w:tcBorders>
              <w:top w:val="single" w:sz="6" w:space="0" w:color="auto"/>
              <w:left w:val="single" w:sz="6" w:space="0" w:color="auto"/>
              <w:bottom w:val="single" w:sz="6" w:space="0" w:color="auto"/>
              <w:right w:val="single" w:sz="6" w:space="0" w:color="auto"/>
            </w:tcBorders>
          </w:tcPr>
          <w:p w14:paraId="271EAE3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w:t>
            </w:r>
          </w:p>
        </w:tc>
        <w:tc>
          <w:tcPr>
            <w:tcW w:w="900" w:type="dxa"/>
            <w:tcBorders>
              <w:top w:val="single" w:sz="6" w:space="0" w:color="auto"/>
              <w:left w:val="single" w:sz="6" w:space="0" w:color="auto"/>
              <w:bottom w:val="single" w:sz="6" w:space="0" w:color="auto"/>
              <w:right w:val="single" w:sz="6" w:space="0" w:color="auto"/>
            </w:tcBorders>
          </w:tcPr>
          <w:p w14:paraId="5F0E122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147</w:t>
            </w:r>
          </w:p>
        </w:tc>
        <w:tc>
          <w:tcPr>
            <w:tcW w:w="900" w:type="dxa"/>
            <w:tcBorders>
              <w:top w:val="single" w:sz="6" w:space="0" w:color="auto"/>
              <w:left w:val="single" w:sz="6" w:space="0" w:color="auto"/>
              <w:bottom w:val="single" w:sz="6" w:space="0" w:color="auto"/>
              <w:right w:val="single" w:sz="6" w:space="0" w:color="auto"/>
            </w:tcBorders>
          </w:tcPr>
          <w:p w14:paraId="39DC29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153</w:t>
            </w:r>
          </w:p>
        </w:tc>
        <w:tc>
          <w:tcPr>
            <w:tcW w:w="900" w:type="dxa"/>
            <w:tcBorders>
              <w:top w:val="single" w:sz="6" w:space="0" w:color="auto"/>
              <w:left w:val="single" w:sz="6" w:space="0" w:color="auto"/>
              <w:bottom w:val="single" w:sz="6" w:space="0" w:color="auto"/>
              <w:right w:val="single" w:sz="6" w:space="0" w:color="auto"/>
            </w:tcBorders>
          </w:tcPr>
          <w:p w14:paraId="4E406F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159</w:t>
            </w:r>
          </w:p>
        </w:tc>
        <w:tc>
          <w:tcPr>
            <w:tcW w:w="900" w:type="dxa"/>
            <w:tcBorders>
              <w:top w:val="single" w:sz="6" w:space="0" w:color="auto"/>
              <w:left w:val="single" w:sz="6" w:space="0" w:color="auto"/>
              <w:bottom w:val="single" w:sz="6" w:space="0" w:color="auto"/>
              <w:right w:val="single" w:sz="6" w:space="0" w:color="auto"/>
            </w:tcBorders>
          </w:tcPr>
          <w:p w14:paraId="190D6F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126</w:t>
            </w:r>
          </w:p>
        </w:tc>
      </w:tr>
    </w:tbl>
    <w:p w14:paraId="77842EE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507C6C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14:paraId="3662AEE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2DD3E4C"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Предельно допустимые уровни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xml:space="preserve"> вибрации общей на рабочих местах</w:t>
      </w:r>
    </w:p>
    <w:p w14:paraId="7CABA3AD"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381"/>
        <w:gridCol w:w="1800"/>
        <w:gridCol w:w="1800"/>
        <w:gridCol w:w="1800"/>
        <w:gridCol w:w="1800"/>
      </w:tblGrid>
      <w:tr w:rsidR="00E27BD3" w14:paraId="7F13670A" w14:textId="77777777">
        <w:trPr>
          <w:jc w:val="center"/>
        </w:trPr>
        <w:tc>
          <w:tcPr>
            <w:tcW w:w="1800" w:type="dxa"/>
            <w:vMerge w:val="restart"/>
            <w:tcBorders>
              <w:top w:val="single" w:sz="6" w:space="0" w:color="auto"/>
              <w:left w:val="single" w:sz="6" w:space="0" w:color="auto"/>
              <w:bottom w:val="nil"/>
              <w:right w:val="single" w:sz="6" w:space="0" w:color="auto"/>
            </w:tcBorders>
          </w:tcPr>
          <w:p w14:paraId="5FB31B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Среднегеометрические частоты, Гц</w:t>
            </w:r>
          </w:p>
        </w:tc>
        <w:tc>
          <w:tcPr>
            <w:tcW w:w="7200" w:type="dxa"/>
            <w:gridSpan w:val="4"/>
            <w:tcBorders>
              <w:top w:val="single" w:sz="6" w:space="0" w:color="auto"/>
              <w:left w:val="single" w:sz="6" w:space="0" w:color="auto"/>
              <w:bottom w:val="single" w:sz="6" w:space="0" w:color="auto"/>
              <w:right w:val="single" w:sz="6" w:space="0" w:color="auto"/>
            </w:tcBorders>
          </w:tcPr>
          <w:p w14:paraId="752A9E9A" w14:textId="748DCF11"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Предельно допустимые уровни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xml:space="preserve">, дБ, по осям </w:t>
            </w:r>
            <w:r>
              <w:rPr>
                <w:rFonts w:ascii="Times New Roman" w:hAnsi="Times New Roman" w:cs="Times New Roman"/>
                <w:noProof/>
                <w:sz w:val="24"/>
                <w:szCs w:val="24"/>
              </w:rPr>
              <w:drawing>
                <wp:inline distT="0" distB="0" distL="0" distR="0" wp14:anchorId="568D4CE9" wp14:editId="6557CE2F">
                  <wp:extent cx="190500" cy="18288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05CC6429" wp14:editId="1F0253F5">
                  <wp:extent cx="182880" cy="18288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0D2B3763" wp14:editId="7AF11C8E">
                  <wp:extent cx="182880" cy="18288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s="Times New Roman"/>
                <w:sz w:val="24"/>
                <w:szCs w:val="24"/>
              </w:rPr>
              <w:t xml:space="preserve">  в октавных или 1/3 октавных полосах частот</w:t>
            </w:r>
          </w:p>
        </w:tc>
      </w:tr>
      <w:tr w:rsidR="00E27BD3" w14:paraId="71303484" w14:textId="77777777">
        <w:trPr>
          <w:jc w:val="center"/>
        </w:trPr>
        <w:tc>
          <w:tcPr>
            <w:tcW w:w="1800" w:type="dxa"/>
            <w:vMerge/>
            <w:tcBorders>
              <w:top w:val="nil"/>
              <w:left w:val="single" w:sz="6" w:space="0" w:color="auto"/>
              <w:bottom w:val="nil"/>
              <w:right w:val="single" w:sz="6" w:space="0" w:color="auto"/>
            </w:tcBorders>
          </w:tcPr>
          <w:p w14:paraId="2664D67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3600" w:type="dxa"/>
            <w:gridSpan w:val="2"/>
            <w:tcBorders>
              <w:top w:val="single" w:sz="6" w:space="0" w:color="auto"/>
              <w:left w:val="single" w:sz="6" w:space="0" w:color="auto"/>
              <w:bottom w:val="single" w:sz="6" w:space="0" w:color="auto"/>
              <w:right w:val="single" w:sz="6" w:space="0" w:color="auto"/>
            </w:tcBorders>
          </w:tcPr>
          <w:p w14:paraId="058408A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1/3 октаве</w:t>
            </w:r>
          </w:p>
        </w:tc>
        <w:tc>
          <w:tcPr>
            <w:tcW w:w="3600" w:type="dxa"/>
            <w:gridSpan w:val="2"/>
            <w:tcBorders>
              <w:top w:val="single" w:sz="6" w:space="0" w:color="auto"/>
              <w:left w:val="single" w:sz="6" w:space="0" w:color="auto"/>
              <w:bottom w:val="single" w:sz="6" w:space="0" w:color="auto"/>
              <w:right w:val="single" w:sz="6" w:space="0" w:color="auto"/>
            </w:tcBorders>
          </w:tcPr>
          <w:p w14:paraId="354D4A8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1/1 октаве</w:t>
            </w:r>
          </w:p>
        </w:tc>
      </w:tr>
      <w:tr w:rsidR="00E27BD3" w14:paraId="355C9387" w14:textId="77777777">
        <w:trPr>
          <w:jc w:val="center"/>
        </w:trPr>
        <w:tc>
          <w:tcPr>
            <w:tcW w:w="1800" w:type="dxa"/>
            <w:vMerge/>
            <w:tcBorders>
              <w:top w:val="nil"/>
              <w:left w:val="single" w:sz="6" w:space="0" w:color="auto"/>
              <w:bottom w:val="single" w:sz="6" w:space="0" w:color="auto"/>
              <w:right w:val="single" w:sz="6" w:space="0" w:color="auto"/>
            </w:tcBorders>
          </w:tcPr>
          <w:p w14:paraId="615B9D3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2AC45F1" w14:textId="796A2B70"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F8972C" wp14:editId="4CF8A1F6">
                  <wp:extent cx="182880" cy="18288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Pr>
          <w:p w14:paraId="7603F009" w14:textId="18B7939C"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CC5464" wp14:editId="2E9EAF4B">
                  <wp:extent cx="190500" cy="18288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3DCE5F43" wp14:editId="10AF19A0">
                  <wp:extent cx="182880" cy="18288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Pr>
          <w:p w14:paraId="101C8009" w14:textId="7FDB0CF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296C80" wp14:editId="6A815D09">
                  <wp:extent cx="182880" cy="18288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Pr>
          <w:p w14:paraId="30688900" w14:textId="74A6BA9B"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343834" wp14:editId="4B0AB3F6">
                  <wp:extent cx="190500" cy="18288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Pr>
                <w:rFonts w:ascii="Times New Roman" w:hAnsi="Times New Roman" w:cs="Times New Roman"/>
                <w:sz w:val="24"/>
                <w:szCs w:val="24"/>
              </w:rPr>
              <w:t xml:space="preserve"> , </w:t>
            </w:r>
            <w:r>
              <w:rPr>
                <w:rFonts w:ascii="Times New Roman" w:hAnsi="Times New Roman" w:cs="Times New Roman"/>
                <w:noProof/>
                <w:sz w:val="24"/>
                <w:szCs w:val="24"/>
              </w:rPr>
              <w:drawing>
                <wp:inline distT="0" distB="0" distL="0" distR="0" wp14:anchorId="775CE43A" wp14:editId="0E181D08">
                  <wp:extent cx="182880" cy="1828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E27BD3" w14:paraId="6362E3FE"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3B94634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800" w:type="dxa"/>
            <w:tcBorders>
              <w:top w:val="single" w:sz="6" w:space="0" w:color="auto"/>
              <w:left w:val="single" w:sz="6" w:space="0" w:color="auto"/>
              <w:bottom w:val="single" w:sz="6" w:space="0" w:color="auto"/>
              <w:right w:val="single" w:sz="6" w:space="0" w:color="auto"/>
            </w:tcBorders>
          </w:tcPr>
          <w:p w14:paraId="46B2893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800" w:type="dxa"/>
            <w:tcBorders>
              <w:top w:val="single" w:sz="6" w:space="0" w:color="auto"/>
              <w:left w:val="single" w:sz="6" w:space="0" w:color="auto"/>
              <w:bottom w:val="single" w:sz="6" w:space="0" w:color="auto"/>
              <w:right w:val="single" w:sz="6" w:space="0" w:color="auto"/>
            </w:tcBorders>
          </w:tcPr>
          <w:p w14:paraId="4A45FF2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1800" w:type="dxa"/>
            <w:tcBorders>
              <w:top w:val="single" w:sz="6" w:space="0" w:color="auto"/>
              <w:left w:val="single" w:sz="6" w:space="0" w:color="auto"/>
              <w:bottom w:val="single" w:sz="6" w:space="0" w:color="auto"/>
              <w:right w:val="single" w:sz="6" w:space="0" w:color="auto"/>
            </w:tcBorders>
          </w:tcPr>
          <w:p w14:paraId="7A5B748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1916F2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7BDD0FB"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63D16E8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800" w:type="dxa"/>
            <w:tcBorders>
              <w:top w:val="single" w:sz="6" w:space="0" w:color="auto"/>
              <w:left w:val="single" w:sz="6" w:space="0" w:color="auto"/>
              <w:bottom w:val="single" w:sz="6" w:space="0" w:color="auto"/>
              <w:right w:val="single" w:sz="6" w:space="0" w:color="auto"/>
            </w:tcBorders>
          </w:tcPr>
          <w:p w14:paraId="7489F00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1800" w:type="dxa"/>
            <w:tcBorders>
              <w:top w:val="single" w:sz="6" w:space="0" w:color="auto"/>
              <w:left w:val="single" w:sz="6" w:space="0" w:color="auto"/>
              <w:bottom w:val="single" w:sz="6" w:space="0" w:color="auto"/>
              <w:right w:val="single" w:sz="6" w:space="0" w:color="auto"/>
            </w:tcBorders>
          </w:tcPr>
          <w:p w14:paraId="6ACB40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1800" w:type="dxa"/>
            <w:tcBorders>
              <w:top w:val="single" w:sz="6" w:space="0" w:color="auto"/>
              <w:left w:val="single" w:sz="6" w:space="0" w:color="auto"/>
              <w:bottom w:val="single" w:sz="6" w:space="0" w:color="auto"/>
              <w:right w:val="single" w:sz="6" w:space="0" w:color="auto"/>
            </w:tcBorders>
          </w:tcPr>
          <w:p w14:paraId="1265DD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1800" w:type="dxa"/>
            <w:tcBorders>
              <w:top w:val="single" w:sz="6" w:space="0" w:color="auto"/>
              <w:left w:val="single" w:sz="6" w:space="0" w:color="auto"/>
              <w:bottom w:val="single" w:sz="6" w:space="0" w:color="auto"/>
              <w:right w:val="single" w:sz="6" w:space="0" w:color="auto"/>
            </w:tcBorders>
          </w:tcPr>
          <w:p w14:paraId="68EDD9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r>
      <w:tr w:rsidR="00E27BD3" w14:paraId="2F077C42"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1806D9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1800" w:type="dxa"/>
            <w:tcBorders>
              <w:top w:val="single" w:sz="6" w:space="0" w:color="auto"/>
              <w:left w:val="single" w:sz="6" w:space="0" w:color="auto"/>
              <w:bottom w:val="single" w:sz="6" w:space="0" w:color="auto"/>
              <w:right w:val="single" w:sz="6" w:space="0" w:color="auto"/>
            </w:tcBorders>
          </w:tcPr>
          <w:p w14:paraId="59D7513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1800" w:type="dxa"/>
            <w:tcBorders>
              <w:top w:val="single" w:sz="6" w:space="0" w:color="auto"/>
              <w:left w:val="single" w:sz="6" w:space="0" w:color="auto"/>
              <w:bottom w:val="single" w:sz="6" w:space="0" w:color="auto"/>
              <w:right w:val="single" w:sz="6" w:space="0" w:color="auto"/>
            </w:tcBorders>
          </w:tcPr>
          <w:p w14:paraId="3453D4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1800" w:type="dxa"/>
            <w:tcBorders>
              <w:top w:val="single" w:sz="6" w:space="0" w:color="auto"/>
              <w:left w:val="single" w:sz="6" w:space="0" w:color="auto"/>
              <w:bottom w:val="single" w:sz="6" w:space="0" w:color="auto"/>
              <w:right w:val="single" w:sz="6" w:space="0" w:color="auto"/>
            </w:tcBorders>
          </w:tcPr>
          <w:p w14:paraId="0F1933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4E6A2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F41EAF3"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4D36BA3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1800" w:type="dxa"/>
            <w:tcBorders>
              <w:top w:val="single" w:sz="6" w:space="0" w:color="auto"/>
              <w:left w:val="single" w:sz="6" w:space="0" w:color="auto"/>
              <w:bottom w:val="single" w:sz="6" w:space="0" w:color="auto"/>
              <w:right w:val="single" w:sz="6" w:space="0" w:color="auto"/>
            </w:tcBorders>
          </w:tcPr>
          <w:p w14:paraId="479343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1800" w:type="dxa"/>
            <w:tcBorders>
              <w:top w:val="single" w:sz="6" w:space="0" w:color="auto"/>
              <w:left w:val="single" w:sz="6" w:space="0" w:color="auto"/>
              <w:bottom w:val="single" w:sz="6" w:space="0" w:color="auto"/>
              <w:right w:val="single" w:sz="6" w:space="0" w:color="auto"/>
            </w:tcBorders>
          </w:tcPr>
          <w:p w14:paraId="779145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1800" w:type="dxa"/>
            <w:tcBorders>
              <w:top w:val="single" w:sz="6" w:space="0" w:color="auto"/>
              <w:left w:val="single" w:sz="6" w:space="0" w:color="auto"/>
              <w:bottom w:val="single" w:sz="6" w:space="0" w:color="auto"/>
              <w:right w:val="single" w:sz="6" w:space="0" w:color="auto"/>
            </w:tcBorders>
          </w:tcPr>
          <w:p w14:paraId="1B2C4A8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D332C9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8B036EF"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1EDF6D8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800" w:type="dxa"/>
            <w:tcBorders>
              <w:top w:val="single" w:sz="6" w:space="0" w:color="auto"/>
              <w:left w:val="single" w:sz="6" w:space="0" w:color="auto"/>
              <w:bottom w:val="single" w:sz="6" w:space="0" w:color="auto"/>
              <w:right w:val="single" w:sz="6" w:space="0" w:color="auto"/>
            </w:tcBorders>
          </w:tcPr>
          <w:p w14:paraId="7C79BA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1800" w:type="dxa"/>
            <w:tcBorders>
              <w:top w:val="single" w:sz="6" w:space="0" w:color="auto"/>
              <w:left w:val="single" w:sz="6" w:space="0" w:color="auto"/>
              <w:bottom w:val="single" w:sz="6" w:space="0" w:color="auto"/>
              <w:right w:val="single" w:sz="6" w:space="0" w:color="auto"/>
            </w:tcBorders>
          </w:tcPr>
          <w:p w14:paraId="64F932C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1800" w:type="dxa"/>
            <w:tcBorders>
              <w:top w:val="single" w:sz="6" w:space="0" w:color="auto"/>
              <w:left w:val="single" w:sz="6" w:space="0" w:color="auto"/>
              <w:bottom w:val="single" w:sz="6" w:space="0" w:color="auto"/>
              <w:right w:val="single" w:sz="6" w:space="0" w:color="auto"/>
            </w:tcBorders>
          </w:tcPr>
          <w:p w14:paraId="471E3EB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1800" w:type="dxa"/>
            <w:tcBorders>
              <w:top w:val="single" w:sz="6" w:space="0" w:color="auto"/>
              <w:left w:val="single" w:sz="6" w:space="0" w:color="auto"/>
              <w:bottom w:val="single" w:sz="6" w:space="0" w:color="auto"/>
              <w:right w:val="single" w:sz="6" w:space="0" w:color="auto"/>
            </w:tcBorders>
          </w:tcPr>
          <w:p w14:paraId="6E59737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r>
      <w:tr w:rsidR="00E27BD3" w14:paraId="0DE957DB"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1B38556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800" w:type="dxa"/>
            <w:tcBorders>
              <w:top w:val="single" w:sz="6" w:space="0" w:color="auto"/>
              <w:left w:val="single" w:sz="6" w:space="0" w:color="auto"/>
              <w:bottom w:val="single" w:sz="6" w:space="0" w:color="auto"/>
              <w:right w:val="single" w:sz="6" w:space="0" w:color="auto"/>
            </w:tcBorders>
          </w:tcPr>
          <w:p w14:paraId="5B311D8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1800" w:type="dxa"/>
            <w:tcBorders>
              <w:top w:val="single" w:sz="6" w:space="0" w:color="auto"/>
              <w:left w:val="single" w:sz="6" w:space="0" w:color="auto"/>
              <w:bottom w:val="single" w:sz="6" w:space="0" w:color="auto"/>
              <w:right w:val="single" w:sz="6" w:space="0" w:color="auto"/>
            </w:tcBorders>
          </w:tcPr>
          <w:p w14:paraId="06464DA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1800" w:type="dxa"/>
            <w:tcBorders>
              <w:top w:val="single" w:sz="6" w:space="0" w:color="auto"/>
              <w:left w:val="single" w:sz="6" w:space="0" w:color="auto"/>
              <w:bottom w:val="single" w:sz="6" w:space="0" w:color="auto"/>
              <w:right w:val="single" w:sz="6" w:space="0" w:color="auto"/>
            </w:tcBorders>
          </w:tcPr>
          <w:p w14:paraId="521D23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42DF5C6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C012ADD"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4BDC1E0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3,15</w:t>
            </w:r>
          </w:p>
        </w:tc>
        <w:tc>
          <w:tcPr>
            <w:tcW w:w="1800" w:type="dxa"/>
            <w:tcBorders>
              <w:top w:val="single" w:sz="6" w:space="0" w:color="auto"/>
              <w:left w:val="single" w:sz="6" w:space="0" w:color="auto"/>
              <w:bottom w:val="single" w:sz="6" w:space="0" w:color="auto"/>
              <w:right w:val="single" w:sz="6" w:space="0" w:color="auto"/>
            </w:tcBorders>
          </w:tcPr>
          <w:p w14:paraId="56782E6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800" w:type="dxa"/>
            <w:tcBorders>
              <w:top w:val="single" w:sz="6" w:space="0" w:color="auto"/>
              <w:left w:val="single" w:sz="6" w:space="0" w:color="auto"/>
              <w:bottom w:val="single" w:sz="6" w:space="0" w:color="auto"/>
              <w:right w:val="single" w:sz="6" w:space="0" w:color="auto"/>
            </w:tcBorders>
          </w:tcPr>
          <w:p w14:paraId="5B9A2D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800" w:type="dxa"/>
            <w:tcBorders>
              <w:top w:val="single" w:sz="6" w:space="0" w:color="auto"/>
              <w:left w:val="single" w:sz="6" w:space="0" w:color="auto"/>
              <w:bottom w:val="single" w:sz="6" w:space="0" w:color="auto"/>
              <w:right w:val="single" w:sz="6" w:space="0" w:color="auto"/>
            </w:tcBorders>
          </w:tcPr>
          <w:p w14:paraId="44DF6E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4A975E1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B8F3C16"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43D634F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800" w:type="dxa"/>
            <w:tcBorders>
              <w:top w:val="single" w:sz="6" w:space="0" w:color="auto"/>
              <w:left w:val="single" w:sz="6" w:space="0" w:color="auto"/>
              <w:bottom w:val="single" w:sz="6" w:space="0" w:color="auto"/>
              <w:right w:val="single" w:sz="6" w:space="0" w:color="auto"/>
            </w:tcBorders>
          </w:tcPr>
          <w:p w14:paraId="0BBA583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800" w:type="dxa"/>
            <w:tcBorders>
              <w:top w:val="single" w:sz="6" w:space="0" w:color="auto"/>
              <w:left w:val="single" w:sz="6" w:space="0" w:color="auto"/>
              <w:bottom w:val="single" w:sz="6" w:space="0" w:color="auto"/>
              <w:right w:val="single" w:sz="6" w:space="0" w:color="auto"/>
            </w:tcBorders>
          </w:tcPr>
          <w:p w14:paraId="06D745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1800" w:type="dxa"/>
            <w:tcBorders>
              <w:top w:val="single" w:sz="6" w:space="0" w:color="auto"/>
              <w:left w:val="single" w:sz="6" w:space="0" w:color="auto"/>
              <w:bottom w:val="single" w:sz="6" w:space="0" w:color="auto"/>
              <w:right w:val="single" w:sz="6" w:space="0" w:color="auto"/>
            </w:tcBorders>
          </w:tcPr>
          <w:p w14:paraId="0B93C0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1800" w:type="dxa"/>
            <w:tcBorders>
              <w:top w:val="single" w:sz="6" w:space="0" w:color="auto"/>
              <w:left w:val="single" w:sz="6" w:space="0" w:color="auto"/>
              <w:bottom w:val="single" w:sz="6" w:space="0" w:color="auto"/>
              <w:right w:val="single" w:sz="6" w:space="0" w:color="auto"/>
            </w:tcBorders>
          </w:tcPr>
          <w:p w14:paraId="3E42965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p>
        </w:tc>
      </w:tr>
      <w:tr w:rsidR="00E27BD3" w14:paraId="4F3442DD"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6100EA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800" w:type="dxa"/>
            <w:tcBorders>
              <w:top w:val="single" w:sz="6" w:space="0" w:color="auto"/>
              <w:left w:val="single" w:sz="6" w:space="0" w:color="auto"/>
              <w:bottom w:val="single" w:sz="6" w:space="0" w:color="auto"/>
              <w:right w:val="single" w:sz="6" w:space="0" w:color="auto"/>
            </w:tcBorders>
          </w:tcPr>
          <w:p w14:paraId="7B39365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800" w:type="dxa"/>
            <w:tcBorders>
              <w:top w:val="single" w:sz="6" w:space="0" w:color="auto"/>
              <w:left w:val="single" w:sz="6" w:space="0" w:color="auto"/>
              <w:bottom w:val="single" w:sz="6" w:space="0" w:color="auto"/>
              <w:right w:val="single" w:sz="6" w:space="0" w:color="auto"/>
            </w:tcBorders>
          </w:tcPr>
          <w:p w14:paraId="5CE662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1800" w:type="dxa"/>
            <w:tcBorders>
              <w:top w:val="single" w:sz="6" w:space="0" w:color="auto"/>
              <w:left w:val="single" w:sz="6" w:space="0" w:color="auto"/>
              <w:bottom w:val="single" w:sz="6" w:space="0" w:color="auto"/>
              <w:right w:val="single" w:sz="6" w:space="0" w:color="auto"/>
            </w:tcBorders>
          </w:tcPr>
          <w:p w14:paraId="0D5D99A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ADC44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60E2497"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22F607C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800" w:type="dxa"/>
            <w:tcBorders>
              <w:top w:val="single" w:sz="6" w:space="0" w:color="auto"/>
              <w:left w:val="single" w:sz="6" w:space="0" w:color="auto"/>
              <w:bottom w:val="single" w:sz="6" w:space="0" w:color="auto"/>
              <w:right w:val="single" w:sz="6" w:space="0" w:color="auto"/>
            </w:tcBorders>
          </w:tcPr>
          <w:p w14:paraId="539541E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800" w:type="dxa"/>
            <w:tcBorders>
              <w:top w:val="single" w:sz="6" w:space="0" w:color="auto"/>
              <w:left w:val="single" w:sz="6" w:space="0" w:color="auto"/>
              <w:bottom w:val="single" w:sz="6" w:space="0" w:color="auto"/>
              <w:right w:val="single" w:sz="6" w:space="0" w:color="auto"/>
            </w:tcBorders>
          </w:tcPr>
          <w:p w14:paraId="200ED26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800" w:type="dxa"/>
            <w:tcBorders>
              <w:top w:val="single" w:sz="6" w:space="0" w:color="auto"/>
              <w:left w:val="single" w:sz="6" w:space="0" w:color="auto"/>
              <w:bottom w:val="single" w:sz="6" w:space="0" w:color="auto"/>
              <w:right w:val="single" w:sz="6" w:space="0" w:color="auto"/>
            </w:tcBorders>
          </w:tcPr>
          <w:p w14:paraId="73AA80D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6F1CFC7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7A48193"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279E9A1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800" w:type="dxa"/>
            <w:tcBorders>
              <w:top w:val="single" w:sz="6" w:space="0" w:color="auto"/>
              <w:left w:val="single" w:sz="6" w:space="0" w:color="auto"/>
              <w:bottom w:val="single" w:sz="6" w:space="0" w:color="auto"/>
              <w:right w:val="single" w:sz="6" w:space="0" w:color="auto"/>
            </w:tcBorders>
          </w:tcPr>
          <w:p w14:paraId="0A8A00A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800" w:type="dxa"/>
            <w:tcBorders>
              <w:top w:val="single" w:sz="6" w:space="0" w:color="auto"/>
              <w:left w:val="single" w:sz="6" w:space="0" w:color="auto"/>
              <w:bottom w:val="single" w:sz="6" w:space="0" w:color="auto"/>
              <w:right w:val="single" w:sz="6" w:space="0" w:color="auto"/>
            </w:tcBorders>
          </w:tcPr>
          <w:p w14:paraId="6B48E00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1800" w:type="dxa"/>
            <w:tcBorders>
              <w:top w:val="single" w:sz="6" w:space="0" w:color="auto"/>
              <w:left w:val="single" w:sz="6" w:space="0" w:color="auto"/>
              <w:bottom w:val="single" w:sz="6" w:space="0" w:color="auto"/>
              <w:right w:val="single" w:sz="6" w:space="0" w:color="auto"/>
            </w:tcBorders>
          </w:tcPr>
          <w:p w14:paraId="65C6B3E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1800" w:type="dxa"/>
            <w:tcBorders>
              <w:top w:val="single" w:sz="6" w:space="0" w:color="auto"/>
              <w:left w:val="single" w:sz="6" w:space="0" w:color="auto"/>
              <w:bottom w:val="single" w:sz="6" w:space="0" w:color="auto"/>
              <w:right w:val="single" w:sz="6" w:space="0" w:color="auto"/>
            </w:tcBorders>
          </w:tcPr>
          <w:p w14:paraId="12F04C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p>
        </w:tc>
      </w:tr>
      <w:tr w:rsidR="00E27BD3" w14:paraId="4AAA3B31"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6D0BAF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800" w:type="dxa"/>
            <w:tcBorders>
              <w:top w:val="single" w:sz="6" w:space="0" w:color="auto"/>
              <w:left w:val="single" w:sz="6" w:space="0" w:color="auto"/>
              <w:bottom w:val="single" w:sz="6" w:space="0" w:color="auto"/>
              <w:right w:val="single" w:sz="6" w:space="0" w:color="auto"/>
            </w:tcBorders>
          </w:tcPr>
          <w:p w14:paraId="74497C5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1800" w:type="dxa"/>
            <w:tcBorders>
              <w:top w:val="single" w:sz="6" w:space="0" w:color="auto"/>
              <w:left w:val="single" w:sz="6" w:space="0" w:color="auto"/>
              <w:bottom w:val="single" w:sz="6" w:space="0" w:color="auto"/>
              <w:right w:val="single" w:sz="6" w:space="0" w:color="auto"/>
            </w:tcBorders>
          </w:tcPr>
          <w:p w14:paraId="423323A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1800" w:type="dxa"/>
            <w:tcBorders>
              <w:top w:val="single" w:sz="6" w:space="0" w:color="auto"/>
              <w:left w:val="single" w:sz="6" w:space="0" w:color="auto"/>
              <w:bottom w:val="single" w:sz="6" w:space="0" w:color="auto"/>
              <w:right w:val="single" w:sz="6" w:space="0" w:color="auto"/>
            </w:tcBorders>
          </w:tcPr>
          <w:p w14:paraId="3EEB19E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C4E80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558983A"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7FADAD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1800" w:type="dxa"/>
            <w:tcBorders>
              <w:top w:val="single" w:sz="6" w:space="0" w:color="auto"/>
              <w:left w:val="single" w:sz="6" w:space="0" w:color="auto"/>
              <w:bottom w:val="single" w:sz="6" w:space="0" w:color="auto"/>
              <w:right w:val="single" w:sz="6" w:space="0" w:color="auto"/>
            </w:tcBorders>
          </w:tcPr>
          <w:p w14:paraId="44DE4F6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1800" w:type="dxa"/>
            <w:tcBorders>
              <w:top w:val="single" w:sz="6" w:space="0" w:color="auto"/>
              <w:left w:val="single" w:sz="6" w:space="0" w:color="auto"/>
              <w:bottom w:val="single" w:sz="6" w:space="0" w:color="auto"/>
              <w:right w:val="single" w:sz="6" w:space="0" w:color="auto"/>
            </w:tcBorders>
          </w:tcPr>
          <w:p w14:paraId="1F98A9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1800" w:type="dxa"/>
            <w:tcBorders>
              <w:top w:val="single" w:sz="6" w:space="0" w:color="auto"/>
              <w:left w:val="single" w:sz="6" w:space="0" w:color="auto"/>
              <w:bottom w:val="single" w:sz="6" w:space="0" w:color="auto"/>
              <w:right w:val="single" w:sz="6" w:space="0" w:color="auto"/>
            </w:tcBorders>
          </w:tcPr>
          <w:p w14:paraId="3EA150F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4DAB07D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89DB238"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22D4A9B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w:t>
            </w:r>
          </w:p>
        </w:tc>
        <w:tc>
          <w:tcPr>
            <w:tcW w:w="1800" w:type="dxa"/>
            <w:tcBorders>
              <w:top w:val="single" w:sz="6" w:space="0" w:color="auto"/>
              <w:left w:val="single" w:sz="6" w:space="0" w:color="auto"/>
              <w:bottom w:val="single" w:sz="6" w:space="0" w:color="auto"/>
              <w:right w:val="single" w:sz="6" w:space="0" w:color="auto"/>
            </w:tcBorders>
          </w:tcPr>
          <w:p w14:paraId="538061C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1800" w:type="dxa"/>
            <w:tcBorders>
              <w:top w:val="single" w:sz="6" w:space="0" w:color="auto"/>
              <w:left w:val="single" w:sz="6" w:space="0" w:color="auto"/>
              <w:bottom w:val="single" w:sz="6" w:space="0" w:color="auto"/>
              <w:right w:val="single" w:sz="6" w:space="0" w:color="auto"/>
            </w:tcBorders>
          </w:tcPr>
          <w:p w14:paraId="7F339F8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1800" w:type="dxa"/>
            <w:tcBorders>
              <w:top w:val="single" w:sz="6" w:space="0" w:color="auto"/>
              <w:left w:val="single" w:sz="6" w:space="0" w:color="auto"/>
              <w:bottom w:val="single" w:sz="6" w:space="0" w:color="auto"/>
              <w:right w:val="single" w:sz="6" w:space="0" w:color="auto"/>
            </w:tcBorders>
          </w:tcPr>
          <w:p w14:paraId="7A7CCE0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1800" w:type="dxa"/>
            <w:tcBorders>
              <w:top w:val="single" w:sz="6" w:space="0" w:color="auto"/>
              <w:left w:val="single" w:sz="6" w:space="0" w:color="auto"/>
              <w:bottom w:val="single" w:sz="6" w:space="0" w:color="auto"/>
              <w:right w:val="single" w:sz="6" w:space="0" w:color="auto"/>
            </w:tcBorders>
          </w:tcPr>
          <w:p w14:paraId="20F881F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p>
        </w:tc>
      </w:tr>
      <w:tr w:rsidR="00E27BD3" w14:paraId="080D6E52"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54CB0CF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800" w:type="dxa"/>
            <w:tcBorders>
              <w:top w:val="single" w:sz="6" w:space="0" w:color="auto"/>
              <w:left w:val="single" w:sz="6" w:space="0" w:color="auto"/>
              <w:bottom w:val="single" w:sz="6" w:space="0" w:color="auto"/>
              <w:right w:val="single" w:sz="6" w:space="0" w:color="auto"/>
            </w:tcBorders>
          </w:tcPr>
          <w:p w14:paraId="0CBD85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1800" w:type="dxa"/>
            <w:tcBorders>
              <w:top w:val="single" w:sz="6" w:space="0" w:color="auto"/>
              <w:left w:val="single" w:sz="6" w:space="0" w:color="auto"/>
              <w:bottom w:val="single" w:sz="6" w:space="0" w:color="auto"/>
              <w:right w:val="single" w:sz="6" w:space="0" w:color="auto"/>
            </w:tcBorders>
          </w:tcPr>
          <w:p w14:paraId="5DB364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1800" w:type="dxa"/>
            <w:tcBorders>
              <w:top w:val="single" w:sz="6" w:space="0" w:color="auto"/>
              <w:left w:val="single" w:sz="6" w:space="0" w:color="auto"/>
              <w:bottom w:val="single" w:sz="6" w:space="0" w:color="auto"/>
              <w:right w:val="single" w:sz="6" w:space="0" w:color="auto"/>
            </w:tcBorders>
          </w:tcPr>
          <w:p w14:paraId="463023D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FDC78A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79157F0"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064DF67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800" w:type="dxa"/>
            <w:tcBorders>
              <w:top w:val="single" w:sz="6" w:space="0" w:color="auto"/>
              <w:left w:val="single" w:sz="6" w:space="0" w:color="auto"/>
              <w:bottom w:val="single" w:sz="6" w:space="0" w:color="auto"/>
              <w:right w:val="single" w:sz="6" w:space="0" w:color="auto"/>
            </w:tcBorders>
          </w:tcPr>
          <w:p w14:paraId="77F5E3D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800" w:type="dxa"/>
            <w:tcBorders>
              <w:top w:val="single" w:sz="6" w:space="0" w:color="auto"/>
              <w:left w:val="single" w:sz="6" w:space="0" w:color="auto"/>
              <w:bottom w:val="single" w:sz="6" w:space="0" w:color="auto"/>
              <w:right w:val="single" w:sz="6" w:space="0" w:color="auto"/>
            </w:tcBorders>
          </w:tcPr>
          <w:p w14:paraId="2F318A9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1800" w:type="dxa"/>
            <w:tcBorders>
              <w:top w:val="single" w:sz="6" w:space="0" w:color="auto"/>
              <w:left w:val="single" w:sz="6" w:space="0" w:color="auto"/>
              <w:bottom w:val="single" w:sz="6" w:space="0" w:color="auto"/>
              <w:right w:val="single" w:sz="6" w:space="0" w:color="auto"/>
            </w:tcBorders>
          </w:tcPr>
          <w:p w14:paraId="1A9D94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A5C721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91830D3"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5DE7508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31,5</w:t>
            </w:r>
          </w:p>
        </w:tc>
        <w:tc>
          <w:tcPr>
            <w:tcW w:w="1800" w:type="dxa"/>
            <w:tcBorders>
              <w:top w:val="single" w:sz="6" w:space="0" w:color="auto"/>
              <w:left w:val="single" w:sz="6" w:space="0" w:color="auto"/>
              <w:bottom w:val="single" w:sz="6" w:space="0" w:color="auto"/>
              <w:right w:val="single" w:sz="6" w:space="0" w:color="auto"/>
            </w:tcBorders>
          </w:tcPr>
          <w:p w14:paraId="0E0929A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1800" w:type="dxa"/>
            <w:tcBorders>
              <w:top w:val="single" w:sz="6" w:space="0" w:color="auto"/>
              <w:left w:val="single" w:sz="6" w:space="0" w:color="auto"/>
              <w:bottom w:val="single" w:sz="6" w:space="0" w:color="auto"/>
              <w:right w:val="single" w:sz="6" w:space="0" w:color="auto"/>
            </w:tcBorders>
          </w:tcPr>
          <w:p w14:paraId="1090BB8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1800" w:type="dxa"/>
            <w:tcBorders>
              <w:top w:val="single" w:sz="6" w:space="0" w:color="auto"/>
              <w:left w:val="single" w:sz="6" w:space="0" w:color="auto"/>
              <w:bottom w:val="single" w:sz="6" w:space="0" w:color="auto"/>
              <w:right w:val="single" w:sz="6" w:space="0" w:color="auto"/>
            </w:tcBorders>
          </w:tcPr>
          <w:p w14:paraId="1B75D55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1800" w:type="dxa"/>
            <w:tcBorders>
              <w:top w:val="single" w:sz="6" w:space="0" w:color="auto"/>
              <w:left w:val="single" w:sz="6" w:space="0" w:color="auto"/>
              <w:bottom w:val="single" w:sz="6" w:space="0" w:color="auto"/>
              <w:right w:val="single" w:sz="6" w:space="0" w:color="auto"/>
            </w:tcBorders>
          </w:tcPr>
          <w:p w14:paraId="128590F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E27BD3" w14:paraId="0D6C31EE"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2015CC3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800" w:type="dxa"/>
            <w:tcBorders>
              <w:top w:val="single" w:sz="6" w:space="0" w:color="auto"/>
              <w:left w:val="single" w:sz="6" w:space="0" w:color="auto"/>
              <w:bottom w:val="single" w:sz="6" w:space="0" w:color="auto"/>
              <w:right w:val="single" w:sz="6" w:space="0" w:color="auto"/>
            </w:tcBorders>
          </w:tcPr>
          <w:p w14:paraId="7F494C3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p>
        </w:tc>
        <w:tc>
          <w:tcPr>
            <w:tcW w:w="1800" w:type="dxa"/>
            <w:tcBorders>
              <w:top w:val="single" w:sz="6" w:space="0" w:color="auto"/>
              <w:left w:val="single" w:sz="6" w:space="0" w:color="auto"/>
              <w:bottom w:val="single" w:sz="6" w:space="0" w:color="auto"/>
              <w:right w:val="single" w:sz="6" w:space="0" w:color="auto"/>
            </w:tcBorders>
          </w:tcPr>
          <w:p w14:paraId="39FD2D0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1800" w:type="dxa"/>
            <w:tcBorders>
              <w:top w:val="single" w:sz="6" w:space="0" w:color="auto"/>
              <w:left w:val="single" w:sz="6" w:space="0" w:color="auto"/>
              <w:bottom w:val="single" w:sz="6" w:space="0" w:color="auto"/>
              <w:right w:val="single" w:sz="6" w:space="0" w:color="auto"/>
            </w:tcBorders>
          </w:tcPr>
          <w:p w14:paraId="40B519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EA4A57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61629EF"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0AC422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800" w:type="dxa"/>
            <w:tcBorders>
              <w:top w:val="single" w:sz="6" w:space="0" w:color="auto"/>
              <w:left w:val="single" w:sz="6" w:space="0" w:color="auto"/>
              <w:bottom w:val="single" w:sz="6" w:space="0" w:color="auto"/>
              <w:right w:val="single" w:sz="6" w:space="0" w:color="auto"/>
            </w:tcBorders>
          </w:tcPr>
          <w:p w14:paraId="2168599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1800" w:type="dxa"/>
            <w:tcBorders>
              <w:top w:val="single" w:sz="6" w:space="0" w:color="auto"/>
              <w:left w:val="single" w:sz="6" w:space="0" w:color="auto"/>
              <w:bottom w:val="single" w:sz="6" w:space="0" w:color="auto"/>
              <w:right w:val="single" w:sz="6" w:space="0" w:color="auto"/>
            </w:tcBorders>
          </w:tcPr>
          <w:p w14:paraId="3B424BC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1800" w:type="dxa"/>
            <w:tcBorders>
              <w:top w:val="single" w:sz="6" w:space="0" w:color="auto"/>
              <w:left w:val="single" w:sz="6" w:space="0" w:color="auto"/>
              <w:bottom w:val="single" w:sz="6" w:space="0" w:color="auto"/>
              <w:right w:val="single" w:sz="6" w:space="0" w:color="auto"/>
            </w:tcBorders>
          </w:tcPr>
          <w:p w14:paraId="7961DB2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A22049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59FE205"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5B5387F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63,0</w:t>
            </w:r>
          </w:p>
        </w:tc>
        <w:tc>
          <w:tcPr>
            <w:tcW w:w="1800" w:type="dxa"/>
            <w:tcBorders>
              <w:top w:val="single" w:sz="6" w:space="0" w:color="auto"/>
              <w:left w:val="single" w:sz="6" w:space="0" w:color="auto"/>
              <w:bottom w:val="single" w:sz="6" w:space="0" w:color="auto"/>
              <w:right w:val="single" w:sz="6" w:space="0" w:color="auto"/>
            </w:tcBorders>
          </w:tcPr>
          <w:p w14:paraId="2E932BC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128</w:t>
            </w:r>
          </w:p>
        </w:tc>
        <w:tc>
          <w:tcPr>
            <w:tcW w:w="1800" w:type="dxa"/>
            <w:tcBorders>
              <w:top w:val="single" w:sz="6" w:space="0" w:color="auto"/>
              <w:left w:val="single" w:sz="6" w:space="0" w:color="auto"/>
              <w:bottom w:val="single" w:sz="6" w:space="0" w:color="auto"/>
              <w:right w:val="single" w:sz="6" w:space="0" w:color="auto"/>
            </w:tcBorders>
          </w:tcPr>
          <w:p w14:paraId="5F02409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w:t>
            </w:r>
          </w:p>
        </w:tc>
        <w:tc>
          <w:tcPr>
            <w:tcW w:w="1800" w:type="dxa"/>
            <w:tcBorders>
              <w:top w:val="single" w:sz="6" w:space="0" w:color="auto"/>
              <w:left w:val="single" w:sz="6" w:space="0" w:color="auto"/>
              <w:bottom w:val="single" w:sz="6" w:space="0" w:color="auto"/>
              <w:right w:val="single" w:sz="6" w:space="0" w:color="auto"/>
            </w:tcBorders>
          </w:tcPr>
          <w:p w14:paraId="7475950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1800" w:type="dxa"/>
            <w:tcBorders>
              <w:top w:val="single" w:sz="6" w:space="0" w:color="auto"/>
              <w:left w:val="single" w:sz="6" w:space="0" w:color="auto"/>
              <w:bottom w:val="single" w:sz="6" w:space="0" w:color="auto"/>
              <w:right w:val="single" w:sz="6" w:space="0" w:color="auto"/>
            </w:tcBorders>
          </w:tcPr>
          <w:p w14:paraId="5DE3577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w:t>
            </w:r>
          </w:p>
        </w:tc>
      </w:tr>
      <w:tr w:rsidR="00E27BD3" w14:paraId="5A1A9FC3"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11AEDFF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800" w:type="dxa"/>
            <w:tcBorders>
              <w:top w:val="single" w:sz="6" w:space="0" w:color="auto"/>
              <w:left w:val="single" w:sz="6" w:space="0" w:color="auto"/>
              <w:bottom w:val="single" w:sz="6" w:space="0" w:color="auto"/>
              <w:right w:val="single" w:sz="6" w:space="0" w:color="auto"/>
            </w:tcBorders>
          </w:tcPr>
          <w:p w14:paraId="7CD1D96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800" w:type="dxa"/>
            <w:tcBorders>
              <w:top w:val="single" w:sz="6" w:space="0" w:color="auto"/>
              <w:left w:val="single" w:sz="6" w:space="0" w:color="auto"/>
              <w:bottom w:val="single" w:sz="6" w:space="0" w:color="auto"/>
              <w:right w:val="single" w:sz="6" w:space="0" w:color="auto"/>
            </w:tcBorders>
          </w:tcPr>
          <w:p w14:paraId="198ED8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w:t>
            </w:r>
          </w:p>
        </w:tc>
        <w:tc>
          <w:tcPr>
            <w:tcW w:w="1800" w:type="dxa"/>
            <w:tcBorders>
              <w:top w:val="single" w:sz="6" w:space="0" w:color="auto"/>
              <w:left w:val="single" w:sz="6" w:space="0" w:color="auto"/>
              <w:bottom w:val="single" w:sz="6" w:space="0" w:color="auto"/>
              <w:right w:val="single" w:sz="6" w:space="0" w:color="auto"/>
            </w:tcBorders>
          </w:tcPr>
          <w:p w14:paraId="1823F9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72D261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8A02694" w14:textId="77777777">
        <w:trPr>
          <w:jc w:val="center"/>
        </w:trPr>
        <w:tc>
          <w:tcPr>
            <w:tcW w:w="5400" w:type="dxa"/>
            <w:gridSpan w:val="3"/>
            <w:tcBorders>
              <w:top w:val="single" w:sz="6" w:space="0" w:color="auto"/>
              <w:left w:val="single" w:sz="6" w:space="0" w:color="auto"/>
              <w:bottom w:val="single" w:sz="6" w:space="0" w:color="auto"/>
              <w:right w:val="single" w:sz="6" w:space="0" w:color="auto"/>
            </w:tcBorders>
          </w:tcPr>
          <w:p w14:paraId="4A6FD5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Корректированные и эквивалентные корректированные уровни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xml:space="preserve"> при общей вибрации на рабочих местах</w:t>
            </w:r>
          </w:p>
        </w:tc>
        <w:tc>
          <w:tcPr>
            <w:tcW w:w="1800" w:type="dxa"/>
            <w:tcBorders>
              <w:top w:val="single" w:sz="6" w:space="0" w:color="auto"/>
              <w:left w:val="single" w:sz="6" w:space="0" w:color="auto"/>
              <w:bottom w:val="single" w:sz="6" w:space="0" w:color="auto"/>
              <w:right w:val="single" w:sz="6" w:space="0" w:color="auto"/>
            </w:tcBorders>
          </w:tcPr>
          <w:p w14:paraId="3F5126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1800" w:type="dxa"/>
            <w:tcBorders>
              <w:top w:val="single" w:sz="6" w:space="0" w:color="auto"/>
              <w:left w:val="single" w:sz="6" w:space="0" w:color="auto"/>
              <w:bottom w:val="single" w:sz="6" w:space="0" w:color="auto"/>
              <w:right w:val="single" w:sz="6" w:space="0" w:color="auto"/>
            </w:tcBorders>
          </w:tcPr>
          <w:p w14:paraId="2749E34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r>
    </w:tbl>
    <w:p w14:paraId="12F4E02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748BAB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14:paraId="1C31052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F9FAC38"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Предельно допустимые уровни инфразвука на рабочих местах</w:t>
      </w:r>
    </w:p>
    <w:p w14:paraId="4B9EAE45"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880"/>
        <w:gridCol w:w="810"/>
        <w:gridCol w:w="810"/>
        <w:gridCol w:w="810"/>
        <w:gridCol w:w="810"/>
        <w:gridCol w:w="1350"/>
        <w:gridCol w:w="1593"/>
      </w:tblGrid>
      <w:tr w:rsidR="00E27BD3" w14:paraId="73774864" w14:textId="77777777">
        <w:trPr>
          <w:jc w:val="center"/>
        </w:trPr>
        <w:tc>
          <w:tcPr>
            <w:tcW w:w="2880" w:type="dxa"/>
            <w:vMerge w:val="restart"/>
            <w:tcBorders>
              <w:top w:val="single" w:sz="6" w:space="0" w:color="auto"/>
              <w:left w:val="single" w:sz="6" w:space="0" w:color="auto"/>
              <w:bottom w:val="nil"/>
              <w:right w:val="single" w:sz="6" w:space="0" w:color="auto"/>
            </w:tcBorders>
          </w:tcPr>
          <w:p w14:paraId="2190635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3240" w:type="dxa"/>
            <w:gridSpan w:val="4"/>
            <w:tcBorders>
              <w:top w:val="single" w:sz="6" w:space="0" w:color="auto"/>
              <w:left w:val="single" w:sz="6" w:space="0" w:color="auto"/>
              <w:bottom w:val="single" w:sz="6" w:space="0" w:color="auto"/>
              <w:right w:val="single" w:sz="6" w:space="0" w:color="auto"/>
            </w:tcBorders>
          </w:tcPr>
          <w:p w14:paraId="3B3EAA2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Уровни звукового давления, дБ в октавных полосах со среднегеометрическими частотами, Гц</w:t>
            </w:r>
          </w:p>
        </w:tc>
        <w:tc>
          <w:tcPr>
            <w:tcW w:w="1350" w:type="dxa"/>
            <w:vMerge w:val="restart"/>
            <w:tcBorders>
              <w:top w:val="single" w:sz="6" w:space="0" w:color="auto"/>
              <w:left w:val="single" w:sz="6" w:space="0" w:color="auto"/>
              <w:bottom w:val="nil"/>
              <w:right w:val="single" w:sz="6" w:space="0" w:color="auto"/>
            </w:tcBorders>
          </w:tcPr>
          <w:p w14:paraId="6E12C64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Общий уровень звукового давления, </w:t>
            </w:r>
            <w:proofErr w:type="spellStart"/>
            <w:r>
              <w:rPr>
                <w:rFonts w:ascii="Times New Roman" w:hAnsi="Times New Roman" w:cs="Times New Roman"/>
                <w:sz w:val="24"/>
                <w:szCs w:val="24"/>
              </w:rPr>
              <w:t>дБЛин</w:t>
            </w:r>
            <w:proofErr w:type="spellEnd"/>
          </w:p>
        </w:tc>
        <w:tc>
          <w:tcPr>
            <w:tcW w:w="1530" w:type="dxa"/>
            <w:vMerge w:val="restart"/>
            <w:tcBorders>
              <w:top w:val="single" w:sz="6" w:space="0" w:color="auto"/>
              <w:left w:val="single" w:sz="6" w:space="0" w:color="auto"/>
              <w:bottom w:val="nil"/>
              <w:right w:val="single" w:sz="6" w:space="0" w:color="auto"/>
            </w:tcBorders>
          </w:tcPr>
          <w:p w14:paraId="614D746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текущий общий уровень инфразвука, дБ</w:t>
            </w:r>
          </w:p>
        </w:tc>
      </w:tr>
      <w:tr w:rsidR="00E27BD3" w14:paraId="6DE806B5" w14:textId="77777777">
        <w:trPr>
          <w:jc w:val="center"/>
        </w:trPr>
        <w:tc>
          <w:tcPr>
            <w:tcW w:w="2880" w:type="dxa"/>
            <w:vMerge/>
            <w:tcBorders>
              <w:top w:val="nil"/>
              <w:left w:val="single" w:sz="6" w:space="0" w:color="auto"/>
              <w:bottom w:val="single" w:sz="6" w:space="0" w:color="auto"/>
              <w:right w:val="single" w:sz="6" w:space="0" w:color="auto"/>
            </w:tcBorders>
          </w:tcPr>
          <w:p w14:paraId="42210E4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092D8DA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6" w:space="0" w:color="auto"/>
              <w:left w:val="single" w:sz="6" w:space="0" w:color="auto"/>
              <w:bottom w:val="single" w:sz="6" w:space="0" w:color="auto"/>
              <w:right w:val="single" w:sz="6" w:space="0" w:color="auto"/>
            </w:tcBorders>
          </w:tcPr>
          <w:p w14:paraId="339F89D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6" w:space="0" w:color="auto"/>
              <w:left w:val="single" w:sz="6" w:space="0" w:color="auto"/>
              <w:bottom w:val="single" w:sz="6" w:space="0" w:color="auto"/>
              <w:right w:val="single" w:sz="6" w:space="0" w:color="auto"/>
            </w:tcBorders>
          </w:tcPr>
          <w:p w14:paraId="0A78F9D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10" w:type="dxa"/>
            <w:tcBorders>
              <w:top w:val="single" w:sz="6" w:space="0" w:color="auto"/>
              <w:left w:val="single" w:sz="6" w:space="0" w:color="auto"/>
              <w:bottom w:val="single" w:sz="6" w:space="0" w:color="auto"/>
              <w:right w:val="single" w:sz="6" w:space="0" w:color="auto"/>
            </w:tcBorders>
          </w:tcPr>
          <w:p w14:paraId="5E149D8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vMerge/>
            <w:tcBorders>
              <w:top w:val="nil"/>
              <w:left w:val="single" w:sz="6" w:space="0" w:color="auto"/>
              <w:bottom w:val="single" w:sz="6" w:space="0" w:color="auto"/>
              <w:right w:val="single" w:sz="6" w:space="0" w:color="auto"/>
            </w:tcBorders>
          </w:tcPr>
          <w:p w14:paraId="57ECB66F"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14:paraId="2F1FB178"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6C72ED2E" w14:textId="77777777">
        <w:trPr>
          <w:jc w:val="center"/>
        </w:trPr>
        <w:tc>
          <w:tcPr>
            <w:tcW w:w="2880" w:type="dxa"/>
            <w:tcBorders>
              <w:top w:val="single" w:sz="6" w:space="0" w:color="auto"/>
              <w:left w:val="single" w:sz="6" w:space="0" w:color="auto"/>
              <w:bottom w:val="single" w:sz="6" w:space="0" w:color="auto"/>
              <w:right w:val="single" w:sz="6" w:space="0" w:color="auto"/>
            </w:tcBorders>
          </w:tcPr>
          <w:p w14:paraId="79563DD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всех видов работ на рабочих местах</w:t>
            </w:r>
          </w:p>
        </w:tc>
        <w:tc>
          <w:tcPr>
            <w:tcW w:w="810" w:type="dxa"/>
            <w:tcBorders>
              <w:top w:val="single" w:sz="6" w:space="0" w:color="auto"/>
              <w:left w:val="single" w:sz="6" w:space="0" w:color="auto"/>
              <w:bottom w:val="single" w:sz="6" w:space="0" w:color="auto"/>
              <w:right w:val="single" w:sz="6" w:space="0" w:color="auto"/>
            </w:tcBorders>
          </w:tcPr>
          <w:p w14:paraId="7C8F7D7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810" w:type="dxa"/>
            <w:tcBorders>
              <w:top w:val="single" w:sz="6" w:space="0" w:color="auto"/>
              <w:left w:val="single" w:sz="6" w:space="0" w:color="auto"/>
              <w:bottom w:val="single" w:sz="6" w:space="0" w:color="auto"/>
              <w:right w:val="single" w:sz="6" w:space="0" w:color="auto"/>
            </w:tcBorders>
          </w:tcPr>
          <w:p w14:paraId="27CDB4D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810" w:type="dxa"/>
            <w:tcBorders>
              <w:top w:val="single" w:sz="6" w:space="0" w:color="auto"/>
              <w:left w:val="single" w:sz="6" w:space="0" w:color="auto"/>
              <w:bottom w:val="single" w:sz="6" w:space="0" w:color="auto"/>
              <w:right w:val="single" w:sz="6" w:space="0" w:color="auto"/>
            </w:tcBorders>
          </w:tcPr>
          <w:p w14:paraId="199EADB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10" w:type="dxa"/>
            <w:tcBorders>
              <w:top w:val="single" w:sz="6" w:space="0" w:color="auto"/>
              <w:left w:val="single" w:sz="6" w:space="0" w:color="auto"/>
              <w:bottom w:val="single" w:sz="6" w:space="0" w:color="auto"/>
              <w:right w:val="single" w:sz="6" w:space="0" w:color="auto"/>
            </w:tcBorders>
          </w:tcPr>
          <w:p w14:paraId="777BF02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50" w:type="dxa"/>
            <w:tcBorders>
              <w:top w:val="single" w:sz="6" w:space="0" w:color="auto"/>
              <w:left w:val="single" w:sz="6" w:space="0" w:color="auto"/>
              <w:bottom w:val="single" w:sz="6" w:space="0" w:color="auto"/>
              <w:right w:val="single" w:sz="6" w:space="0" w:color="auto"/>
            </w:tcBorders>
          </w:tcPr>
          <w:p w14:paraId="68B8960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30" w:type="dxa"/>
            <w:tcBorders>
              <w:top w:val="single" w:sz="6" w:space="0" w:color="auto"/>
              <w:left w:val="single" w:sz="6" w:space="0" w:color="auto"/>
              <w:bottom w:val="single" w:sz="6" w:space="0" w:color="auto"/>
              <w:right w:val="single" w:sz="6" w:space="0" w:color="auto"/>
            </w:tcBorders>
          </w:tcPr>
          <w:p w14:paraId="0C607B9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E27BD3" w14:paraId="35AAE073" w14:textId="77777777">
        <w:trPr>
          <w:jc w:val="center"/>
        </w:trPr>
        <w:tc>
          <w:tcPr>
            <w:tcW w:w="9000" w:type="dxa"/>
            <w:gridSpan w:val="7"/>
            <w:tcBorders>
              <w:top w:val="single" w:sz="6" w:space="0" w:color="auto"/>
              <w:left w:val="single" w:sz="6" w:space="0" w:color="auto"/>
              <w:bottom w:val="single" w:sz="6" w:space="0" w:color="auto"/>
              <w:right w:val="single" w:sz="6" w:space="0" w:color="auto"/>
            </w:tcBorders>
          </w:tcPr>
          <w:p w14:paraId="1001F1E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14:paraId="77715CF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3084A9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14:paraId="002375F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B71C4D8"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Предельно допустимые уровни воздушного ультразвука на рабочих местах</w:t>
      </w:r>
    </w:p>
    <w:p w14:paraId="06998830"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700"/>
        <w:gridCol w:w="630"/>
        <w:gridCol w:w="630"/>
        <w:gridCol w:w="630"/>
        <w:gridCol w:w="630"/>
        <w:gridCol w:w="630"/>
        <w:gridCol w:w="630"/>
        <w:gridCol w:w="630"/>
        <w:gridCol w:w="630"/>
        <w:gridCol w:w="630"/>
        <w:gridCol w:w="630"/>
      </w:tblGrid>
      <w:tr w:rsidR="00E27BD3" w14:paraId="3AE17179" w14:textId="77777777">
        <w:trPr>
          <w:jc w:val="center"/>
        </w:trPr>
        <w:tc>
          <w:tcPr>
            <w:tcW w:w="2700" w:type="dxa"/>
            <w:vMerge w:val="restart"/>
            <w:tcBorders>
              <w:top w:val="single" w:sz="6" w:space="0" w:color="auto"/>
              <w:left w:val="single" w:sz="6" w:space="0" w:color="auto"/>
              <w:bottom w:val="nil"/>
              <w:right w:val="single" w:sz="6" w:space="0" w:color="auto"/>
            </w:tcBorders>
          </w:tcPr>
          <w:p w14:paraId="4B0A42B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6300" w:type="dxa"/>
            <w:gridSpan w:val="10"/>
            <w:tcBorders>
              <w:top w:val="single" w:sz="6" w:space="0" w:color="auto"/>
              <w:left w:val="single" w:sz="6" w:space="0" w:color="auto"/>
              <w:bottom w:val="single" w:sz="6" w:space="0" w:color="auto"/>
              <w:right w:val="single" w:sz="6" w:space="0" w:color="auto"/>
            </w:tcBorders>
          </w:tcPr>
          <w:p w14:paraId="63AE904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Уровни звукового давления, дБ, в </w:t>
            </w:r>
            <w:proofErr w:type="spellStart"/>
            <w:r>
              <w:rPr>
                <w:rFonts w:ascii="Times New Roman" w:hAnsi="Times New Roman" w:cs="Times New Roman"/>
                <w:sz w:val="24"/>
                <w:szCs w:val="24"/>
              </w:rPr>
              <w:t>третьоктавных</w:t>
            </w:r>
            <w:proofErr w:type="spellEnd"/>
            <w:r>
              <w:rPr>
                <w:rFonts w:ascii="Times New Roman" w:hAnsi="Times New Roman" w:cs="Times New Roman"/>
                <w:sz w:val="24"/>
                <w:szCs w:val="24"/>
              </w:rPr>
              <w:t xml:space="preserve"> полосах со среднегеометрическими частотами, кГц</w:t>
            </w:r>
          </w:p>
        </w:tc>
      </w:tr>
      <w:tr w:rsidR="00E27BD3" w14:paraId="33C91079" w14:textId="77777777">
        <w:trPr>
          <w:jc w:val="center"/>
        </w:trPr>
        <w:tc>
          <w:tcPr>
            <w:tcW w:w="2700" w:type="dxa"/>
            <w:vMerge/>
            <w:tcBorders>
              <w:top w:val="nil"/>
              <w:left w:val="single" w:sz="6" w:space="0" w:color="auto"/>
              <w:bottom w:val="single" w:sz="6" w:space="0" w:color="auto"/>
              <w:right w:val="single" w:sz="6" w:space="0" w:color="auto"/>
            </w:tcBorders>
          </w:tcPr>
          <w:p w14:paraId="75CAF09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14:paraId="057CD58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630" w:type="dxa"/>
            <w:tcBorders>
              <w:top w:val="single" w:sz="6" w:space="0" w:color="auto"/>
              <w:left w:val="single" w:sz="6" w:space="0" w:color="auto"/>
              <w:bottom w:val="single" w:sz="6" w:space="0" w:color="auto"/>
              <w:right w:val="single" w:sz="6" w:space="0" w:color="auto"/>
            </w:tcBorders>
          </w:tcPr>
          <w:p w14:paraId="2119767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30" w:type="dxa"/>
            <w:tcBorders>
              <w:top w:val="single" w:sz="6" w:space="0" w:color="auto"/>
              <w:left w:val="single" w:sz="6" w:space="0" w:color="auto"/>
              <w:bottom w:val="single" w:sz="6" w:space="0" w:color="auto"/>
              <w:right w:val="single" w:sz="6" w:space="0" w:color="auto"/>
            </w:tcBorders>
          </w:tcPr>
          <w:p w14:paraId="68E175F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30" w:type="dxa"/>
            <w:tcBorders>
              <w:top w:val="single" w:sz="6" w:space="0" w:color="auto"/>
              <w:left w:val="single" w:sz="6" w:space="0" w:color="auto"/>
              <w:bottom w:val="single" w:sz="6" w:space="0" w:color="auto"/>
              <w:right w:val="single" w:sz="6" w:space="0" w:color="auto"/>
            </w:tcBorders>
          </w:tcPr>
          <w:p w14:paraId="2C773EF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single" w:sz="6" w:space="0" w:color="auto"/>
              <w:left w:val="single" w:sz="6" w:space="0" w:color="auto"/>
              <w:bottom w:val="single" w:sz="6" w:space="0" w:color="auto"/>
              <w:right w:val="single" w:sz="6" w:space="0" w:color="auto"/>
            </w:tcBorders>
          </w:tcPr>
          <w:p w14:paraId="75B6CF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630" w:type="dxa"/>
            <w:tcBorders>
              <w:top w:val="single" w:sz="6" w:space="0" w:color="auto"/>
              <w:left w:val="single" w:sz="6" w:space="0" w:color="auto"/>
              <w:bottom w:val="single" w:sz="6" w:space="0" w:color="auto"/>
              <w:right w:val="single" w:sz="6" w:space="0" w:color="auto"/>
            </w:tcBorders>
          </w:tcPr>
          <w:p w14:paraId="013B09A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630" w:type="dxa"/>
            <w:tcBorders>
              <w:top w:val="single" w:sz="6" w:space="0" w:color="auto"/>
              <w:left w:val="single" w:sz="6" w:space="0" w:color="auto"/>
              <w:bottom w:val="single" w:sz="6" w:space="0" w:color="auto"/>
              <w:right w:val="single" w:sz="6" w:space="0" w:color="auto"/>
            </w:tcBorders>
          </w:tcPr>
          <w:p w14:paraId="50EDEEF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30" w:type="dxa"/>
            <w:tcBorders>
              <w:top w:val="single" w:sz="6" w:space="0" w:color="auto"/>
              <w:left w:val="single" w:sz="6" w:space="0" w:color="auto"/>
              <w:bottom w:val="single" w:sz="6" w:space="0" w:color="auto"/>
              <w:right w:val="single" w:sz="6" w:space="0" w:color="auto"/>
            </w:tcBorders>
          </w:tcPr>
          <w:p w14:paraId="52F51C0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630" w:type="dxa"/>
            <w:tcBorders>
              <w:top w:val="single" w:sz="6" w:space="0" w:color="auto"/>
              <w:left w:val="single" w:sz="6" w:space="0" w:color="auto"/>
              <w:bottom w:val="single" w:sz="6" w:space="0" w:color="auto"/>
              <w:right w:val="single" w:sz="6" w:space="0" w:color="auto"/>
            </w:tcBorders>
          </w:tcPr>
          <w:p w14:paraId="2041E50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30" w:type="dxa"/>
            <w:tcBorders>
              <w:top w:val="single" w:sz="6" w:space="0" w:color="auto"/>
              <w:left w:val="single" w:sz="6" w:space="0" w:color="auto"/>
              <w:bottom w:val="single" w:sz="6" w:space="0" w:color="auto"/>
              <w:right w:val="single" w:sz="6" w:space="0" w:color="auto"/>
            </w:tcBorders>
          </w:tcPr>
          <w:p w14:paraId="1AFB3FB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27BD3" w14:paraId="6D6D8FB0" w14:textId="77777777">
        <w:trPr>
          <w:jc w:val="center"/>
        </w:trPr>
        <w:tc>
          <w:tcPr>
            <w:tcW w:w="2700" w:type="dxa"/>
            <w:tcBorders>
              <w:top w:val="single" w:sz="6" w:space="0" w:color="auto"/>
              <w:left w:val="single" w:sz="6" w:space="0" w:color="auto"/>
              <w:bottom w:val="single" w:sz="6" w:space="0" w:color="auto"/>
              <w:right w:val="single" w:sz="6" w:space="0" w:color="auto"/>
            </w:tcBorders>
          </w:tcPr>
          <w:p w14:paraId="4389D17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Ультразвук воздушный</w:t>
            </w:r>
          </w:p>
        </w:tc>
        <w:tc>
          <w:tcPr>
            <w:tcW w:w="630" w:type="dxa"/>
            <w:tcBorders>
              <w:top w:val="single" w:sz="6" w:space="0" w:color="auto"/>
              <w:left w:val="single" w:sz="6" w:space="0" w:color="auto"/>
              <w:bottom w:val="single" w:sz="6" w:space="0" w:color="auto"/>
              <w:right w:val="single" w:sz="6" w:space="0" w:color="auto"/>
            </w:tcBorders>
          </w:tcPr>
          <w:p w14:paraId="193698F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630" w:type="dxa"/>
            <w:tcBorders>
              <w:top w:val="single" w:sz="6" w:space="0" w:color="auto"/>
              <w:left w:val="single" w:sz="6" w:space="0" w:color="auto"/>
              <w:bottom w:val="single" w:sz="6" w:space="0" w:color="auto"/>
              <w:right w:val="single" w:sz="6" w:space="0" w:color="auto"/>
            </w:tcBorders>
          </w:tcPr>
          <w:p w14:paraId="5E969BB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630" w:type="dxa"/>
            <w:tcBorders>
              <w:top w:val="single" w:sz="6" w:space="0" w:color="auto"/>
              <w:left w:val="single" w:sz="6" w:space="0" w:color="auto"/>
              <w:bottom w:val="single" w:sz="6" w:space="0" w:color="auto"/>
              <w:right w:val="single" w:sz="6" w:space="0" w:color="auto"/>
            </w:tcBorders>
          </w:tcPr>
          <w:p w14:paraId="52E165F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6" w:space="0" w:color="auto"/>
              <w:left w:val="single" w:sz="6" w:space="0" w:color="auto"/>
              <w:bottom w:val="single" w:sz="6" w:space="0" w:color="auto"/>
              <w:right w:val="single" w:sz="6" w:space="0" w:color="auto"/>
            </w:tcBorders>
          </w:tcPr>
          <w:p w14:paraId="2C12B44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630" w:type="dxa"/>
            <w:tcBorders>
              <w:top w:val="single" w:sz="6" w:space="0" w:color="auto"/>
              <w:left w:val="single" w:sz="6" w:space="0" w:color="auto"/>
              <w:bottom w:val="single" w:sz="6" w:space="0" w:color="auto"/>
              <w:right w:val="single" w:sz="6" w:space="0" w:color="auto"/>
            </w:tcBorders>
          </w:tcPr>
          <w:p w14:paraId="649B4DC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630" w:type="dxa"/>
            <w:tcBorders>
              <w:top w:val="single" w:sz="6" w:space="0" w:color="auto"/>
              <w:left w:val="single" w:sz="6" w:space="0" w:color="auto"/>
              <w:bottom w:val="single" w:sz="6" w:space="0" w:color="auto"/>
              <w:right w:val="single" w:sz="6" w:space="0" w:color="auto"/>
            </w:tcBorders>
          </w:tcPr>
          <w:p w14:paraId="3502BA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630" w:type="dxa"/>
            <w:tcBorders>
              <w:top w:val="single" w:sz="6" w:space="0" w:color="auto"/>
              <w:left w:val="single" w:sz="6" w:space="0" w:color="auto"/>
              <w:bottom w:val="single" w:sz="6" w:space="0" w:color="auto"/>
              <w:right w:val="single" w:sz="6" w:space="0" w:color="auto"/>
            </w:tcBorders>
          </w:tcPr>
          <w:p w14:paraId="44C92F4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630" w:type="dxa"/>
            <w:tcBorders>
              <w:top w:val="single" w:sz="6" w:space="0" w:color="auto"/>
              <w:left w:val="single" w:sz="6" w:space="0" w:color="auto"/>
              <w:bottom w:val="single" w:sz="6" w:space="0" w:color="auto"/>
              <w:right w:val="single" w:sz="6" w:space="0" w:color="auto"/>
            </w:tcBorders>
          </w:tcPr>
          <w:p w14:paraId="7528485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630" w:type="dxa"/>
            <w:tcBorders>
              <w:top w:val="single" w:sz="6" w:space="0" w:color="auto"/>
              <w:left w:val="single" w:sz="6" w:space="0" w:color="auto"/>
              <w:bottom w:val="single" w:sz="6" w:space="0" w:color="auto"/>
              <w:right w:val="single" w:sz="6" w:space="0" w:color="auto"/>
            </w:tcBorders>
          </w:tcPr>
          <w:p w14:paraId="256CAB6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630" w:type="dxa"/>
            <w:tcBorders>
              <w:top w:val="single" w:sz="6" w:space="0" w:color="auto"/>
              <w:left w:val="single" w:sz="6" w:space="0" w:color="auto"/>
              <w:bottom w:val="single" w:sz="6" w:space="0" w:color="auto"/>
              <w:right w:val="single" w:sz="6" w:space="0" w:color="auto"/>
            </w:tcBorders>
          </w:tcPr>
          <w:p w14:paraId="54F8F22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r>
    </w:tbl>
    <w:p w14:paraId="1F2E398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B614A0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14:paraId="6E62D167"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60083FD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3786432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34CBB29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058E5EB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41D52804"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296CF38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3C64B5E"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ПАРАМЕТРОВ МИКРОКЛИМАТА ПРИ РАБОТЕ В ПРОИЗВОДСТВЕННОМ ПОМЕЩЕНИИ (РАБОЧЕЙ ЗОНЕ) С НАГРЕВАЮЩИМ МИКРОКЛИМАТОМ</w:t>
      </w:r>
    </w:p>
    <w:p w14:paraId="7946352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57126FB"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1071"/>
        <w:gridCol w:w="1403"/>
        <w:gridCol w:w="1287"/>
        <w:gridCol w:w="808"/>
        <w:gridCol w:w="808"/>
        <w:gridCol w:w="808"/>
        <w:gridCol w:w="808"/>
        <w:gridCol w:w="960"/>
      </w:tblGrid>
      <w:tr w:rsidR="00E27BD3" w14:paraId="0B8EAF8F" w14:textId="77777777">
        <w:trPr>
          <w:jc w:val="center"/>
        </w:trPr>
        <w:tc>
          <w:tcPr>
            <w:tcW w:w="1000" w:type="dxa"/>
            <w:vMerge w:val="restart"/>
            <w:tcBorders>
              <w:top w:val="single" w:sz="6" w:space="0" w:color="auto"/>
              <w:left w:val="single" w:sz="6" w:space="0" w:color="auto"/>
              <w:bottom w:val="nil"/>
              <w:right w:val="single" w:sz="6" w:space="0" w:color="auto"/>
            </w:tcBorders>
          </w:tcPr>
          <w:p w14:paraId="30F1258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000" w:type="dxa"/>
            <w:vMerge w:val="restart"/>
            <w:tcBorders>
              <w:top w:val="single" w:sz="6" w:space="0" w:color="auto"/>
              <w:left w:val="single" w:sz="6" w:space="0" w:color="auto"/>
              <w:bottom w:val="nil"/>
              <w:right w:val="single" w:sz="6" w:space="0" w:color="auto"/>
            </w:tcBorders>
          </w:tcPr>
          <w:p w14:paraId="2E3A7F2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работ</w:t>
            </w:r>
          </w:p>
        </w:tc>
        <w:tc>
          <w:tcPr>
            <w:tcW w:w="7000" w:type="dxa"/>
            <w:gridSpan w:val="7"/>
            <w:tcBorders>
              <w:top w:val="single" w:sz="6" w:space="0" w:color="auto"/>
              <w:left w:val="single" w:sz="6" w:space="0" w:color="auto"/>
              <w:bottom w:val="single" w:sz="6" w:space="0" w:color="auto"/>
              <w:right w:val="single" w:sz="6" w:space="0" w:color="auto"/>
            </w:tcBorders>
          </w:tcPr>
          <w:p w14:paraId="152D728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76B0F474" w14:textId="77777777">
        <w:trPr>
          <w:jc w:val="center"/>
        </w:trPr>
        <w:tc>
          <w:tcPr>
            <w:tcW w:w="1000" w:type="dxa"/>
            <w:vMerge/>
            <w:tcBorders>
              <w:top w:val="nil"/>
              <w:left w:val="single" w:sz="6" w:space="0" w:color="auto"/>
              <w:bottom w:val="nil"/>
              <w:right w:val="single" w:sz="6" w:space="0" w:color="auto"/>
            </w:tcBorders>
          </w:tcPr>
          <w:p w14:paraId="7BF1BB9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single" w:sz="6" w:space="0" w:color="auto"/>
              <w:bottom w:val="nil"/>
              <w:right w:val="single" w:sz="6" w:space="0" w:color="auto"/>
            </w:tcBorders>
          </w:tcPr>
          <w:p w14:paraId="03B77ED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318A651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000" w:type="dxa"/>
            <w:tcBorders>
              <w:top w:val="single" w:sz="6" w:space="0" w:color="auto"/>
              <w:left w:val="single" w:sz="6" w:space="0" w:color="auto"/>
              <w:bottom w:val="single" w:sz="6" w:space="0" w:color="auto"/>
              <w:right w:val="single" w:sz="6" w:space="0" w:color="auto"/>
            </w:tcBorders>
          </w:tcPr>
          <w:p w14:paraId="2555BCF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4000" w:type="dxa"/>
            <w:gridSpan w:val="4"/>
            <w:tcBorders>
              <w:top w:val="single" w:sz="6" w:space="0" w:color="auto"/>
              <w:left w:val="single" w:sz="6" w:space="0" w:color="auto"/>
              <w:bottom w:val="single" w:sz="6" w:space="0" w:color="auto"/>
              <w:right w:val="single" w:sz="6" w:space="0" w:color="auto"/>
            </w:tcBorders>
          </w:tcPr>
          <w:p w14:paraId="653E0DE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000" w:type="dxa"/>
            <w:tcBorders>
              <w:top w:val="single" w:sz="6" w:space="0" w:color="auto"/>
              <w:left w:val="single" w:sz="6" w:space="0" w:color="auto"/>
              <w:bottom w:val="single" w:sz="6" w:space="0" w:color="auto"/>
              <w:right w:val="single" w:sz="6" w:space="0" w:color="auto"/>
            </w:tcBorders>
          </w:tcPr>
          <w:p w14:paraId="18A7C15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52AB5E80" w14:textId="77777777">
        <w:trPr>
          <w:jc w:val="center"/>
        </w:trPr>
        <w:tc>
          <w:tcPr>
            <w:tcW w:w="1000" w:type="dxa"/>
            <w:vMerge/>
            <w:tcBorders>
              <w:top w:val="nil"/>
              <w:left w:val="single" w:sz="6" w:space="0" w:color="auto"/>
              <w:bottom w:val="single" w:sz="6" w:space="0" w:color="auto"/>
              <w:right w:val="single" w:sz="6" w:space="0" w:color="auto"/>
            </w:tcBorders>
          </w:tcPr>
          <w:p w14:paraId="7D9EFBC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single" w:sz="6" w:space="0" w:color="auto"/>
              <w:bottom w:val="single" w:sz="6" w:space="0" w:color="auto"/>
              <w:right w:val="single" w:sz="6" w:space="0" w:color="auto"/>
            </w:tcBorders>
          </w:tcPr>
          <w:p w14:paraId="572DE20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1644ED3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0" w:type="dxa"/>
            <w:tcBorders>
              <w:top w:val="single" w:sz="6" w:space="0" w:color="auto"/>
              <w:left w:val="single" w:sz="6" w:space="0" w:color="auto"/>
              <w:bottom w:val="single" w:sz="6" w:space="0" w:color="auto"/>
              <w:right w:val="single" w:sz="6" w:space="0" w:color="auto"/>
            </w:tcBorders>
          </w:tcPr>
          <w:p w14:paraId="6D4CA26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Borders>
              <w:top w:val="single" w:sz="6" w:space="0" w:color="auto"/>
              <w:left w:val="single" w:sz="6" w:space="0" w:color="auto"/>
              <w:bottom w:val="single" w:sz="6" w:space="0" w:color="auto"/>
              <w:right w:val="single" w:sz="6" w:space="0" w:color="auto"/>
            </w:tcBorders>
          </w:tcPr>
          <w:p w14:paraId="2FFE4FD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000" w:type="dxa"/>
            <w:tcBorders>
              <w:top w:val="single" w:sz="6" w:space="0" w:color="auto"/>
              <w:left w:val="single" w:sz="6" w:space="0" w:color="auto"/>
              <w:bottom w:val="single" w:sz="6" w:space="0" w:color="auto"/>
              <w:right w:val="single" w:sz="6" w:space="0" w:color="auto"/>
            </w:tcBorders>
          </w:tcPr>
          <w:p w14:paraId="4A4899A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000" w:type="dxa"/>
            <w:tcBorders>
              <w:top w:val="single" w:sz="6" w:space="0" w:color="auto"/>
              <w:left w:val="single" w:sz="6" w:space="0" w:color="auto"/>
              <w:bottom w:val="single" w:sz="6" w:space="0" w:color="auto"/>
              <w:right w:val="single" w:sz="6" w:space="0" w:color="auto"/>
            </w:tcBorders>
          </w:tcPr>
          <w:p w14:paraId="5E3C8E1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000" w:type="dxa"/>
            <w:tcBorders>
              <w:top w:val="single" w:sz="6" w:space="0" w:color="auto"/>
              <w:left w:val="single" w:sz="6" w:space="0" w:color="auto"/>
              <w:bottom w:val="single" w:sz="6" w:space="0" w:color="auto"/>
              <w:right w:val="single" w:sz="6" w:space="0" w:color="auto"/>
            </w:tcBorders>
          </w:tcPr>
          <w:p w14:paraId="5424C99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000" w:type="dxa"/>
            <w:tcBorders>
              <w:top w:val="single" w:sz="6" w:space="0" w:color="auto"/>
              <w:left w:val="single" w:sz="6" w:space="0" w:color="auto"/>
              <w:bottom w:val="single" w:sz="6" w:space="0" w:color="auto"/>
              <w:right w:val="single" w:sz="6" w:space="0" w:color="auto"/>
            </w:tcBorders>
          </w:tcPr>
          <w:p w14:paraId="2255DA7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316C2591" w14:textId="77777777">
        <w:trPr>
          <w:jc w:val="center"/>
        </w:trPr>
        <w:tc>
          <w:tcPr>
            <w:tcW w:w="1000" w:type="dxa"/>
            <w:vMerge w:val="restart"/>
            <w:tcBorders>
              <w:top w:val="single" w:sz="6" w:space="0" w:color="auto"/>
              <w:left w:val="single" w:sz="6" w:space="0" w:color="auto"/>
              <w:bottom w:val="nil"/>
              <w:right w:val="single" w:sz="6" w:space="0" w:color="auto"/>
            </w:tcBorders>
          </w:tcPr>
          <w:p w14:paraId="135528B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Температура воздуха, °C</w:t>
            </w:r>
          </w:p>
        </w:tc>
        <w:tc>
          <w:tcPr>
            <w:tcW w:w="1000" w:type="dxa"/>
            <w:tcBorders>
              <w:top w:val="single" w:sz="6" w:space="0" w:color="auto"/>
              <w:left w:val="single" w:sz="6" w:space="0" w:color="auto"/>
              <w:bottom w:val="single" w:sz="6" w:space="0" w:color="auto"/>
              <w:right w:val="single" w:sz="6" w:space="0" w:color="auto"/>
            </w:tcBorders>
          </w:tcPr>
          <w:p w14:paraId="4507FAF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Iа</w:t>
            </w:r>
            <w:proofErr w:type="spellEnd"/>
          </w:p>
        </w:tc>
        <w:tc>
          <w:tcPr>
            <w:tcW w:w="1000" w:type="dxa"/>
            <w:tcBorders>
              <w:top w:val="single" w:sz="6" w:space="0" w:color="auto"/>
              <w:left w:val="single" w:sz="6" w:space="0" w:color="auto"/>
              <w:bottom w:val="single" w:sz="6" w:space="0" w:color="auto"/>
              <w:right w:val="single" w:sz="6" w:space="0" w:color="auto"/>
            </w:tcBorders>
          </w:tcPr>
          <w:p w14:paraId="5E3424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22,0 - 24,0</w:t>
            </w:r>
          </w:p>
        </w:tc>
        <w:tc>
          <w:tcPr>
            <w:tcW w:w="1000" w:type="dxa"/>
            <w:tcBorders>
              <w:top w:val="single" w:sz="6" w:space="0" w:color="auto"/>
              <w:left w:val="single" w:sz="6" w:space="0" w:color="auto"/>
              <w:bottom w:val="single" w:sz="6" w:space="0" w:color="auto"/>
              <w:right w:val="single" w:sz="6" w:space="0" w:color="auto"/>
            </w:tcBorders>
          </w:tcPr>
          <w:p w14:paraId="11649C1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24,1 - 25,0</w:t>
            </w:r>
          </w:p>
        </w:tc>
        <w:tc>
          <w:tcPr>
            <w:tcW w:w="5000" w:type="dxa"/>
            <w:gridSpan w:val="5"/>
            <w:vMerge w:val="restart"/>
            <w:tcBorders>
              <w:top w:val="single" w:sz="6" w:space="0" w:color="auto"/>
              <w:left w:val="single" w:sz="6" w:space="0" w:color="auto"/>
              <w:bottom w:val="nil"/>
              <w:right w:val="single" w:sz="6" w:space="0" w:color="auto"/>
            </w:tcBorders>
          </w:tcPr>
          <w:p w14:paraId="5BC50C0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Определяется величиной ТНС-индекса (в соответствии с приложением N 6 к настоящей Методике.</w:t>
            </w:r>
          </w:p>
        </w:tc>
      </w:tr>
      <w:tr w:rsidR="00E27BD3" w14:paraId="77ECD7FF" w14:textId="77777777">
        <w:trPr>
          <w:jc w:val="center"/>
        </w:trPr>
        <w:tc>
          <w:tcPr>
            <w:tcW w:w="1000" w:type="dxa"/>
            <w:vMerge/>
            <w:tcBorders>
              <w:top w:val="nil"/>
              <w:left w:val="single" w:sz="6" w:space="0" w:color="auto"/>
              <w:bottom w:val="nil"/>
              <w:right w:val="single" w:sz="6" w:space="0" w:color="auto"/>
            </w:tcBorders>
          </w:tcPr>
          <w:p w14:paraId="1CE9F32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56222A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I6</w:t>
            </w:r>
          </w:p>
        </w:tc>
        <w:tc>
          <w:tcPr>
            <w:tcW w:w="1000" w:type="dxa"/>
            <w:tcBorders>
              <w:top w:val="single" w:sz="6" w:space="0" w:color="auto"/>
              <w:left w:val="single" w:sz="6" w:space="0" w:color="auto"/>
              <w:bottom w:val="single" w:sz="6" w:space="0" w:color="auto"/>
              <w:right w:val="single" w:sz="6" w:space="0" w:color="auto"/>
            </w:tcBorders>
          </w:tcPr>
          <w:p w14:paraId="77BDFE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21,0 - 23,0</w:t>
            </w:r>
          </w:p>
        </w:tc>
        <w:tc>
          <w:tcPr>
            <w:tcW w:w="1000" w:type="dxa"/>
            <w:tcBorders>
              <w:top w:val="single" w:sz="6" w:space="0" w:color="auto"/>
              <w:left w:val="single" w:sz="6" w:space="0" w:color="auto"/>
              <w:bottom w:val="single" w:sz="6" w:space="0" w:color="auto"/>
              <w:right w:val="single" w:sz="6" w:space="0" w:color="auto"/>
            </w:tcBorders>
          </w:tcPr>
          <w:p w14:paraId="4ED1B58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23,1 - 24,0</w:t>
            </w:r>
          </w:p>
        </w:tc>
        <w:tc>
          <w:tcPr>
            <w:tcW w:w="5000" w:type="dxa"/>
            <w:gridSpan w:val="5"/>
            <w:vMerge/>
            <w:tcBorders>
              <w:top w:val="nil"/>
              <w:left w:val="single" w:sz="6" w:space="0" w:color="auto"/>
              <w:bottom w:val="nil"/>
              <w:right w:val="single" w:sz="6" w:space="0" w:color="auto"/>
            </w:tcBorders>
          </w:tcPr>
          <w:p w14:paraId="5E2CCE2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4ACA9CFD" w14:textId="77777777">
        <w:trPr>
          <w:jc w:val="center"/>
        </w:trPr>
        <w:tc>
          <w:tcPr>
            <w:tcW w:w="1000" w:type="dxa"/>
            <w:vMerge/>
            <w:tcBorders>
              <w:top w:val="nil"/>
              <w:left w:val="single" w:sz="6" w:space="0" w:color="auto"/>
              <w:bottom w:val="nil"/>
              <w:right w:val="single" w:sz="6" w:space="0" w:color="auto"/>
            </w:tcBorders>
          </w:tcPr>
          <w:p w14:paraId="5427562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04222F5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IIа</w:t>
            </w:r>
            <w:proofErr w:type="spellEnd"/>
          </w:p>
        </w:tc>
        <w:tc>
          <w:tcPr>
            <w:tcW w:w="1000" w:type="dxa"/>
            <w:tcBorders>
              <w:top w:val="single" w:sz="6" w:space="0" w:color="auto"/>
              <w:left w:val="single" w:sz="6" w:space="0" w:color="auto"/>
              <w:bottom w:val="single" w:sz="6" w:space="0" w:color="auto"/>
              <w:right w:val="single" w:sz="6" w:space="0" w:color="auto"/>
            </w:tcBorders>
          </w:tcPr>
          <w:p w14:paraId="2E7F673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19,0 - 21,0</w:t>
            </w:r>
          </w:p>
        </w:tc>
        <w:tc>
          <w:tcPr>
            <w:tcW w:w="1000" w:type="dxa"/>
            <w:tcBorders>
              <w:top w:val="single" w:sz="6" w:space="0" w:color="auto"/>
              <w:left w:val="single" w:sz="6" w:space="0" w:color="auto"/>
              <w:bottom w:val="single" w:sz="6" w:space="0" w:color="auto"/>
              <w:right w:val="single" w:sz="6" w:space="0" w:color="auto"/>
            </w:tcBorders>
          </w:tcPr>
          <w:p w14:paraId="68A7627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21,1 - 23,0</w:t>
            </w:r>
          </w:p>
        </w:tc>
        <w:tc>
          <w:tcPr>
            <w:tcW w:w="5000" w:type="dxa"/>
            <w:gridSpan w:val="5"/>
            <w:vMerge/>
            <w:tcBorders>
              <w:top w:val="nil"/>
              <w:left w:val="single" w:sz="6" w:space="0" w:color="auto"/>
              <w:bottom w:val="nil"/>
              <w:right w:val="single" w:sz="6" w:space="0" w:color="auto"/>
            </w:tcBorders>
          </w:tcPr>
          <w:p w14:paraId="7878BBD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2A69B4BE" w14:textId="77777777">
        <w:trPr>
          <w:jc w:val="center"/>
        </w:trPr>
        <w:tc>
          <w:tcPr>
            <w:tcW w:w="1000" w:type="dxa"/>
            <w:vMerge/>
            <w:tcBorders>
              <w:top w:val="nil"/>
              <w:left w:val="single" w:sz="6" w:space="0" w:color="auto"/>
              <w:bottom w:val="nil"/>
              <w:right w:val="single" w:sz="6" w:space="0" w:color="auto"/>
            </w:tcBorders>
          </w:tcPr>
          <w:p w14:paraId="59F5822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3A900A9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IIб</w:t>
            </w:r>
            <w:proofErr w:type="spellEnd"/>
          </w:p>
        </w:tc>
        <w:tc>
          <w:tcPr>
            <w:tcW w:w="1000" w:type="dxa"/>
            <w:tcBorders>
              <w:top w:val="single" w:sz="6" w:space="0" w:color="auto"/>
              <w:left w:val="single" w:sz="6" w:space="0" w:color="auto"/>
              <w:bottom w:val="single" w:sz="6" w:space="0" w:color="auto"/>
              <w:right w:val="single" w:sz="6" w:space="0" w:color="auto"/>
            </w:tcBorders>
          </w:tcPr>
          <w:p w14:paraId="42F3CBB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17,0 - 19,0</w:t>
            </w:r>
          </w:p>
        </w:tc>
        <w:tc>
          <w:tcPr>
            <w:tcW w:w="1000" w:type="dxa"/>
            <w:tcBorders>
              <w:top w:val="single" w:sz="6" w:space="0" w:color="auto"/>
              <w:left w:val="single" w:sz="6" w:space="0" w:color="auto"/>
              <w:bottom w:val="single" w:sz="6" w:space="0" w:color="auto"/>
              <w:right w:val="single" w:sz="6" w:space="0" w:color="auto"/>
            </w:tcBorders>
          </w:tcPr>
          <w:p w14:paraId="1DDB7C3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19,1 - 22,0</w:t>
            </w:r>
          </w:p>
        </w:tc>
        <w:tc>
          <w:tcPr>
            <w:tcW w:w="5000" w:type="dxa"/>
            <w:gridSpan w:val="5"/>
            <w:vMerge/>
            <w:tcBorders>
              <w:top w:val="nil"/>
              <w:left w:val="single" w:sz="6" w:space="0" w:color="auto"/>
              <w:bottom w:val="nil"/>
              <w:right w:val="single" w:sz="6" w:space="0" w:color="auto"/>
            </w:tcBorders>
          </w:tcPr>
          <w:p w14:paraId="0839BF3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50ACDE26" w14:textId="77777777">
        <w:trPr>
          <w:jc w:val="center"/>
        </w:trPr>
        <w:tc>
          <w:tcPr>
            <w:tcW w:w="1000" w:type="dxa"/>
            <w:vMerge/>
            <w:tcBorders>
              <w:top w:val="nil"/>
              <w:left w:val="single" w:sz="6" w:space="0" w:color="auto"/>
              <w:bottom w:val="single" w:sz="6" w:space="0" w:color="auto"/>
              <w:right w:val="single" w:sz="6" w:space="0" w:color="auto"/>
            </w:tcBorders>
          </w:tcPr>
          <w:p w14:paraId="344797F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399EC3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1000" w:type="dxa"/>
            <w:tcBorders>
              <w:top w:val="single" w:sz="6" w:space="0" w:color="auto"/>
              <w:left w:val="single" w:sz="6" w:space="0" w:color="auto"/>
              <w:bottom w:val="single" w:sz="6" w:space="0" w:color="auto"/>
              <w:right w:val="single" w:sz="6" w:space="0" w:color="auto"/>
            </w:tcBorders>
          </w:tcPr>
          <w:p w14:paraId="1AB4DE7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16,0 - 18,0</w:t>
            </w:r>
          </w:p>
        </w:tc>
        <w:tc>
          <w:tcPr>
            <w:tcW w:w="1000" w:type="dxa"/>
            <w:tcBorders>
              <w:top w:val="single" w:sz="6" w:space="0" w:color="auto"/>
              <w:left w:val="single" w:sz="6" w:space="0" w:color="auto"/>
              <w:bottom w:val="single" w:sz="6" w:space="0" w:color="auto"/>
              <w:right w:val="single" w:sz="6" w:space="0" w:color="auto"/>
            </w:tcBorders>
          </w:tcPr>
          <w:p w14:paraId="27C6626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18,1 - 21,0</w:t>
            </w:r>
          </w:p>
        </w:tc>
        <w:tc>
          <w:tcPr>
            <w:tcW w:w="5000" w:type="dxa"/>
            <w:gridSpan w:val="5"/>
            <w:vMerge/>
            <w:tcBorders>
              <w:top w:val="nil"/>
              <w:left w:val="single" w:sz="6" w:space="0" w:color="auto"/>
              <w:bottom w:val="single" w:sz="6" w:space="0" w:color="auto"/>
              <w:right w:val="single" w:sz="6" w:space="0" w:color="auto"/>
            </w:tcBorders>
          </w:tcPr>
          <w:p w14:paraId="00B8E81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1A3490E8" w14:textId="77777777">
        <w:trPr>
          <w:jc w:val="center"/>
        </w:trPr>
        <w:tc>
          <w:tcPr>
            <w:tcW w:w="1000" w:type="dxa"/>
            <w:vMerge w:val="restart"/>
            <w:tcBorders>
              <w:top w:val="single" w:sz="6" w:space="0" w:color="auto"/>
              <w:left w:val="single" w:sz="6" w:space="0" w:color="auto"/>
              <w:bottom w:val="nil"/>
              <w:right w:val="single" w:sz="6" w:space="0" w:color="auto"/>
            </w:tcBorders>
          </w:tcPr>
          <w:p w14:paraId="12D3343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 воздуха, м/с</w:t>
            </w:r>
          </w:p>
        </w:tc>
        <w:tc>
          <w:tcPr>
            <w:tcW w:w="1000" w:type="dxa"/>
            <w:tcBorders>
              <w:top w:val="single" w:sz="6" w:space="0" w:color="auto"/>
              <w:left w:val="single" w:sz="6" w:space="0" w:color="auto"/>
              <w:bottom w:val="single" w:sz="6" w:space="0" w:color="auto"/>
              <w:right w:val="single" w:sz="6" w:space="0" w:color="auto"/>
            </w:tcBorders>
          </w:tcPr>
          <w:p w14:paraId="4B861FA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Iа</w:t>
            </w:r>
            <w:proofErr w:type="spellEnd"/>
          </w:p>
        </w:tc>
        <w:tc>
          <w:tcPr>
            <w:tcW w:w="1000" w:type="dxa"/>
            <w:tcBorders>
              <w:top w:val="single" w:sz="6" w:space="0" w:color="auto"/>
              <w:left w:val="single" w:sz="6" w:space="0" w:color="auto"/>
              <w:bottom w:val="single" w:sz="6" w:space="0" w:color="auto"/>
              <w:right w:val="single" w:sz="6" w:space="0" w:color="auto"/>
            </w:tcBorders>
          </w:tcPr>
          <w:p w14:paraId="737A34EB" w14:textId="11FBD91C"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AC6DE5" wp14:editId="1C7D6797">
                  <wp:extent cx="144780" cy="21336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1000" w:type="dxa"/>
            <w:tcBorders>
              <w:top w:val="single" w:sz="6" w:space="0" w:color="auto"/>
              <w:left w:val="single" w:sz="6" w:space="0" w:color="auto"/>
              <w:bottom w:val="single" w:sz="6" w:space="0" w:color="auto"/>
              <w:right w:val="single" w:sz="6" w:space="0" w:color="auto"/>
            </w:tcBorders>
          </w:tcPr>
          <w:p w14:paraId="324D0BFD" w14:textId="6C650570"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00C888" wp14:editId="09005261">
                  <wp:extent cx="144780" cy="21336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5000" w:type="dxa"/>
            <w:gridSpan w:val="5"/>
            <w:vMerge w:val="restart"/>
            <w:tcBorders>
              <w:top w:val="single" w:sz="6" w:space="0" w:color="auto"/>
              <w:left w:val="single" w:sz="6" w:space="0" w:color="auto"/>
              <w:bottom w:val="nil"/>
              <w:right w:val="single" w:sz="6" w:space="0" w:color="auto"/>
            </w:tcBorders>
          </w:tcPr>
          <w:p w14:paraId="50D1C30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rsidR="00E27BD3" w14:paraId="027D1AED" w14:textId="77777777">
        <w:trPr>
          <w:jc w:val="center"/>
        </w:trPr>
        <w:tc>
          <w:tcPr>
            <w:tcW w:w="1000" w:type="dxa"/>
            <w:vMerge/>
            <w:tcBorders>
              <w:top w:val="nil"/>
              <w:left w:val="single" w:sz="6" w:space="0" w:color="auto"/>
              <w:bottom w:val="nil"/>
              <w:right w:val="single" w:sz="6" w:space="0" w:color="auto"/>
            </w:tcBorders>
          </w:tcPr>
          <w:p w14:paraId="6DA7DD2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5BDD4A2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I6</w:t>
            </w:r>
          </w:p>
        </w:tc>
        <w:tc>
          <w:tcPr>
            <w:tcW w:w="1000" w:type="dxa"/>
            <w:tcBorders>
              <w:top w:val="single" w:sz="6" w:space="0" w:color="auto"/>
              <w:left w:val="single" w:sz="6" w:space="0" w:color="auto"/>
              <w:bottom w:val="single" w:sz="6" w:space="0" w:color="auto"/>
              <w:right w:val="single" w:sz="6" w:space="0" w:color="auto"/>
            </w:tcBorders>
          </w:tcPr>
          <w:p w14:paraId="5372EAEC" w14:textId="6C78512B"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19B0D2" wp14:editId="0C852F68">
                  <wp:extent cx="144780" cy="21336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1000" w:type="dxa"/>
            <w:tcBorders>
              <w:top w:val="single" w:sz="6" w:space="0" w:color="auto"/>
              <w:left w:val="single" w:sz="6" w:space="0" w:color="auto"/>
              <w:bottom w:val="single" w:sz="6" w:space="0" w:color="auto"/>
              <w:right w:val="single" w:sz="6" w:space="0" w:color="auto"/>
            </w:tcBorders>
          </w:tcPr>
          <w:p w14:paraId="7AAB4C61" w14:textId="3122B3D2"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A13098" wp14:editId="59230FD1">
                  <wp:extent cx="144780" cy="21336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0,2</w:t>
            </w:r>
          </w:p>
        </w:tc>
        <w:tc>
          <w:tcPr>
            <w:tcW w:w="5000" w:type="dxa"/>
            <w:gridSpan w:val="5"/>
            <w:vMerge/>
            <w:tcBorders>
              <w:top w:val="nil"/>
              <w:left w:val="single" w:sz="6" w:space="0" w:color="auto"/>
              <w:bottom w:val="nil"/>
              <w:right w:val="single" w:sz="6" w:space="0" w:color="auto"/>
            </w:tcBorders>
          </w:tcPr>
          <w:p w14:paraId="189E0D9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30173F89" w14:textId="77777777">
        <w:trPr>
          <w:jc w:val="center"/>
        </w:trPr>
        <w:tc>
          <w:tcPr>
            <w:tcW w:w="1000" w:type="dxa"/>
            <w:vMerge/>
            <w:tcBorders>
              <w:top w:val="nil"/>
              <w:left w:val="single" w:sz="6" w:space="0" w:color="auto"/>
              <w:bottom w:val="nil"/>
              <w:right w:val="single" w:sz="6" w:space="0" w:color="auto"/>
            </w:tcBorders>
          </w:tcPr>
          <w:p w14:paraId="147EB63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5C22083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IIа</w:t>
            </w:r>
            <w:proofErr w:type="spellEnd"/>
          </w:p>
        </w:tc>
        <w:tc>
          <w:tcPr>
            <w:tcW w:w="1000" w:type="dxa"/>
            <w:tcBorders>
              <w:top w:val="single" w:sz="6" w:space="0" w:color="auto"/>
              <w:left w:val="single" w:sz="6" w:space="0" w:color="auto"/>
              <w:bottom w:val="single" w:sz="6" w:space="0" w:color="auto"/>
              <w:right w:val="single" w:sz="6" w:space="0" w:color="auto"/>
            </w:tcBorders>
          </w:tcPr>
          <w:p w14:paraId="20A236D2" w14:textId="300558C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D21BEB" wp14:editId="6097863A">
                  <wp:extent cx="144780" cy="21336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0,2</w:t>
            </w:r>
          </w:p>
        </w:tc>
        <w:tc>
          <w:tcPr>
            <w:tcW w:w="1000" w:type="dxa"/>
            <w:tcBorders>
              <w:top w:val="single" w:sz="6" w:space="0" w:color="auto"/>
              <w:left w:val="single" w:sz="6" w:space="0" w:color="auto"/>
              <w:bottom w:val="single" w:sz="6" w:space="0" w:color="auto"/>
              <w:right w:val="single" w:sz="6" w:space="0" w:color="auto"/>
            </w:tcBorders>
          </w:tcPr>
          <w:p w14:paraId="0A1DCE0A" w14:textId="49394B92"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860B5F" wp14:editId="4ADADC11">
                  <wp:extent cx="144780" cy="21336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0,3</w:t>
            </w:r>
          </w:p>
        </w:tc>
        <w:tc>
          <w:tcPr>
            <w:tcW w:w="5000" w:type="dxa"/>
            <w:gridSpan w:val="5"/>
            <w:vMerge/>
            <w:tcBorders>
              <w:top w:val="nil"/>
              <w:left w:val="single" w:sz="6" w:space="0" w:color="auto"/>
              <w:bottom w:val="nil"/>
              <w:right w:val="single" w:sz="6" w:space="0" w:color="auto"/>
            </w:tcBorders>
          </w:tcPr>
          <w:p w14:paraId="34760E8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3AD7332B" w14:textId="77777777">
        <w:trPr>
          <w:jc w:val="center"/>
        </w:trPr>
        <w:tc>
          <w:tcPr>
            <w:tcW w:w="1000" w:type="dxa"/>
            <w:vMerge/>
            <w:tcBorders>
              <w:top w:val="nil"/>
              <w:left w:val="single" w:sz="6" w:space="0" w:color="auto"/>
              <w:bottom w:val="nil"/>
              <w:right w:val="single" w:sz="6" w:space="0" w:color="auto"/>
            </w:tcBorders>
          </w:tcPr>
          <w:p w14:paraId="06ED27F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5323D7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IIб</w:t>
            </w:r>
            <w:proofErr w:type="spellEnd"/>
          </w:p>
        </w:tc>
        <w:tc>
          <w:tcPr>
            <w:tcW w:w="1000" w:type="dxa"/>
            <w:tcBorders>
              <w:top w:val="single" w:sz="6" w:space="0" w:color="auto"/>
              <w:left w:val="single" w:sz="6" w:space="0" w:color="auto"/>
              <w:bottom w:val="single" w:sz="6" w:space="0" w:color="auto"/>
              <w:right w:val="single" w:sz="6" w:space="0" w:color="auto"/>
            </w:tcBorders>
          </w:tcPr>
          <w:p w14:paraId="21189521" w14:textId="3247F13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6EFEE0" wp14:editId="29AECF00">
                  <wp:extent cx="144780" cy="21336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0,2</w:t>
            </w:r>
          </w:p>
        </w:tc>
        <w:tc>
          <w:tcPr>
            <w:tcW w:w="1000" w:type="dxa"/>
            <w:tcBorders>
              <w:top w:val="single" w:sz="6" w:space="0" w:color="auto"/>
              <w:left w:val="single" w:sz="6" w:space="0" w:color="auto"/>
              <w:bottom w:val="single" w:sz="6" w:space="0" w:color="auto"/>
              <w:right w:val="single" w:sz="6" w:space="0" w:color="auto"/>
            </w:tcBorders>
          </w:tcPr>
          <w:p w14:paraId="471DC531" w14:textId="3E74BA8F"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34962A" wp14:editId="31E522CC">
                  <wp:extent cx="144780" cy="2133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0,4</w:t>
            </w:r>
          </w:p>
        </w:tc>
        <w:tc>
          <w:tcPr>
            <w:tcW w:w="5000" w:type="dxa"/>
            <w:gridSpan w:val="5"/>
            <w:vMerge/>
            <w:tcBorders>
              <w:top w:val="nil"/>
              <w:left w:val="single" w:sz="6" w:space="0" w:color="auto"/>
              <w:bottom w:val="nil"/>
              <w:right w:val="single" w:sz="6" w:space="0" w:color="auto"/>
            </w:tcBorders>
          </w:tcPr>
          <w:p w14:paraId="5C22B71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064BC500" w14:textId="77777777">
        <w:trPr>
          <w:jc w:val="center"/>
        </w:trPr>
        <w:tc>
          <w:tcPr>
            <w:tcW w:w="1000" w:type="dxa"/>
            <w:vMerge/>
            <w:tcBorders>
              <w:top w:val="nil"/>
              <w:left w:val="single" w:sz="6" w:space="0" w:color="auto"/>
              <w:bottom w:val="single" w:sz="6" w:space="0" w:color="auto"/>
              <w:right w:val="single" w:sz="6" w:space="0" w:color="auto"/>
            </w:tcBorders>
          </w:tcPr>
          <w:p w14:paraId="6CD2C07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6C2EE99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1000" w:type="dxa"/>
            <w:tcBorders>
              <w:top w:val="single" w:sz="6" w:space="0" w:color="auto"/>
              <w:left w:val="single" w:sz="6" w:space="0" w:color="auto"/>
              <w:bottom w:val="single" w:sz="6" w:space="0" w:color="auto"/>
              <w:right w:val="single" w:sz="6" w:space="0" w:color="auto"/>
            </w:tcBorders>
          </w:tcPr>
          <w:p w14:paraId="5EC3A3E9" w14:textId="024D93BB"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71B6D8" wp14:editId="15C6AFA9">
                  <wp:extent cx="144780" cy="21336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0,3</w:t>
            </w:r>
          </w:p>
        </w:tc>
        <w:tc>
          <w:tcPr>
            <w:tcW w:w="1000" w:type="dxa"/>
            <w:tcBorders>
              <w:top w:val="single" w:sz="6" w:space="0" w:color="auto"/>
              <w:left w:val="single" w:sz="6" w:space="0" w:color="auto"/>
              <w:bottom w:val="single" w:sz="6" w:space="0" w:color="auto"/>
              <w:right w:val="single" w:sz="6" w:space="0" w:color="auto"/>
            </w:tcBorders>
          </w:tcPr>
          <w:p w14:paraId="1274170F" w14:textId="52C1B144"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8035B6" wp14:editId="20009E32">
                  <wp:extent cx="144780" cy="21336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0,4</w:t>
            </w:r>
          </w:p>
        </w:tc>
        <w:tc>
          <w:tcPr>
            <w:tcW w:w="5000" w:type="dxa"/>
            <w:gridSpan w:val="5"/>
            <w:vMerge/>
            <w:tcBorders>
              <w:top w:val="nil"/>
              <w:left w:val="single" w:sz="6" w:space="0" w:color="auto"/>
              <w:bottom w:val="single" w:sz="6" w:space="0" w:color="auto"/>
              <w:right w:val="single" w:sz="6" w:space="0" w:color="auto"/>
            </w:tcBorders>
          </w:tcPr>
          <w:p w14:paraId="0AA5662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555C16F4" w14:textId="77777777">
        <w:trPr>
          <w:jc w:val="center"/>
        </w:trPr>
        <w:tc>
          <w:tcPr>
            <w:tcW w:w="1000" w:type="dxa"/>
            <w:tcBorders>
              <w:top w:val="single" w:sz="6" w:space="0" w:color="auto"/>
              <w:left w:val="single" w:sz="6" w:space="0" w:color="auto"/>
              <w:bottom w:val="single" w:sz="6" w:space="0" w:color="auto"/>
              <w:right w:val="single" w:sz="6" w:space="0" w:color="auto"/>
            </w:tcBorders>
          </w:tcPr>
          <w:p w14:paraId="23D14FA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Влажность воздуха, %</w:t>
            </w:r>
          </w:p>
        </w:tc>
        <w:tc>
          <w:tcPr>
            <w:tcW w:w="1000" w:type="dxa"/>
            <w:tcBorders>
              <w:top w:val="single" w:sz="6" w:space="0" w:color="auto"/>
              <w:left w:val="single" w:sz="6" w:space="0" w:color="auto"/>
              <w:bottom w:val="single" w:sz="6" w:space="0" w:color="auto"/>
              <w:right w:val="single" w:sz="6" w:space="0" w:color="auto"/>
            </w:tcBorders>
          </w:tcPr>
          <w:p w14:paraId="2FE91AB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 III</w:t>
            </w:r>
          </w:p>
        </w:tc>
        <w:tc>
          <w:tcPr>
            <w:tcW w:w="1000" w:type="dxa"/>
            <w:tcBorders>
              <w:top w:val="single" w:sz="6" w:space="0" w:color="auto"/>
              <w:left w:val="single" w:sz="6" w:space="0" w:color="auto"/>
              <w:bottom w:val="single" w:sz="6" w:space="0" w:color="auto"/>
              <w:right w:val="single" w:sz="6" w:space="0" w:color="auto"/>
            </w:tcBorders>
          </w:tcPr>
          <w:p w14:paraId="1CB3046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60 - 40</w:t>
            </w:r>
          </w:p>
        </w:tc>
        <w:tc>
          <w:tcPr>
            <w:tcW w:w="1000" w:type="dxa"/>
            <w:tcBorders>
              <w:top w:val="single" w:sz="6" w:space="0" w:color="auto"/>
              <w:left w:val="single" w:sz="6" w:space="0" w:color="auto"/>
              <w:bottom w:val="single" w:sz="6" w:space="0" w:color="auto"/>
              <w:right w:val="single" w:sz="6" w:space="0" w:color="auto"/>
            </w:tcBorders>
          </w:tcPr>
          <w:p w14:paraId="1ABB903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 </w:t>
            </w:r>
            <w:proofErr w:type="gramStart"/>
            <w:r>
              <w:rPr>
                <w:rFonts w:ascii="Times New Roman" w:hAnsi="Times New Roman" w:cs="Times New Roman"/>
                <w:sz w:val="24"/>
                <w:szCs w:val="24"/>
              </w:rPr>
              <w:t>&lt; 40</w:t>
            </w:r>
            <w:proofErr w:type="gramEnd"/>
            <w:r>
              <w:rPr>
                <w:rFonts w:ascii="Times New Roman" w:hAnsi="Times New Roman" w:cs="Times New Roman"/>
                <w:sz w:val="24"/>
                <w:szCs w:val="24"/>
              </w:rPr>
              <w:t>;</w:t>
            </w:r>
          </w:p>
          <w:p w14:paraId="2897A6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60 - 75</w:t>
            </w:r>
          </w:p>
        </w:tc>
        <w:tc>
          <w:tcPr>
            <w:tcW w:w="5000" w:type="dxa"/>
            <w:gridSpan w:val="5"/>
            <w:tcBorders>
              <w:top w:val="single" w:sz="6" w:space="0" w:color="auto"/>
              <w:left w:val="single" w:sz="6" w:space="0" w:color="auto"/>
              <w:bottom w:val="single" w:sz="6" w:space="0" w:color="auto"/>
              <w:right w:val="single" w:sz="6" w:space="0" w:color="auto"/>
            </w:tcBorders>
          </w:tcPr>
          <w:p w14:paraId="5CD2E30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Учитывается при определении ТНС-индекса. При влажности воздуха &lt;15 - 10% условия труда признаются вредными условиями труда (подкласс 3.1);</w:t>
            </w:r>
          </w:p>
          <w:p w14:paraId="215BAF2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влажности воздуха </w:t>
            </w:r>
            <w:proofErr w:type="gramStart"/>
            <w:r>
              <w:rPr>
                <w:rFonts w:ascii="Times New Roman" w:hAnsi="Times New Roman" w:cs="Times New Roman"/>
                <w:sz w:val="24"/>
                <w:szCs w:val="24"/>
              </w:rPr>
              <w:t>&lt; 10</w:t>
            </w:r>
            <w:proofErr w:type="gramEnd"/>
            <w:r>
              <w:rPr>
                <w:rFonts w:ascii="Times New Roman" w:hAnsi="Times New Roman" w:cs="Times New Roman"/>
                <w:sz w:val="24"/>
                <w:szCs w:val="24"/>
              </w:rPr>
              <w:t>% условия труда признаются вредными условиями труда (подкласс 3.2)</w:t>
            </w:r>
          </w:p>
        </w:tc>
      </w:tr>
      <w:tr w:rsidR="00E27BD3" w14:paraId="78C7B1DD" w14:textId="77777777">
        <w:trPr>
          <w:jc w:val="center"/>
        </w:trPr>
        <w:tc>
          <w:tcPr>
            <w:tcW w:w="1000" w:type="dxa"/>
            <w:tcBorders>
              <w:top w:val="single" w:sz="6" w:space="0" w:color="auto"/>
              <w:left w:val="single" w:sz="6" w:space="0" w:color="auto"/>
              <w:bottom w:val="single" w:sz="6" w:space="0" w:color="auto"/>
              <w:right w:val="single" w:sz="6" w:space="0" w:color="auto"/>
            </w:tcBorders>
          </w:tcPr>
          <w:p w14:paraId="48E98507" w14:textId="3E26FF30"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Интенсивность </w:t>
            </w:r>
            <w:r>
              <w:rPr>
                <w:rFonts w:ascii="Times New Roman" w:hAnsi="Times New Roman" w:cs="Times New Roman"/>
                <w:sz w:val="24"/>
                <w:szCs w:val="24"/>
              </w:rPr>
              <w:lastRenderedPageBreak/>
              <w:t>теплового излучения (</w:t>
            </w:r>
            <w:r>
              <w:rPr>
                <w:rFonts w:ascii="Times New Roman" w:hAnsi="Times New Roman" w:cs="Times New Roman"/>
                <w:noProof/>
                <w:sz w:val="24"/>
                <w:szCs w:val="24"/>
              </w:rPr>
              <w:drawing>
                <wp:inline distT="0" distB="0" distL="0" distR="0" wp14:anchorId="3D997EA1" wp14:editId="5014845F">
                  <wp:extent cx="190500" cy="18288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Pr>
                <w:rFonts w:ascii="Times New Roman" w:hAnsi="Times New Roman" w:cs="Times New Roman"/>
                <w:sz w:val="24"/>
                <w:szCs w:val="24"/>
              </w:rPr>
              <w:t xml:space="preserve"> ), Вт/м2</w:t>
            </w:r>
          </w:p>
        </w:tc>
        <w:tc>
          <w:tcPr>
            <w:tcW w:w="1000" w:type="dxa"/>
            <w:tcBorders>
              <w:top w:val="single" w:sz="6" w:space="0" w:color="auto"/>
              <w:left w:val="single" w:sz="6" w:space="0" w:color="auto"/>
              <w:bottom w:val="single" w:sz="6" w:space="0" w:color="auto"/>
              <w:right w:val="single" w:sz="6" w:space="0" w:color="auto"/>
            </w:tcBorders>
          </w:tcPr>
          <w:p w14:paraId="41A1371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 III</w:t>
            </w:r>
          </w:p>
        </w:tc>
        <w:tc>
          <w:tcPr>
            <w:tcW w:w="1000" w:type="dxa"/>
            <w:tcBorders>
              <w:top w:val="single" w:sz="6" w:space="0" w:color="auto"/>
              <w:left w:val="single" w:sz="6" w:space="0" w:color="auto"/>
              <w:bottom w:val="single" w:sz="6" w:space="0" w:color="auto"/>
              <w:right w:val="single" w:sz="6" w:space="0" w:color="auto"/>
            </w:tcBorders>
          </w:tcPr>
          <w:p w14:paraId="60CAFC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00" w:type="dxa"/>
            <w:tcBorders>
              <w:top w:val="single" w:sz="6" w:space="0" w:color="auto"/>
              <w:left w:val="single" w:sz="6" w:space="0" w:color="auto"/>
              <w:bottom w:val="single" w:sz="6" w:space="0" w:color="auto"/>
              <w:right w:val="single" w:sz="6" w:space="0" w:color="auto"/>
            </w:tcBorders>
          </w:tcPr>
          <w:p w14:paraId="6650BB41" w14:textId="03DBEDA2"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9BB576" wp14:editId="4627E729">
                  <wp:extent cx="144780" cy="21336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140</w:t>
            </w:r>
          </w:p>
        </w:tc>
        <w:tc>
          <w:tcPr>
            <w:tcW w:w="1000" w:type="dxa"/>
            <w:tcBorders>
              <w:top w:val="single" w:sz="6" w:space="0" w:color="auto"/>
              <w:left w:val="single" w:sz="6" w:space="0" w:color="auto"/>
              <w:bottom w:val="single" w:sz="6" w:space="0" w:color="auto"/>
              <w:right w:val="single" w:sz="6" w:space="0" w:color="auto"/>
            </w:tcBorders>
          </w:tcPr>
          <w:p w14:paraId="422C9FB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141 - </w:t>
            </w:r>
            <w:r>
              <w:rPr>
                <w:rFonts w:ascii="Times New Roman" w:hAnsi="Times New Roman" w:cs="Times New Roman"/>
                <w:sz w:val="24"/>
                <w:szCs w:val="24"/>
              </w:rPr>
              <w:lastRenderedPageBreak/>
              <w:t>1500</w:t>
            </w:r>
          </w:p>
        </w:tc>
        <w:tc>
          <w:tcPr>
            <w:tcW w:w="1000" w:type="dxa"/>
            <w:tcBorders>
              <w:top w:val="single" w:sz="6" w:space="0" w:color="auto"/>
              <w:left w:val="single" w:sz="6" w:space="0" w:color="auto"/>
              <w:bottom w:val="single" w:sz="6" w:space="0" w:color="auto"/>
              <w:right w:val="single" w:sz="6" w:space="0" w:color="auto"/>
            </w:tcBorders>
          </w:tcPr>
          <w:p w14:paraId="44F7963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1501 - </w:t>
            </w:r>
            <w:r>
              <w:rPr>
                <w:rFonts w:ascii="Times New Roman" w:hAnsi="Times New Roman" w:cs="Times New Roman"/>
                <w:sz w:val="24"/>
                <w:szCs w:val="24"/>
              </w:rPr>
              <w:lastRenderedPageBreak/>
              <w:t>2000</w:t>
            </w:r>
          </w:p>
        </w:tc>
        <w:tc>
          <w:tcPr>
            <w:tcW w:w="1000" w:type="dxa"/>
            <w:tcBorders>
              <w:top w:val="single" w:sz="6" w:space="0" w:color="auto"/>
              <w:left w:val="single" w:sz="6" w:space="0" w:color="auto"/>
              <w:bottom w:val="single" w:sz="6" w:space="0" w:color="auto"/>
              <w:right w:val="single" w:sz="6" w:space="0" w:color="auto"/>
            </w:tcBorders>
          </w:tcPr>
          <w:p w14:paraId="694B27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2001 - </w:t>
            </w:r>
            <w:r>
              <w:rPr>
                <w:rFonts w:ascii="Times New Roman" w:hAnsi="Times New Roman" w:cs="Times New Roman"/>
                <w:sz w:val="24"/>
                <w:szCs w:val="24"/>
              </w:rPr>
              <w:lastRenderedPageBreak/>
              <w:t>2500</w:t>
            </w:r>
          </w:p>
        </w:tc>
        <w:tc>
          <w:tcPr>
            <w:tcW w:w="1000" w:type="dxa"/>
            <w:tcBorders>
              <w:top w:val="single" w:sz="6" w:space="0" w:color="auto"/>
              <w:left w:val="single" w:sz="6" w:space="0" w:color="auto"/>
              <w:bottom w:val="single" w:sz="6" w:space="0" w:color="auto"/>
              <w:right w:val="single" w:sz="6" w:space="0" w:color="auto"/>
            </w:tcBorders>
          </w:tcPr>
          <w:p w14:paraId="032810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2501 - </w:t>
            </w:r>
            <w:r>
              <w:rPr>
                <w:rFonts w:ascii="Times New Roman" w:hAnsi="Times New Roman" w:cs="Times New Roman"/>
                <w:sz w:val="24"/>
                <w:szCs w:val="24"/>
              </w:rPr>
              <w:lastRenderedPageBreak/>
              <w:t>2800</w:t>
            </w:r>
          </w:p>
        </w:tc>
        <w:tc>
          <w:tcPr>
            <w:tcW w:w="1000" w:type="dxa"/>
            <w:tcBorders>
              <w:top w:val="single" w:sz="6" w:space="0" w:color="auto"/>
              <w:left w:val="single" w:sz="6" w:space="0" w:color="auto"/>
              <w:bottom w:val="single" w:sz="6" w:space="0" w:color="auto"/>
              <w:right w:val="single" w:sz="6" w:space="0" w:color="auto"/>
            </w:tcBorders>
          </w:tcPr>
          <w:p w14:paraId="330242C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&gt; 2800</w:t>
            </w:r>
          </w:p>
        </w:tc>
      </w:tr>
      <w:tr w:rsidR="00E27BD3" w14:paraId="43250F3F" w14:textId="77777777">
        <w:trPr>
          <w:jc w:val="center"/>
        </w:trPr>
        <w:tc>
          <w:tcPr>
            <w:tcW w:w="1000" w:type="dxa"/>
            <w:tcBorders>
              <w:top w:val="single" w:sz="6" w:space="0" w:color="auto"/>
              <w:left w:val="single" w:sz="6" w:space="0" w:color="auto"/>
              <w:bottom w:val="single" w:sz="6" w:space="0" w:color="auto"/>
              <w:right w:val="single" w:sz="6" w:space="0" w:color="auto"/>
            </w:tcBorders>
          </w:tcPr>
          <w:p w14:paraId="1FFF74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Экспозиционная доза теплового облучения, Вт · ч</w:t>
            </w:r>
          </w:p>
        </w:tc>
        <w:tc>
          <w:tcPr>
            <w:tcW w:w="1000" w:type="dxa"/>
            <w:tcBorders>
              <w:top w:val="single" w:sz="6" w:space="0" w:color="auto"/>
              <w:left w:val="single" w:sz="6" w:space="0" w:color="auto"/>
              <w:bottom w:val="single" w:sz="6" w:space="0" w:color="auto"/>
              <w:right w:val="single" w:sz="6" w:space="0" w:color="auto"/>
            </w:tcBorders>
          </w:tcPr>
          <w:p w14:paraId="262A1C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 III</w:t>
            </w:r>
          </w:p>
        </w:tc>
        <w:tc>
          <w:tcPr>
            <w:tcW w:w="1000" w:type="dxa"/>
            <w:tcBorders>
              <w:top w:val="single" w:sz="6" w:space="0" w:color="auto"/>
              <w:left w:val="single" w:sz="6" w:space="0" w:color="auto"/>
              <w:bottom w:val="single" w:sz="6" w:space="0" w:color="auto"/>
              <w:right w:val="single" w:sz="6" w:space="0" w:color="auto"/>
            </w:tcBorders>
          </w:tcPr>
          <w:p w14:paraId="388F918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00" w:type="dxa"/>
            <w:tcBorders>
              <w:top w:val="single" w:sz="6" w:space="0" w:color="auto"/>
              <w:left w:val="single" w:sz="6" w:space="0" w:color="auto"/>
              <w:bottom w:val="single" w:sz="6" w:space="0" w:color="auto"/>
              <w:right w:val="single" w:sz="6" w:space="0" w:color="auto"/>
            </w:tcBorders>
          </w:tcPr>
          <w:p w14:paraId="76CF9F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000" w:type="dxa"/>
            <w:tcBorders>
              <w:top w:val="single" w:sz="6" w:space="0" w:color="auto"/>
              <w:left w:val="single" w:sz="6" w:space="0" w:color="auto"/>
              <w:bottom w:val="single" w:sz="6" w:space="0" w:color="auto"/>
              <w:right w:val="single" w:sz="6" w:space="0" w:color="auto"/>
            </w:tcBorders>
          </w:tcPr>
          <w:p w14:paraId="162D4DF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000" w:type="dxa"/>
            <w:tcBorders>
              <w:top w:val="single" w:sz="6" w:space="0" w:color="auto"/>
              <w:left w:val="single" w:sz="6" w:space="0" w:color="auto"/>
              <w:bottom w:val="single" w:sz="6" w:space="0" w:color="auto"/>
              <w:right w:val="single" w:sz="6" w:space="0" w:color="auto"/>
            </w:tcBorders>
          </w:tcPr>
          <w:p w14:paraId="6314FD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2600</w:t>
            </w:r>
          </w:p>
        </w:tc>
        <w:tc>
          <w:tcPr>
            <w:tcW w:w="1000" w:type="dxa"/>
            <w:tcBorders>
              <w:top w:val="single" w:sz="6" w:space="0" w:color="auto"/>
              <w:left w:val="single" w:sz="6" w:space="0" w:color="auto"/>
              <w:bottom w:val="single" w:sz="6" w:space="0" w:color="auto"/>
              <w:right w:val="single" w:sz="6" w:space="0" w:color="auto"/>
            </w:tcBorders>
          </w:tcPr>
          <w:p w14:paraId="375AACF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3800</w:t>
            </w:r>
          </w:p>
        </w:tc>
        <w:tc>
          <w:tcPr>
            <w:tcW w:w="1000" w:type="dxa"/>
            <w:tcBorders>
              <w:top w:val="single" w:sz="6" w:space="0" w:color="auto"/>
              <w:left w:val="single" w:sz="6" w:space="0" w:color="auto"/>
              <w:bottom w:val="single" w:sz="6" w:space="0" w:color="auto"/>
              <w:right w:val="single" w:sz="6" w:space="0" w:color="auto"/>
            </w:tcBorders>
          </w:tcPr>
          <w:p w14:paraId="2CA98E3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4800</w:t>
            </w:r>
          </w:p>
        </w:tc>
        <w:tc>
          <w:tcPr>
            <w:tcW w:w="1000" w:type="dxa"/>
            <w:tcBorders>
              <w:top w:val="single" w:sz="6" w:space="0" w:color="auto"/>
              <w:left w:val="single" w:sz="6" w:space="0" w:color="auto"/>
              <w:bottom w:val="single" w:sz="6" w:space="0" w:color="auto"/>
              <w:right w:val="single" w:sz="6" w:space="0" w:color="auto"/>
            </w:tcBorders>
          </w:tcPr>
          <w:p w14:paraId="7FC1A6B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4800</w:t>
            </w:r>
          </w:p>
        </w:tc>
      </w:tr>
    </w:tbl>
    <w:p w14:paraId="7FC6C53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788CD5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6</w:t>
      </w:r>
    </w:p>
    <w:p w14:paraId="2639332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7B6B543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5F8BFE3B"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18A4F554"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0B644D78"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21FC9FA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73869AB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DE97941"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В ЗАВИСИМОСТИ ОТ ВЕЛИЧИНЫ ТНС-ИНДЕКСА (°C) ДЛЯ ПРОИЗВОДСТВЕННЫХ ПОМЕЩЕНИЙ (РАБОЧИХ ЗОН) С НАГРЕВАЮЩИМ МИКРОКЛИМАТОМ</w:t>
      </w:r>
    </w:p>
    <w:p w14:paraId="50DD7D5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C1D69EF"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286"/>
        <w:gridCol w:w="1287"/>
        <w:gridCol w:w="1286"/>
        <w:gridCol w:w="1286"/>
        <w:gridCol w:w="1286"/>
        <w:gridCol w:w="1285"/>
        <w:gridCol w:w="1285"/>
      </w:tblGrid>
      <w:tr w:rsidR="00E27BD3" w14:paraId="364CB504" w14:textId="77777777">
        <w:trPr>
          <w:jc w:val="center"/>
        </w:trPr>
        <w:tc>
          <w:tcPr>
            <w:tcW w:w="1286" w:type="dxa"/>
            <w:vMerge w:val="restart"/>
            <w:tcBorders>
              <w:top w:val="single" w:sz="6" w:space="0" w:color="auto"/>
              <w:left w:val="single" w:sz="6" w:space="0" w:color="auto"/>
              <w:bottom w:val="nil"/>
              <w:right w:val="single" w:sz="6" w:space="0" w:color="auto"/>
            </w:tcBorders>
          </w:tcPr>
          <w:p w14:paraId="6F75EA0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работ</w:t>
            </w:r>
          </w:p>
        </w:tc>
        <w:tc>
          <w:tcPr>
            <w:tcW w:w="7714" w:type="dxa"/>
            <w:gridSpan w:val="6"/>
            <w:tcBorders>
              <w:top w:val="single" w:sz="6" w:space="0" w:color="auto"/>
              <w:left w:val="single" w:sz="6" w:space="0" w:color="auto"/>
              <w:bottom w:val="single" w:sz="6" w:space="0" w:color="auto"/>
              <w:right w:val="single" w:sz="6" w:space="0" w:color="auto"/>
            </w:tcBorders>
          </w:tcPr>
          <w:p w14:paraId="19A050E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2F09F72C" w14:textId="77777777">
        <w:trPr>
          <w:jc w:val="center"/>
        </w:trPr>
        <w:tc>
          <w:tcPr>
            <w:tcW w:w="1286" w:type="dxa"/>
            <w:vMerge/>
            <w:tcBorders>
              <w:top w:val="nil"/>
              <w:left w:val="single" w:sz="6" w:space="0" w:color="auto"/>
              <w:bottom w:val="nil"/>
              <w:right w:val="single" w:sz="6" w:space="0" w:color="auto"/>
            </w:tcBorders>
          </w:tcPr>
          <w:p w14:paraId="37C9210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14:paraId="3A05342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5143" w:type="dxa"/>
            <w:gridSpan w:val="4"/>
            <w:tcBorders>
              <w:top w:val="single" w:sz="6" w:space="0" w:color="auto"/>
              <w:left w:val="single" w:sz="6" w:space="0" w:color="auto"/>
              <w:bottom w:val="single" w:sz="6" w:space="0" w:color="auto"/>
              <w:right w:val="single" w:sz="6" w:space="0" w:color="auto"/>
            </w:tcBorders>
          </w:tcPr>
          <w:p w14:paraId="74AEACD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285" w:type="dxa"/>
            <w:tcBorders>
              <w:top w:val="single" w:sz="6" w:space="0" w:color="auto"/>
              <w:left w:val="single" w:sz="6" w:space="0" w:color="auto"/>
              <w:bottom w:val="single" w:sz="6" w:space="0" w:color="auto"/>
              <w:right w:val="single" w:sz="6" w:space="0" w:color="auto"/>
            </w:tcBorders>
          </w:tcPr>
          <w:p w14:paraId="6C2A54F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5C413964" w14:textId="77777777">
        <w:trPr>
          <w:jc w:val="center"/>
        </w:trPr>
        <w:tc>
          <w:tcPr>
            <w:tcW w:w="1286" w:type="dxa"/>
            <w:vMerge/>
            <w:tcBorders>
              <w:top w:val="nil"/>
              <w:left w:val="single" w:sz="6" w:space="0" w:color="auto"/>
              <w:bottom w:val="nil"/>
              <w:right w:val="single" w:sz="6" w:space="0" w:color="auto"/>
            </w:tcBorders>
          </w:tcPr>
          <w:p w14:paraId="2C5C276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14:paraId="666175A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3" w:type="dxa"/>
            <w:gridSpan w:val="4"/>
            <w:tcBorders>
              <w:top w:val="single" w:sz="6" w:space="0" w:color="auto"/>
              <w:left w:val="single" w:sz="6" w:space="0" w:color="auto"/>
              <w:bottom w:val="single" w:sz="6" w:space="0" w:color="auto"/>
              <w:right w:val="single" w:sz="6" w:space="0" w:color="auto"/>
            </w:tcBorders>
          </w:tcPr>
          <w:p w14:paraId="43EABD6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85" w:type="dxa"/>
            <w:vMerge w:val="restart"/>
            <w:tcBorders>
              <w:top w:val="single" w:sz="6" w:space="0" w:color="auto"/>
              <w:left w:val="single" w:sz="6" w:space="0" w:color="auto"/>
              <w:bottom w:val="nil"/>
              <w:right w:val="single" w:sz="6" w:space="0" w:color="auto"/>
            </w:tcBorders>
          </w:tcPr>
          <w:p w14:paraId="1F71652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1FA95AC9" w14:textId="77777777">
        <w:trPr>
          <w:jc w:val="center"/>
        </w:trPr>
        <w:tc>
          <w:tcPr>
            <w:tcW w:w="1286" w:type="dxa"/>
            <w:vMerge/>
            <w:tcBorders>
              <w:top w:val="nil"/>
              <w:left w:val="single" w:sz="6" w:space="0" w:color="auto"/>
              <w:bottom w:val="single" w:sz="6" w:space="0" w:color="auto"/>
              <w:right w:val="single" w:sz="6" w:space="0" w:color="auto"/>
            </w:tcBorders>
          </w:tcPr>
          <w:p w14:paraId="4D43971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14:paraId="3507CDB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14:paraId="076C554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86" w:type="dxa"/>
            <w:tcBorders>
              <w:top w:val="single" w:sz="6" w:space="0" w:color="auto"/>
              <w:left w:val="single" w:sz="6" w:space="0" w:color="auto"/>
              <w:bottom w:val="single" w:sz="6" w:space="0" w:color="auto"/>
              <w:right w:val="single" w:sz="6" w:space="0" w:color="auto"/>
            </w:tcBorders>
          </w:tcPr>
          <w:p w14:paraId="620F5BA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86" w:type="dxa"/>
            <w:tcBorders>
              <w:top w:val="single" w:sz="6" w:space="0" w:color="auto"/>
              <w:left w:val="single" w:sz="6" w:space="0" w:color="auto"/>
              <w:bottom w:val="single" w:sz="6" w:space="0" w:color="auto"/>
              <w:right w:val="single" w:sz="6" w:space="0" w:color="auto"/>
            </w:tcBorders>
          </w:tcPr>
          <w:p w14:paraId="023CFD7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85" w:type="dxa"/>
            <w:tcBorders>
              <w:top w:val="single" w:sz="6" w:space="0" w:color="auto"/>
              <w:left w:val="single" w:sz="6" w:space="0" w:color="auto"/>
              <w:bottom w:val="single" w:sz="6" w:space="0" w:color="auto"/>
              <w:right w:val="single" w:sz="6" w:space="0" w:color="auto"/>
            </w:tcBorders>
          </w:tcPr>
          <w:p w14:paraId="78D4EDE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85" w:type="dxa"/>
            <w:vMerge/>
            <w:tcBorders>
              <w:top w:val="nil"/>
              <w:left w:val="single" w:sz="6" w:space="0" w:color="auto"/>
              <w:bottom w:val="single" w:sz="6" w:space="0" w:color="auto"/>
              <w:right w:val="single" w:sz="6" w:space="0" w:color="auto"/>
            </w:tcBorders>
          </w:tcPr>
          <w:p w14:paraId="1BB8E802"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2FF2235D"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3F0CA47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Iа</w:t>
            </w:r>
            <w:proofErr w:type="spellEnd"/>
          </w:p>
        </w:tc>
        <w:tc>
          <w:tcPr>
            <w:tcW w:w="1286" w:type="dxa"/>
            <w:tcBorders>
              <w:top w:val="single" w:sz="6" w:space="0" w:color="auto"/>
              <w:left w:val="single" w:sz="6" w:space="0" w:color="auto"/>
              <w:bottom w:val="single" w:sz="6" w:space="0" w:color="auto"/>
              <w:right w:val="single" w:sz="6" w:space="0" w:color="auto"/>
            </w:tcBorders>
          </w:tcPr>
          <w:p w14:paraId="630F369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26</w:t>
            </w:r>
            <w:proofErr w:type="gramEnd"/>
            <w:r>
              <w:rPr>
                <w:rFonts w:ascii="Times New Roman" w:hAnsi="Times New Roman" w:cs="Times New Roman"/>
                <w:sz w:val="24"/>
                <w:szCs w:val="24"/>
              </w:rPr>
              <w:t>,5</w:t>
            </w:r>
          </w:p>
        </w:tc>
        <w:tc>
          <w:tcPr>
            <w:tcW w:w="1286" w:type="dxa"/>
            <w:tcBorders>
              <w:top w:val="single" w:sz="6" w:space="0" w:color="auto"/>
              <w:left w:val="single" w:sz="6" w:space="0" w:color="auto"/>
              <w:bottom w:val="single" w:sz="6" w:space="0" w:color="auto"/>
              <w:right w:val="single" w:sz="6" w:space="0" w:color="auto"/>
            </w:tcBorders>
          </w:tcPr>
          <w:p w14:paraId="59ADF6E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26,5 - 26,6</w:t>
            </w:r>
          </w:p>
        </w:tc>
        <w:tc>
          <w:tcPr>
            <w:tcW w:w="1286" w:type="dxa"/>
            <w:tcBorders>
              <w:top w:val="single" w:sz="6" w:space="0" w:color="auto"/>
              <w:left w:val="single" w:sz="6" w:space="0" w:color="auto"/>
              <w:bottom w:val="single" w:sz="6" w:space="0" w:color="auto"/>
              <w:right w:val="single" w:sz="6" w:space="0" w:color="auto"/>
            </w:tcBorders>
          </w:tcPr>
          <w:p w14:paraId="01E5D0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26,7 - 27,4</w:t>
            </w:r>
          </w:p>
        </w:tc>
        <w:tc>
          <w:tcPr>
            <w:tcW w:w="1286" w:type="dxa"/>
            <w:tcBorders>
              <w:top w:val="single" w:sz="6" w:space="0" w:color="auto"/>
              <w:left w:val="single" w:sz="6" w:space="0" w:color="auto"/>
              <w:bottom w:val="single" w:sz="6" w:space="0" w:color="auto"/>
              <w:right w:val="single" w:sz="6" w:space="0" w:color="auto"/>
            </w:tcBorders>
          </w:tcPr>
          <w:p w14:paraId="6882CDF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27,5 - 28,6</w:t>
            </w:r>
          </w:p>
        </w:tc>
        <w:tc>
          <w:tcPr>
            <w:tcW w:w="1285" w:type="dxa"/>
            <w:tcBorders>
              <w:top w:val="single" w:sz="6" w:space="0" w:color="auto"/>
              <w:left w:val="single" w:sz="6" w:space="0" w:color="auto"/>
              <w:bottom w:val="single" w:sz="6" w:space="0" w:color="auto"/>
              <w:right w:val="single" w:sz="6" w:space="0" w:color="auto"/>
            </w:tcBorders>
          </w:tcPr>
          <w:p w14:paraId="7D237BA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28,7 - 31,0</w:t>
            </w:r>
          </w:p>
        </w:tc>
        <w:tc>
          <w:tcPr>
            <w:tcW w:w="1285" w:type="dxa"/>
            <w:tcBorders>
              <w:top w:val="single" w:sz="6" w:space="0" w:color="auto"/>
              <w:left w:val="single" w:sz="6" w:space="0" w:color="auto"/>
              <w:bottom w:val="single" w:sz="6" w:space="0" w:color="auto"/>
              <w:right w:val="single" w:sz="6" w:space="0" w:color="auto"/>
            </w:tcBorders>
          </w:tcPr>
          <w:p w14:paraId="554AC19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31,0</w:t>
            </w:r>
          </w:p>
        </w:tc>
      </w:tr>
      <w:tr w:rsidR="00E27BD3" w14:paraId="6B4BACF2"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7743684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I6</w:t>
            </w:r>
          </w:p>
        </w:tc>
        <w:tc>
          <w:tcPr>
            <w:tcW w:w="1286" w:type="dxa"/>
            <w:tcBorders>
              <w:top w:val="single" w:sz="6" w:space="0" w:color="auto"/>
              <w:left w:val="single" w:sz="6" w:space="0" w:color="auto"/>
              <w:bottom w:val="single" w:sz="6" w:space="0" w:color="auto"/>
              <w:right w:val="single" w:sz="6" w:space="0" w:color="auto"/>
            </w:tcBorders>
          </w:tcPr>
          <w:p w14:paraId="700415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25</w:t>
            </w:r>
            <w:proofErr w:type="gramEnd"/>
            <w:r>
              <w:rPr>
                <w:rFonts w:ascii="Times New Roman" w:hAnsi="Times New Roman" w:cs="Times New Roman"/>
                <w:sz w:val="24"/>
                <w:szCs w:val="24"/>
              </w:rPr>
              <w:t>,9</w:t>
            </w:r>
          </w:p>
        </w:tc>
        <w:tc>
          <w:tcPr>
            <w:tcW w:w="1286" w:type="dxa"/>
            <w:tcBorders>
              <w:top w:val="single" w:sz="6" w:space="0" w:color="auto"/>
              <w:left w:val="single" w:sz="6" w:space="0" w:color="auto"/>
              <w:bottom w:val="single" w:sz="6" w:space="0" w:color="auto"/>
              <w:right w:val="single" w:sz="6" w:space="0" w:color="auto"/>
            </w:tcBorders>
          </w:tcPr>
          <w:p w14:paraId="67C63C1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25,9-26,1</w:t>
            </w:r>
          </w:p>
        </w:tc>
        <w:tc>
          <w:tcPr>
            <w:tcW w:w="1286" w:type="dxa"/>
            <w:tcBorders>
              <w:top w:val="single" w:sz="6" w:space="0" w:color="auto"/>
              <w:left w:val="single" w:sz="6" w:space="0" w:color="auto"/>
              <w:bottom w:val="single" w:sz="6" w:space="0" w:color="auto"/>
              <w:right w:val="single" w:sz="6" w:space="0" w:color="auto"/>
            </w:tcBorders>
          </w:tcPr>
          <w:p w14:paraId="3AFCCCC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26,2 - 26,9</w:t>
            </w:r>
          </w:p>
        </w:tc>
        <w:tc>
          <w:tcPr>
            <w:tcW w:w="1286" w:type="dxa"/>
            <w:tcBorders>
              <w:top w:val="single" w:sz="6" w:space="0" w:color="auto"/>
              <w:left w:val="single" w:sz="6" w:space="0" w:color="auto"/>
              <w:bottom w:val="single" w:sz="6" w:space="0" w:color="auto"/>
              <w:right w:val="single" w:sz="6" w:space="0" w:color="auto"/>
            </w:tcBorders>
          </w:tcPr>
          <w:p w14:paraId="0F48902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27,0 - 27,9</w:t>
            </w:r>
          </w:p>
        </w:tc>
        <w:tc>
          <w:tcPr>
            <w:tcW w:w="1285" w:type="dxa"/>
            <w:tcBorders>
              <w:top w:val="single" w:sz="6" w:space="0" w:color="auto"/>
              <w:left w:val="single" w:sz="6" w:space="0" w:color="auto"/>
              <w:bottom w:val="single" w:sz="6" w:space="0" w:color="auto"/>
              <w:right w:val="single" w:sz="6" w:space="0" w:color="auto"/>
            </w:tcBorders>
          </w:tcPr>
          <w:p w14:paraId="6DCF52A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28,0 - 30,3</w:t>
            </w:r>
          </w:p>
        </w:tc>
        <w:tc>
          <w:tcPr>
            <w:tcW w:w="1285" w:type="dxa"/>
            <w:tcBorders>
              <w:top w:val="single" w:sz="6" w:space="0" w:color="auto"/>
              <w:left w:val="single" w:sz="6" w:space="0" w:color="auto"/>
              <w:bottom w:val="single" w:sz="6" w:space="0" w:color="auto"/>
              <w:right w:val="single" w:sz="6" w:space="0" w:color="auto"/>
            </w:tcBorders>
          </w:tcPr>
          <w:p w14:paraId="45A1CD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30,3</w:t>
            </w:r>
          </w:p>
        </w:tc>
      </w:tr>
      <w:tr w:rsidR="00E27BD3" w14:paraId="6F586A2B"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5136AF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IIа</w:t>
            </w:r>
            <w:proofErr w:type="spellEnd"/>
          </w:p>
        </w:tc>
        <w:tc>
          <w:tcPr>
            <w:tcW w:w="1286" w:type="dxa"/>
            <w:tcBorders>
              <w:top w:val="single" w:sz="6" w:space="0" w:color="auto"/>
              <w:left w:val="single" w:sz="6" w:space="0" w:color="auto"/>
              <w:bottom w:val="single" w:sz="6" w:space="0" w:color="auto"/>
              <w:right w:val="single" w:sz="6" w:space="0" w:color="auto"/>
            </w:tcBorders>
          </w:tcPr>
          <w:p w14:paraId="39F9CD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25</w:t>
            </w:r>
            <w:proofErr w:type="gramEnd"/>
            <w:r>
              <w:rPr>
                <w:rFonts w:ascii="Times New Roman" w:hAnsi="Times New Roman" w:cs="Times New Roman"/>
                <w:sz w:val="24"/>
                <w:szCs w:val="24"/>
              </w:rPr>
              <w:t>,2</w:t>
            </w:r>
          </w:p>
        </w:tc>
        <w:tc>
          <w:tcPr>
            <w:tcW w:w="1286" w:type="dxa"/>
            <w:tcBorders>
              <w:top w:val="single" w:sz="6" w:space="0" w:color="auto"/>
              <w:left w:val="single" w:sz="6" w:space="0" w:color="auto"/>
              <w:bottom w:val="single" w:sz="6" w:space="0" w:color="auto"/>
              <w:right w:val="single" w:sz="6" w:space="0" w:color="auto"/>
            </w:tcBorders>
          </w:tcPr>
          <w:p w14:paraId="3F45E05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25,2 - 25,5</w:t>
            </w:r>
          </w:p>
        </w:tc>
        <w:tc>
          <w:tcPr>
            <w:tcW w:w="1286" w:type="dxa"/>
            <w:tcBorders>
              <w:top w:val="single" w:sz="6" w:space="0" w:color="auto"/>
              <w:left w:val="single" w:sz="6" w:space="0" w:color="auto"/>
              <w:bottom w:val="single" w:sz="6" w:space="0" w:color="auto"/>
              <w:right w:val="single" w:sz="6" w:space="0" w:color="auto"/>
            </w:tcBorders>
          </w:tcPr>
          <w:p w14:paraId="76BC03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25,6 - 26,2</w:t>
            </w:r>
          </w:p>
        </w:tc>
        <w:tc>
          <w:tcPr>
            <w:tcW w:w="1286" w:type="dxa"/>
            <w:tcBorders>
              <w:top w:val="single" w:sz="6" w:space="0" w:color="auto"/>
              <w:left w:val="single" w:sz="6" w:space="0" w:color="auto"/>
              <w:bottom w:val="single" w:sz="6" w:space="0" w:color="auto"/>
              <w:right w:val="single" w:sz="6" w:space="0" w:color="auto"/>
            </w:tcBorders>
          </w:tcPr>
          <w:p w14:paraId="25D1ED0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26,3 - 27,3</w:t>
            </w:r>
          </w:p>
        </w:tc>
        <w:tc>
          <w:tcPr>
            <w:tcW w:w="1285" w:type="dxa"/>
            <w:tcBorders>
              <w:top w:val="single" w:sz="6" w:space="0" w:color="auto"/>
              <w:left w:val="single" w:sz="6" w:space="0" w:color="auto"/>
              <w:bottom w:val="single" w:sz="6" w:space="0" w:color="auto"/>
              <w:right w:val="single" w:sz="6" w:space="0" w:color="auto"/>
            </w:tcBorders>
          </w:tcPr>
          <w:p w14:paraId="017FC53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27,4 - 29,9</w:t>
            </w:r>
          </w:p>
        </w:tc>
        <w:tc>
          <w:tcPr>
            <w:tcW w:w="1285" w:type="dxa"/>
            <w:tcBorders>
              <w:top w:val="single" w:sz="6" w:space="0" w:color="auto"/>
              <w:left w:val="single" w:sz="6" w:space="0" w:color="auto"/>
              <w:bottom w:val="single" w:sz="6" w:space="0" w:color="auto"/>
              <w:right w:val="single" w:sz="6" w:space="0" w:color="auto"/>
            </w:tcBorders>
          </w:tcPr>
          <w:p w14:paraId="1DBCCED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29,9</w:t>
            </w:r>
          </w:p>
        </w:tc>
      </w:tr>
      <w:tr w:rsidR="00E27BD3" w14:paraId="774A8004"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2DEDEB5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IIб</w:t>
            </w:r>
            <w:proofErr w:type="spellEnd"/>
          </w:p>
        </w:tc>
        <w:tc>
          <w:tcPr>
            <w:tcW w:w="1286" w:type="dxa"/>
            <w:tcBorders>
              <w:top w:val="single" w:sz="6" w:space="0" w:color="auto"/>
              <w:left w:val="single" w:sz="6" w:space="0" w:color="auto"/>
              <w:bottom w:val="single" w:sz="6" w:space="0" w:color="auto"/>
              <w:right w:val="single" w:sz="6" w:space="0" w:color="auto"/>
            </w:tcBorders>
          </w:tcPr>
          <w:p w14:paraId="1B69760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24</w:t>
            </w:r>
            <w:proofErr w:type="gramEnd"/>
            <w:r>
              <w:rPr>
                <w:rFonts w:ascii="Times New Roman" w:hAnsi="Times New Roman" w:cs="Times New Roman"/>
                <w:sz w:val="24"/>
                <w:szCs w:val="24"/>
              </w:rPr>
              <w:t>,0</w:t>
            </w:r>
          </w:p>
        </w:tc>
        <w:tc>
          <w:tcPr>
            <w:tcW w:w="1286" w:type="dxa"/>
            <w:tcBorders>
              <w:top w:val="single" w:sz="6" w:space="0" w:color="auto"/>
              <w:left w:val="single" w:sz="6" w:space="0" w:color="auto"/>
              <w:bottom w:val="single" w:sz="6" w:space="0" w:color="auto"/>
              <w:right w:val="single" w:sz="6" w:space="0" w:color="auto"/>
            </w:tcBorders>
          </w:tcPr>
          <w:p w14:paraId="37E241E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24,0 - 24,2</w:t>
            </w:r>
          </w:p>
        </w:tc>
        <w:tc>
          <w:tcPr>
            <w:tcW w:w="1286" w:type="dxa"/>
            <w:tcBorders>
              <w:top w:val="single" w:sz="6" w:space="0" w:color="auto"/>
              <w:left w:val="single" w:sz="6" w:space="0" w:color="auto"/>
              <w:bottom w:val="single" w:sz="6" w:space="0" w:color="auto"/>
              <w:right w:val="single" w:sz="6" w:space="0" w:color="auto"/>
            </w:tcBorders>
          </w:tcPr>
          <w:p w14:paraId="7E067C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24,3 - 25,0</w:t>
            </w:r>
          </w:p>
        </w:tc>
        <w:tc>
          <w:tcPr>
            <w:tcW w:w="1286" w:type="dxa"/>
            <w:tcBorders>
              <w:top w:val="single" w:sz="6" w:space="0" w:color="auto"/>
              <w:left w:val="single" w:sz="6" w:space="0" w:color="auto"/>
              <w:bottom w:val="single" w:sz="6" w:space="0" w:color="auto"/>
              <w:right w:val="single" w:sz="6" w:space="0" w:color="auto"/>
            </w:tcBorders>
          </w:tcPr>
          <w:p w14:paraId="59E8EEA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25,1 - 26,4</w:t>
            </w:r>
          </w:p>
        </w:tc>
        <w:tc>
          <w:tcPr>
            <w:tcW w:w="1285" w:type="dxa"/>
            <w:tcBorders>
              <w:top w:val="single" w:sz="6" w:space="0" w:color="auto"/>
              <w:left w:val="single" w:sz="6" w:space="0" w:color="auto"/>
              <w:bottom w:val="single" w:sz="6" w:space="0" w:color="auto"/>
              <w:right w:val="single" w:sz="6" w:space="0" w:color="auto"/>
            </w:tcBorders>
          </w:tcPr>
          <w:p w14:paraId="5819652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26,5 - 29,1</w:t>
            </w:r>
          </w:p>
        </w:tc>
        <w:tc>
          <w:tcPr>
            <w:tcW w:w="1285" w:type="dxa"/>
            <w:tcBorders>
              <w:top w:val="single" w:sz="6" w:space="0" w:color="auto"/>
              <w:left w:val="single" w:sz="6" w:space="0" w:color="auto"/>
              <w:bottom w:val="single" w:sz="6" w:space="0" w:color="auto"/>
              <w:right w:val="single" w:sz="6" w:space="0" w:color="auto"/>
            </w:tcBorders>
          </w:tcPr>
          <w:p w14:paraId="614A37C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29,1</w:t>
            </w:r>
          </w:p>
        </w:tc>
      </w:tr>
      <w:tr w:rsidR="00E27BD3" w14:paraId="7509852F"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001E188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1286" w:type="dxa"/>
            <w:tcBorders>
              <w:top w:val="single" w:sz="6" w:space="0" w:color="auto"/>
              <w:left w:val="single" w:sz="6" w:space="0" w:color="auto"/>
              <w:bottom w:val="single" w:sz="6" w:space="0" w:color="auto"/>
              <w:right w:val="single" w:sz="6" w:space="0" w:color="auto"/>
            </w:tcBorders>
          </w:tcPr>
          <w:p w14:paraId="1D9FF5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21</w:t>
            </w:r>
            <w:proofErr w:type="gramEnd"/>
            <w:r>
              <w:rPr>
                <w:rFonts w:ascii="Times New Roman" w:hAnsi="Times New Roman" w:cs="Times New Roman"/>
                <w:sz w:val="24"/>
                <w:szCs w:val="24"/>
              </w:rPr>
              <w:t>,9</w:t>
            </w:r>
          </w:p>
        </w:tc>
        <w:tc>
          <w:tcPr>
            <w:tcW w:w="1286" w:type="dxa"/>
            <w:tcBorders>
              <w:top w:val="single" w:sz="6" w:space="0" w:color="auto"/>
              <w:left w:val="single" w:sz="6" w:space="0" w:color="auto"/>
              <w:bottom w:val="single" w:sz="6" w:space="0" w:color="auto"/>
              <w:right w:val="single" w:sz="6" w:space="0" w:color="auto"/>
            </w:tcBorders>
          </w:tcPr>
          <w:p w14:paraId="1C9F856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21,9 - 22,0</w:t>
            </w:r>
          </w:p>
        </w:tc>
        <w:tc>
          <w:tcPr>
            <w:tcW w:w="1286" w:type="dxa"/>
            <w:tcBorders>
              <w:top w:val="single" w:sz="6" w:space="0" w:color="auto"/>
              <w:left w:val="single" w:sz="6" w:space="0" w:color="auto"/>
              <w:bottom w:val="single" w:sz="6" w:space="0" w:color="auto"/>
              <w:right w:val="single" w:sz="6" w:space="0" w:color="auto"/>
            </w:tcBorders>
          </w:tcPr>
          <w:p w14:paraId="2ECE573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22,1 - 23,4</w:t>
            </w:r>
          </w:p>
        </w:tc>
        <w:tc>
          <w:tcPr>
            <w:tcW w:w="1286" w:type="dxa"/>
            <w:tcBorders>
              <w:top w:val="single" w:sz="6" w:space="0" w:color="auto"/>
              <w:left w:val="single" w:sz="6" w:space="0" w:color="auto"/>
              <w:bottom w:val="single" w:sz="6" w:space="0" w:color="auto"/>
              <w:right w:val="single" w:sz="6" w:space="0" w:color="auto"/>
            </w:tcBorders>
          </w:tcPr>
          <w:p w14:paraId="3CF5217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23,5 - 25,7</w:t>
            </w:r>
          </w:p>
        </w:tc>
        <w:tc>
          <w:tcPr>
            <w:tcW w:w="1285" w:type="dxa"/>
            <w:tcBorders>
              <w:top w:val="single" w:sz="6" w:space="0" w:color="auto"/>
              <w:left w:val="single" w:sz="6" w:space="0" w:color="auto"/>
              <w:bottom w:val="single" w:sz="6" w:space="0" w:color="auto"/>
              <w:right w:val="single" w:sz="6" w:space="0" w:color="auto"/>
            </w:tcBorders>
          </w:tcPr>
          <w:p w14:paraId="231294F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25,8 - 27,9</w:t>
            </w:r>
          </w:p>
        </w:tc>
        <w:tc>
          <w:tcPr>
            <w:tcW w:w="1285" w:type="dxa"/>
            <w:tcBorders>
              <w:top w:val="single" w:sz="6" w:space="0" w:color="auto"/>
              <w:left w:val="single" w:sz="6" w:space="0" w:color="auto"/>
              <w:bottom w:val="single" w:sz="6" w:space="0" w:color="auto"/>
              <w:right w:val="single" w:sz="6" w:space="0" w:color="auto"/>
            </w:tcBorders>
          </w:tcPr>
          <w:p w14:paraId="1AE8EE4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27,9</w:t>
            </w:r>
          </w:p>
        </w:tc>
      </w:tr>
    </w:tbl>
    <w:p w14:paraId="09475E2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1F3BE3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7</w:t>
      </w:r>
    </w:p>
    <w:p w14:paraId="4ED5C2E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79A2560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63CC3DE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2D6F0F66"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18AE7F0B"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Российской Федерации</w:t>
      </w:r>
    </w:p>
    <w:p w14:paraId="794C8B4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0889260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084833B"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ПАРАМЕТРОВ МИКРОКЛИМАТА ПРИ РАБОТЕ В ПРОИЗВОДСТВЕННОМ ПОМЕЩЕНИИ (РАБОЧЕЙ ЗОНЕ) С ОХЛАЖДАЮЩИМ МИКРОКЛИМАТОМ</w:t>
      </w:r>
    </w:p>
    <w:p w14:paraId="46AB3A1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1E12F8C"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1071"/>
        <w:gridCol w:w="1403"/>
        <w:gridCol w:w="1287"/>
        <w:gridCol w:w="808"/>
        <w:gridCol w:w="808"/>
        <w:gridCol w:w="808"/>
        <w:gridCol w:w="808"/>
        <w:gridCol w:w="960"/>
      </w:tblGrid>
      <w:tr w:rsidR="00E27BD3" w14:paraId="0515E0A5" w14:textId="77777777">
        <w:trPr>
          <w:jc w:val="center"/>
        </w:trPr>
        <w:tc>
          <w:tcPr>
            <w:tcW w:w="1000" w:type="dxa"/>
            <w:vMerge w:val="restart"/>
            <w:tcBorders>
              <w:top w:val="single" w:sz="6" w:space="0" w:color="auto"/>
              <w:left w:val="single" w:sz="6" w:space="0" w:color="auto"/>
              <w:bottom w:val="nil"/>
              <w:right w:val="single" w:sz="6" w:space="0" w:color="auto"/>
            </w:tcBorders>
          </w:tcPr>
          <w:p w14:paraId="26E9CC8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000" w:type="dxa"/>
            <w:vMerge w:val="restart"/>
            <w:tcBorders>
              <w:top w:val="single" w:sz="6" w:space="0" w:color="auto"/>
              <w:left w:val="single" w:sz="6" w:space="0" w:color="auto"/>
              <w:bottom w:val="nil"/>
              <w:right w:val="single" w:sz="6" w:space="0" w:color="auto"/>
            </w:tcBorders>
          </w:tcPr>
          <w:p w14:paraId="72571EA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работ</w:t>
            </w:r>
          </w:p>
        </w:tc>
        <w:tc>
          <w:tcPr>
            <w:tcW w:w="7000" w:type="dxa"/>
            <w:gridSpan w:val="7"/>
            <w:tcBorders>
              <w:top w:val="single" w:sz="6" w:space="0" w:color="auto"/>
              <w:left w:val="single" w:sz="6" w:space="0" w:color="auto"/>
              <w:bottom w:val="single" w:sz="6" w:space="0" w:color="auto"/>
              <w:right w:val="single" w:sz="6" w:space="0" w:color="auto"/>
            </w:tcBorders>
          </w:tcPr>
          <w:p w14:paraId="133F791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условий труда</w:t>
            </w:r>
          </w:p>
        </w:tc>
      </w:tr>
      <w:tr w:rsidR="00E27BD3" w14:paraId="611A60DF" w14:textId="77777777">
        <w:trPr>
          <w:jc w:val="center"/>
        </w:trPr>
        <w:tc>
          <w:tcPr>
            <w:tcW w:w="1000" w:type="dxa"/>
            <w:vMerge/>
            <w:tcBorders>
              <w:top w:val="nil"/>
              <w:left w:val="single" w:sz="6" w:space="0" w:color="auto"/>
              <w:bottom w:val="nil"/>
              <w:right w:val="single" w:sz="6" w:space="0" w:color="auto"/>
            </w:tcBorders>
          </w:tcPr>
          <w:p w14:paraId="3357D9A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single" w:sz="6" w:space="0" w:color="auto"/>
              <w:bottom w:val="nil"/>
              <w:right w:val="single" w:sz="6" w:space="0" w:color="auto"/>
            </w:tcBorders>
          </w:tcPr>
          <w:p w14:paraId="4C44DE7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0917411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000" w:type="dxa"/>
            <w:tcBorders>
              <w:top w:val="single" w:sz="6" w:space="0" w:color="auto"/>
              <w:left w:val="single" w:sz="6" w:space="0" w:color="auto"/>
              <w:bottom w:val="single" w:sz="6" w:space="0" w:color="auto"/>
              <w:right w:val="single" w:sz="6" w:space="0" w:color="auto"/>
            </w:tcBorders>
          </w:tcPr>
          <w:p w14:paraId="5C27E7B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4000" w:type="dxa"/>
            <w:gridSpan w:val="4"/>
            <w:tcBorders>
              <w:top w:val="single" w:sz="6" w:space="0" w:color="auto"/>
              <w:left w:val="single" w:sz="6" w:space="0" w:color="auto"/>
              <w:bottom w:val="single" w:sz="6" w:space="0" w:color="auto"/>
              <w:right w:val="single" w:sz="6" w:space="0" w:color="auto"/>
            </w:tcBorders>
          </w:tcPr>
          <w:p w14:paraId="01F2313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000" w:type="dxa"/>
            <w:tcBorders>
              <w:top w:val="single" w:sz="6" w:space="0" w:color="auto"/>
              <w:left w:val="single" w:sz="6" w:space="0" w:color="auto"/>
              <w:bottom w:val="single" w:sz="6" w:space="0" w:color="auto"/>
              <w:right w:val="single" w:sz="6" w:space="0" w:color="auto"/>
            </w:tcBorders>
          </w:tcPr>
          <w:p w14:paraId="43564ED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272934BD" w14:textId="77777777">
        <w:trPr>
          <w:jc w:val="center"/>
        </w:trPr>
        <w:tc>
          <w:tcPr>
            <w:tcW w:w="1000" w:type="dxa"/>
            <w:vMerge/>
            <w:tcBorders>
              <w:top w:val="nil"/>
              <w:left w:val="single" w:sz="6" w:space="0" w:color="auto"/>
              <w:bottom w:val="nil"/>
              <w:right w:val="single" w:sz="6" w:space="0" w:color="auto"/>
            </w:tcBorders>
          </w:tcPr>
          <w:p w14:paraId="4C033DA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single" w:sz="6" w:space="0" w:color="auto"/>
              <w:bottom w:val="nil"/>
              <w:right w:val="single" w:sz="6" w:space="0" w:color="auto"/>
            </w:tcBorders>
          </w:tcPr>
          <w:p w14:paraId="3361061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top w:val="single" w:sz="6" w:space="0" w:color="auto"/>
              <w:left w:val="single" w:sz="6" w:space="0" w:color="auto"/>
              <w:bottom w:val="nil"/>
              <w:right w:val="single" w:sz="6" w:space="0" w:color="auto"/>
            </w:tcBorders>
          </w:tcPr>
          <w:p w14:paraId="2C3257D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0" w:type="dxa"/>
            <w:vMerge w:val="restart"/>
            <w:tcBorders>
              <w:top w:val="single" w:sz="6" w:space="0" w:color="auto"/>
              <w:left w:val="single" w:sz="6" w:space="0" w:color="auto"/>
              <w:bottom w:val="nil"/>
              <w:right w:val="single" w:sz="6" w:space="0" w:color="auto"/>
            </w:tcBorders>
          </w:tcPr>
          <w:p w14:paraId="2260F6F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000" w:type="dxa"/>
            <w:gridSpan w:val="4"/>
            <w:tcBorders>
              <w:top w:val="single" w:sz="6" w:space="0" w:color="auto"/>
              <w:left w:val="single" w:sz="6" w:space="0" w:color="auto"/>
              <w:bottom w:val="single" w:sz="6" w:space="0" w:color="auto"/>
              <w:right w:val="single" w:sz="6" w:space="0" w:color="auto"/>
            </w:tcBorders>
          </w:tcPr>
          <w:p w14:paraId="7CEF91C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vMerge w:val="restart"/>
            <w:tcBorders>
              <w:top w:val="single" w:sz="6" w:space="0" w:color="auto"/>
              <w:left w:val="single" w:sz="6" w:space="0" w:color="auto"/>
              <w:bottom w:val="nil"/>
              <w:right w:val="single" w:sz="6" w:space="0" w:color="auto"/>
            </w:tcBorders>
          </w:tcPr>
          <w:p w14:paraId="0DB9ACD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5EDEAD35" w14:textId="77777777">
        <w:trPr>
          <w:jc w:val="center"/>
        </w:trPr>
        <w:tc>
          <w:tcPr>
            <w:tcW w:w="1000" w:type="dxa"/>
            <w:vMerge/>
            <w:tcBorders>
              <w:top w:val="nil"/>
              <w:left w:val="single" w:sz="6" w:space="0" w:color="auto"/>
              <w:bottom w:val="single" w:sz="6" w:space="0" w:color="auto"/>
              <w:right w:val="single" w:sz="6" w:space="0" w:color="auto"/>
            </w:tcBorders>
          </w:tcPr>
          <w:p w14:paraId="72D8EEB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single" w:sz="6" w:space="0" w:color="auto"/>
              <w:bottom w:val="single" w:sz="6" w:space="0" w:color="auto"/>
              <w:right w:val="single" w:sz="6" w:space="0" w:color="auto"/>
            </w:tcBorders>
          </w:tcPr>
          <w:p w14:paraId="074A6A8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single" w:sz="6" w:space="0" w:color="auto"/>
              <w:bottom w:val="single" w:sz="6" w:space="0" w:color="auto"/>
              <w:right w:val="single" w:sz="6" w:space="0" w:color="auto"/>
            </w:tcBorders>
          </w:tcPr>
          <w:p w14:paraId="4CE474C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single" w:sz="6" w:space="0" w:color="auto"/>
              <w:bottom w:val="single" w:sz="6" w:space="0" w:color="auto"/>
              <w:right w:val="single" w:sz="6" w:space="0" w:color="auto"/>
            </w:tcBorders>
          </w:tcPr>
          <w:p w14:paraId="7360228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4A1945A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000" w:type="dxa"/>
            <w:tcBorders>
              <w:top w:val="single" w:sz="6" w:space="0" w:color="auto"/>
              <w:left w:val="single" w:sz="6" w:space="0" w:color="auto"/>
              <w:bottom w:val="single" w:sz="6" w:space="0" w:color="auto"/>
              <w:right w:val="single" w:sz="6" w:space="0" w:color="auto"/>
            </w:tcBorders>
          </w:tcPr>
          <w:p w14:paraId="4692ACF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000" w:type="dxa"/>
            <w:tcBorders>
              <w:top w:val="single" w:sz="6" w:space="0" w:color="auto"/>
              <w:left w:val="single" w:sz="6" w:space="0" w:color="auto"/>
              <w:bottom w:val="single" w:sz="6" w:space="0" w:color="auto"/>
              <w:right w:val="single" w:sz="6" w:space="0" w:color="auto"/>
            </w:tcBorders>
          </w:tcPr>
          <w:p w14:paraId="0402D65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000" w:type="dxa"/>
            <w:tcBorders>
              <w:top w:val="single" w:sz="6" w:space="0" w:color="auto"/>
              <w:left w:val="single" w:sz="6" w:space="0" w:color="auto"/>
              <w:bottom w:val="single" w:sz="6" w:space="0" w:color="auto"/>
              <w:right w:val="single" w:sz="6" w:space="0" w:color="auto"/>
            </w:tcBorders>
          </w:tcPr>
          <w:p w14:paraId="7BE5106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000" w:type="dxa"/>
            <w:vMerge/>
            <w:tcBorders>
              <w:top w:val="nil"/>
              <w:left w:val="single" w:sz="6" w:space="0" w:color="auto"/>
              <w:bottom w:val="single" w:sz="6" w:space="0" w:color="auto"/>
              <w:right w:val="single" w:sz="6" w:space="0" w:color="auto"/>
            </w:tcBorders>
          </w:tcPr>
          <w:p w14:paraId="1DB25E77"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3443CDF4" w14:textId="77777777">
        <w:trPr>
          <w:jc w:val="center"/>
        </w:trPr>
        <w:tc>
          <w:tcPr>
            <w:tcW w:w="1000" w:type="dxa"/>
            <w:vMerge w:val="restart"/>
            <w:tcBorders>
              <w:top w:val="single" w:sz="6" w:space="0" w:color="auto"/>
              <w:left w:val="single" w:sz="6" w:space="0" w:color="auto"/>
              <w:bottom w:val="nil"/>
              <w:right w:val="single" w:sz="6" w:space="0" w:color="auto"/>
            </w:tcBorders>
          </w:tcPr>
          <w:p w14:paraId="1FA7AA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Температура воздуха, °C</w:t>
            </w:r>
          </w:p>
        </w:tc>
        <w:tc>
          <w:tcPr>
            <w:tcW w:w="1000" w:type="dxa"/>
            <w:tcBorders>
              <w:top w:val="single" w:sz="6" w:space="0" w:color="auto"/>
              <w:left w:val="single" w:sz="6" w:space="0" w:color="auto"/>
              <w:bottom w:val="single" w:sz="6" w:space="0" w:color="auto"/>
              <w:right w:val="single" w:sz="6" w:space="0" w:color="auto"/>
            </w:tcBorders>
          </w:tcPr>
          <w:p w14:paraId="7E32142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Iа</w:t>
            </w:r>
            <w:proofErr w:type="spellEnd"/>
          </w:p>
        </w:tc>
        <w:tc>
          <w:tcPr>
            <w:tcW w:w="1000" w:type="dxa"/>
            <w:tcBorders>
              <w:top w:val="single" w:sz="6" w:space="0" w:color="auto"/>
              <w:left w:val="single" w:sz="6" w:space="0" w:color="auto"/>
              <w:bottom w:val="single" w:sz="6" w:space="0" w:color="auto"/>
              <w:right w:val="single" w:sz="6" w:space="0" w:color="auto"/>
            </w:tcBorders>
          </w:tcPr>
          <w:p w14:paraId="623CC91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22,0 - 24,0</w:t>
            </w:r>
          </w:p>
        </w:tc>
        <w:tc>
          <w:tcPr>
            <w:tcW w:w="1000" w:type="dxa"/>
            <w:tcBorders>
              <w:top w:val="single" w:sz="6" w:space="0" w:color="auto"/>
              <w:left w:val="single" w:sz="6" w:space="0" w:color="auto"/>
              <w:bottom w:val="single" w:sz="6" w:space="0" w:color="auto"/>
              <w:right w:val="single" w:sz="6" w:space="0" w:color="auto"/>
            </w:tcBorders>
          </w:tcPr>
          <w:p w14:paraId="50FAF01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21,9 - 20,0</w:t>
            </w:r>
          </w:p>
        </w:tc>
        <w:tc>
          <w:tcPr>
            <w:tcW w:w="1000" w:type="dxa"/>
            <w:tcBorders>
              <w:top w:val="single" w:sz="6" w:space="0" w:color="auto"/>
              <w:left w:val="single" w:sz="6" w:space="0" w:color="auto"/>
              <w:bottom w:val="single" w:sz="6" w:space="0" w:color="auto"/>
              <w:right w:val="single" w:sz="6" w:space="0" w:color="auto"/>
            </w:tcBorders>
          </w:tcPr>
          <w:p w14:paraId="45D9647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19,9 - 18,0</w:t>
            </w:r>
          </w:p>
        </w:tc>
        <w:tc>
          <w:tcPr>
            <w:tcW w:w="1000" w:type="dxa"/>
            <w:tcBorders>
              <w:top w:val="single" w:sz="6" w:space="0" w:color="auto"/>
              <w:left w:val="single" w:sz="6" w:space="0" w:color="auto"/>
              <w:bottom w:val="single" w:sz="6" w:space="0" w:color="auto"/>
              <w:right w:val="single" w:sz="6" w:space="0" w:color="auto"/>
            </w:tcBorders>
          </w:tcPr>
          <w:p w14:paraId="3FEF24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17,9 - 16,0</w:t>
            </w:r>
          </w:p>
        </w:tc>
        <w:tc>
          <w:tcPr>
            <w:tcW w:w="1000" w:type="dxa"/>
            <w:tcBorders>
              <w:top w:val="single" w:sz="6" w:space="0" w:color="auto"/>
              <w:left w:val="single" w:sz="6" w:space="0" w:color="auto"/>
              <w:bottom w:val="single" w:sz="6" w:space="0" w:color="auto"/>
              <w:right w:val="single" w:sz="6" w:space="0" w:color="auto"/>
            </w:tcBorders>
          </w:tcPr>
          <w:p w14:paraId="5464DA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15,9 - 14,0</w:t>
            </w:r>
          </w:p>
        </w:tc>
        <w:tc>
          <w:tcPr>
            <w:tcW w:w="1000" w:type="dxa"/>
            <w:tcBorders>
              <w:top w:val="single" w:sz="6" w:space="0" w:color="auto"/>
              <w:left w:val="single" w:sz="6" w:space="0" w:color="auto"/>
              <w:bottom w:val="single" w:sz="6" w:space="0" w:color="auto"/>
              <w:right w:val="single" w:sz="6" w:space="0" w:color="auto"/>
            </w:tcBorders>
          </w:tcPr>
          <w:p w14:paraId="3C2A68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13,9 - 12,0</w:t>
            </w:r>
          </w:p>
        </w:tc>
        <w:tc>
          <w:tcPr>
            <w:tcW w:w="1000" w:type="dxa"/>
            <w:tcBorders>
              <w:top w:val="single" w:sz="6" w:space="0" w:color="auto"/>
              <w:left w:val="single" w:sz="6" w:space="0" w:color="auto"/>
              <w:bottom w:val="single" w:sz="6" w:space="0" w:color="auto"/>
              <w:right w:val="single" w:sz="6" w:space="0" w:color="auto"/>
            </w:tcBorders>
          </w:tcPr>
          <w:p w14:paraId="41F021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12</w:t>
            </w:r>
            <w:proofErr w:type="gramEnd"/>
            <w:r>
              <w:rPr>
                <w:rFonts w:ascii="Times New Roman" w:hAnsi="Times New Roman" w:cs="Times New Roman"/>
                <w:sz w:val="24"/>
                <w:szCs w:val="24"/>
              </w:rPr>
              <w:t>,0</w:t>
            </w:r>
          </w:p>
        </w:tc>
      </w:tr>
      <w:tr w:rsidR="00E27BD3" w14:paraId="326E80BF" w14:textId="77777777">
        <w:trPr>
          <w:jc w:val="center"/>
        </w:trPr>
        <w:tc>
          <w:tcPr>
            <w:tcW w:w="1000" w:type="dxa"/>
            <w:vMerge/>
            <w:tcBorders>
              <w:top w:val="nil"/>
              <w:left w:val="single" w:sz="6" w:space="0" w:color="auto"/>
              <w:bottom w:val="nil"/>
              <w:right w:val="single" w:sz="6" w:space="0" w:color="auto"/>
            </w:tcBorders>
          </w:tcPr>
          <w:p w14:paraId="2840D82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5AB1AAE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I6</w:t>
            </w:r>
          </w:p>
        </w:tc>
        <w:tc>
          <w:tcPr>
            <w:tcW w:w="1000" w:type="dxa"/>
            <w:tcBorders>
              <w:top w:val="single" w:sz="6" w:space="0" w:color="auto"/>
              <w:left w:val="single" w:sz="6" w:space="0" w:color="auto"/>
              <w:bottom w:val="single" w:sz="6" w:space="0" w:color="auto"/>
              <w:right w:val="single" w:sz="6" w:space="0" w:color="auto"/>
            </w:tcBorders>
          </w:tcPr>
          <w:p w14:paraId="6CF581F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21,0 - 23,0</w:t>
            </w:r>
          </w:p>
        </w:tc>
        <w:tc>
          <w:tcPr>
            <w:tcW w:w="1000" w:type="dxa"/>
            <w:tcBorders>
              <w:top w:val="single" w:sz="6" w:space="0" w:color="auto"/>
              <w:left w:val="single" w:sz="6" w:space="0" w:color="auto"/>
              <w:bottom w:val="single" w:sz="6" w:space="0" w:color="auto"/>
              <w:right w:val="single" w:sz="6" w:space="0" w:color="auto"/>
            </w:tcBorders>
          </w:tcPr>
          <w:p w14:paraId="218776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20,9 - 19,0</w:t>
            </w:r>
          </w:p>
        </w:tc>
        <w:tc>
          <w:tcPr>
            <w:tcW w:w="1000" w:type="dxa"/>
            <w:tcBorders>
              <w:top w:val="single" w:sz="6" w:space="0" w:color="auto"/>
              <w:left w:val="single" w:sz="6" w:space="0" w:color="auto"/>
              <w:bottom w:val="single" w:sz="6" w:space="0" w:color="auto"/>
              <w:right w:val="single" w:sz="6" w:space="0" w:color="auto"/>
            </w:tcBorders>
          </w:tcPr>
          <w:p w14:paraId="64D57A7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18,9 - 7,0</w:t>
            </w:r>
          </w:p>
        </w:tc>
        <w:tc>
          <w:tcPr>
            <w:tcW w:w="1000" w:type="dxa"/>
            <w:tcBorders>
              <w:top w:val="single" w:sz="6" w:space="0" w:color="auto"/>
              <w:left w:val="single" w:sz="6" w:space="0" w:color="auto"/>
              <w:bottom w:val="single" w:sz="6" w:space="0" w:color="auto"/>
              <w:right w:val="single" w:sz="6" w:space="0" w:color="auto"/>
            </w:tcBorders>
          </w:tcPr>
          <w:p w14:paraId="6CC84AD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16,9 - 15,0</w:t>
            </w:r>
          </w:p>
        </w:tc>
        <w:tc>
          <w:tcPr>
            <w:tcW w:w="1000" w:type="dxa"/>
            <w:tcBorders>
              <w:top w:val="single" w:sz="6" w:space="0" w:color="auto"/>
              <w:left w:val="single" w:sz="6" w:space="0" w:color="auto"/>
              <w:bottom w:val="single" w:sz="6" w:space="0" w:color="auto"/>
              <w:right w:val="single" w:sz="6" w:space="0" w:color="auto"/>
            </w:tcBorders>
          </w:tcPr>
          <w:p w14:paraId="5AED41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14,9 - 13,0</w:t>
            </w:r>
          </w:p>
        </w:tc>
        <w:tc>
          <w:tcPr>
            <w:tcW w:w="1000" w:type="dxa"/>
            <w:tcBorders>
              <w:top w:val="single" w:sz="6" w:space="0" w:color="auto"/>
              <w:left w:val="single" w:sz="6" w:space="0" w:color="auto"/>
              <w:bottom w:val="single" w:sz="6" w:space="0" w:color="auto"/>
              <w:right w:val="single" w:sz="6" w:space="0" w:color="auto"/>
            </w:tcBorders>
          </w:tcPr>
          <w:p w14:paraId="5B031C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12,9 - 11,0</w:t>
            </w:r>
          </w:p>
        </w:tc>
        <w:tc>
          <w:tcPr>
            <w:tcW w:w="1000" w:type="dxa"/>
            <w:tcBorders>
              <w:top w:val="single" w:sz="6" w:space="0" w:color="auto"/>
              <w:left w:val="single" w:sz="6" w:space="0" w:color="auto"/>
              <w:bottom w:val="single" w:sz="6" w:space="0" w:color="auto"/>
              <w:right w:val="single" w:sz="6" w:space="0" w:color="auto"/>
            </w:tcBorders>
          </w:tcPr>
          <w:p w14:paraId="2164C88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11</w:t>
            </w:r>
            <w:proofErr w:type="gramEnd"/>
            <w:r>
              <w:rPr>
                <w:rFonts w:ascii="Times New Roman" w:hAnsi="Times New Roman" w:cs="Times New Roman"/>
                <w:sz w:val="24"/>
                <w:szCs w:val="24"/>
              </w:rPr>
              <w:t>,0</w:t>
            </w:r>
          </w:p>
        </w:tc>
      </w:tr>
      <w:tr w:rsidR="00E27BD3" w14:paraId="269596DC" w14:textId="77777777">
        <w:trPr>
          <w:jc w:val="center"/>
        </w:trPr>
        <w:tc>
          <w:tcPr>
            <w:tcW w:w="1000" w:type="dxa"/>
            <w:vMerge/>
            <w:tcBorders>
              <w:top w:val="nil"/>
              <w:left w:val="single" w:sz="6" w:space="0" w:color="auto"/>
              <w:bottom w:val="nil"/>
              <w:right w:val="single" w:sz="6" w:space="0" w:color="auto"/>
            </w:tcBorders>
          </w:tcPr>
          <w:p w14:paraId="544DE9B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4C0BF28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IIа</w:t>
            </w:r>
            <w:proofErr w:type="spellEnd"/>
          </w:p>
        </w:tc>
        <w:tc>
          <w:tcPr>
            <w:tcW w:w="1000" w:type="dxa"/>
            <w:tcBorders>
              <w:top w:val="single" w:sz="6" w:space="0" w:color="auto"/>
              <w:left w:val="single" w:sz="6" w:space="0" w:color="auto"/>
              <w:bottom w:val="single" w:sz="6" w:space="0" w:color="auto"/>
              <w:right w:val="single" w:sz="6" w:space="0" w:color="auto"/>
            </w:tcBorders>
          </w:tcPr>
          <w:p w14:paraId="01636E0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19,0 - 21,0</w:t>
            </w:r>
          </w:p>
        </w:tc>
        <w:tc>
          <w:tcPr>
            <w:tcW w:w="1000" w:type="dxa"/>
            <w:tcBorders>
              <w:top w:val="single" w:sz="6" w:space="0" w:color="auto"/>
              <w:left w:val="single" w:sz="6" w:space="0" w:color="auto"/>
              <w:bottom w:val="single" w:sz="6" w:space="0" w:color="auto"/>
              <w:right w:val="single" w:sz="6" w:space="0" w:color="auto"/>
            </w:tcBorders>
          </w:tcPr>
          <w:p w14:paraId="5E818FC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18,9 - 17,0</w:t>
            </w:r>
          </w:p>
        </w:tc>
        <w:tc>
          <w:tcPr>
            <w:tcW w:w="1000" w:type="dxa"/>
            <w:tcBorders>
              <w:top w:val="single" w:sz="6" w:space="0" w:color="auto"/>
              <w:left w:val="single" w:sz="6" w:space="0" w:color="auto"/>
              <w:bottom w:val="single" w:sz="6" w:space="0" w:color="auto"/>
              <w:right w:val="single" w:sz="6" w:space="0" w:color="auto"/>
            </w:tcBorders>
          </w:tcPr>
          <w:p w14:paraId="2B74F7A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16,9 - 14,0</w:t>
            </w:r>
          </w:p>
        </w:tc>
        <w:tc>
          <w:tcPr>
            <w:tcW w:w="1000" w:type="dxa"/>
            <w:tcBorders>
              <w:top w:val="single" w:sz="6" w:space="0" w:color="auto"/>
              <w:left w:val="single" w:sz="6" w:space="0" w:color="auto"/>
              <w:bottom w:val="single" w:sz="6" w:space="0" w:color="auto"/>
              <w:right w:val="single" w:sz="6" w:space="0" w:color="auto"/>
            </w:tcBorders>
          </w:tcPr>
          <w:p w14:paraId="414E398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13,9 - 12,0</w:t>
            </w:r>
          </w:p>
        </w:tc>
        <w:tc>
          <w:tcPr>
            <w:tcW w:w="1000" w:type="dxa"/>
            <w:tcBorders>
              <w:top w:val="single" w:sz="6" w:space="0" w:color="auto"/>
              <w:left w:val="single" w:sz="6" w:space="0" w:color="auto"/>
              <w:bottom w:val="single" w:sz="6" w:space="0" w:color="auto"/>
              <w:right w:val="single" w:sz="6" w:space="0" w:color="auto"/>
            </w:tcBorders>
          </w:tcPr>
          <w:p w14:paraId="7101EB2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11,9 - 10,0</w:t>
            </w:r>
          </w:p>
        </w:tc>
        <w:tc>
          <w:tcPr>
            <w:tcW w:w="1000" w:type="dxa"/>
            <w:tcBorders>
              <w:top w:val="single" w:sz="6" w:space="0" w:color="auto"/>
              <w:left w:val="single" w:sz="6" w:space="0" w:color="auto"/>
              <w:bottom w:val="single" w:sz="6" w:space="0" w:color="auto"/>
              <w:right w:val="single" w:sz="6" w:space="0" w:color="auto"/>
            </w:tcBorders>
          </w:tcPr>
          <w:p w14:paraId="71A6FB5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9,9 - 8,0</w:t>
            </w:r>
          </w:p>
        </w:tc>
        <w:tc>
          <w:tcPr>
            <w:tcW w:w="1000" w:type="dxa"/>
            <w:tcBorders>
              <w:top w:val="single" w:sz="6" w:space="0" w:color="auto"/>
              <w:left w:val="single" w:sz="6" w:space="0" w:color="auto"/>
              <w:bottom w:val="single" w:sz="6" w:space="0" w:color="auto"/>
              <w:right w:val="single" w:sz="6" w:space="0" w:color="auto"/>
            </w:tcBorders>
          </w:tcPr>
          <w:p w14:paraId="2E0590E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8</w:t>
            </w:r>
            <w:proofErr w:type="gramEnd"/>
            <w:r>
              <w:rPr>
                <w:rFonts w:ascii="Times New Roman" w:hAnsi="Times New Roman" w:cs="Times New Roman"/>
                <w:sz w:val="24"/>
                <w:szCs w:val="24"/>
              </w:rPr>
              <w:t>,0</w:t>
            </w:r>
          </w:p>
        </w:tc>
      </w:tr>
      <w:tr w:rsidR="00E27BD3" w14:paraId="70DB5C61" w14:textId="77777777">
        <w:trPr>
          <w:jc w:val="center"/>
        </w:trPr>
        <w:tc>
          <w:tcPr>
            <w:tcW w:w="1000" w:type="dxa"/>
            <w:vMerge/>
            <w:tcBorders>
              <w:top w:val="nil"/>
              <w:left w:val="single" w:sz="6" w:space="0" w:color="auto"/>
              <w:bottom w:val="nil"/>
              <w:right w:val="single" w:sz="6" w:space="0" w:color="auto"/>
            </w:tcBorders>
          </w:tcPr>
          <w:p w14:paraId="53C949B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6C1CE7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IIб</w:t>
            </w:r>
            <w:proofErr w:type="spellEnd"/>
          </w:p>
        </w:tc>
        <w:tc>
          <w:tcPr>
            <w:tcW w:w="1000" w:type="dxa"/>
            <w:tcBorders>
              <w:top w:val="single" w:sz="6" w:space="0" w:color="auto"/>
              <w:left w:val="single" w:sz="6" w:space="0" w:color="auto"/>
              <w:bottom w:val="single" w:sz="6" w:space="0" w:color="auto"/>
              <w:right w:val="single" w:sz="6" w:space="0" w:color="auto"/>
            </w:tcBorders>
          </w:tcPr>
          <w:p w14:paraId="2BFCA2D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17,0 - 19,0</w:t>
            </w:r>
          </w:p>
        </w:tc>
        <w:tc>
          <w:tcPr>
            <w:tcW w:w="1000" w:type="dxa"/>
            <w:tcBorders>
              <w:top w:val="single" w:sz="6" w:space="0" w:color="auto"/>
              <w:left w:val="single" w:sz="6" w:space="0" w:color="auto"/>
              <w:bottom w:val="single" w:sz="6" w:space="0" w:color="auto"/>
              <w:right w:val="single" w:sz="6" w:space="0" w:color="auto"/>
            </w:tcBorders>
          </w:tcPr>
          <w:p w14:paraId="15FFC1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16,9 - 15,0</w:t>
            </w:r>
          </w:p>
        </w:tc>
        <w:tc>
          <w:tcPr>
            <w:tcW w:w="1000" w:type="dxa"/>
            <w:tcBorders>
              <w:top w:val="single" w:sz="6" w:space="0" w:color="auto"/>
              <w:left w:val="single" w:sz="6" w:space="0" w:color="auto"/>
              <w:bottom w:val="single" w:sz="6" w:space="0" w:color="auto"/>
              <w:right w:val="single" w:sz="6" w:space="0" w:color="auto"/>
            </w:tcBorders>
          </w:tcPr>
          <w:p w14:paraId="0FC1BD0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14,9 - 13,0</w:t>
            </w:r>
          </w:p>
        </w:tc>
        <w:tc>
          <w:tcPr>
            <w:tcW w:w="1000" w:type="dxa"/>
            <w:tcBorders>
              <w:top w:val="single" w:sz="6" w:space="0" w:color="auto"/>
              <w:left w:val="single" w:sz="6" w:space="0" w:color="auto"/>
              <w:bottom w:val="single" w:sz="6" w:space="0" w:color="auto"/>
              <w:right w:val="single" w:sz="6" w:space="0" w:color="auto"/>
            </w:tcBorders>
          </w:tcPr>
          <w:p w14:paraId="167CD51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12,9 - 11,0</w:t>
            </w:r>
          </w:p>
        </w:tc>
        <w:tc>
          <w:tcPr>
            <w:tcW w:w="1000" w:type="dxa"/>
            <w:tcBorders>
              <w:top w:val="single" w:sz="6" w:space="0" w:color="auto"/>
              <w:left w:val="single" w:sz="6" w:space="0" w:color="auto"/>
              <w:bottom w:val="single" w:sz="6" w:space="0" w:color="auto"/>
              <w:right w:val="single" w:sz="6" w:space="0" w:color="auto"/>
            </w:tcBorders>
          </w:tcPr>
          <w:p w14:paraId="4E0875C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10,9 - 9,0</w:t>
            </w:r>
          </w:p>
        </w:tc>
        <w:tc>
          <w:tcPr>
            <w:tcW w:w="1000" w:type="dxa"/>
            <w:tcBorders>
              <w:top w:val="single" w:sz="6" w:space="0" w:color="auto"/>
              <w:left w:val="single" w:sz="6" w:space="0" w:color="auto"/>
              <w:bottom w:val="single" w:sz="6" w:space="0" w:color="auto"/>
              <w:right w:val="single" w:sz="6" w:space="0" w:color="auto"/>
            </w:tcBorders>
          </w:tcPr>
          <w:p w14:paraId="359B2E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8,9 - 7,0</w:t>
            </w:r>
          </w:p>
        </w:tc>
        <w:tc>
          <w:tcPr>
            <w:tcW w:w="1000" w:type="dxa"/>
            <w:tcBorders>
              <w:top w:val="single" w:sz="6" w:space="0" w:color="auto"/>
              <w:left w:val="single" w:sz="6" w:space="0" w:color="auto"/>
              <w:bottom w:val="single" w:sz="6" w:space="0" w:color="auto"/>
              <w:right w:val="single" w:sz="6" w:space="0" w:color="auto"/>
            </w:tcBorders>
          </w:tcPr>
          <w:p w14:paraId="1D58C07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7</w:t>
            </w:r>
            <w:proofErr w:type="gramEnd"/>
            <w:r>
              <w:rPr>
                <w:rFonts w:ascii="Times New Roman" w:hAnsi="Times New Roman" w:cs="Times New Roman"/>
                <w:sz w:val="24"/>
                <w:szCs w:val="24"/>
              </w:rPr>
              <w:t>,0</w:t>
            </w:r>
          </w:p>
        </w:tc>
      </w:tr>
      <w:tr w:rsidR="00E27BD3" w14:paraId="164B5324" w14:textId="77777777">
        <w:trPr>
          <w:jc w:val="center"/>
        </w:trPr>
        <w:tc>
          <w:tcPr>
            <w:tcW w:w="1000" w:type="dxa"/>
            <w:vMerge/>
            <w:tcBorders>
              <w:top w:val="nil"/>
              <w:left w:val="single" w:sz="6" w:space="0" w:color="auto"/>
              <w:bottom w:val="single" w:sz="6" w:space="0" w:color="auto"/>
              <w:right w:val="single" w:sz="6" w:space="0" w:color="auto"/>
            </w:tcBorders>
          </w:tcPr>
          <w:p w14:paraId="2A73F15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3CFDA8D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1000" w:type="dxa"/>
            <w:tcBorders>
              <w:top w:val="single" w:sz="6" w:space="0" w:color="auto"/>
              <w:left w:val="single" w:sz="6" w:space="0" w:color="auto"/>
              <w:bottom w:val="single" w:sz="6" w:space="0" w:color="auto"/>
              <w:right w:val="single" w:sz="6" w:space="0" w:color="auto"/>
            </w:tcBorders>
          </w:tcPr>
          <w:p w14:paraId="6A42EF9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16,0 - 18,0</w:t>
            </w:r>
          </w:p>
        </w:tc>
        <w:tc>
          <w:tcPr>
            <w:tcW w:w="1000" w:type="dxa"/>
            <w:tcBorders>
              <w:top w:val="single" w:sz="6" w:space="0" w:color="auto"/>
              <w:left w:val="single" w:sz="6" w:space="0" w:color="auto"/>
              <w:bottom w:val="single" w:sz="6" w:space="0" w:color="auto"/>
              <w:right w:val="single" w:sz="6" w:space="0" w:color="auto"/>
            </w:tcBorders>
          </w:tcPr>
          <w:p w14:paraId="24EF13A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15,9 - 13,0</w:t>
            </w:r>
          </w:p>
        </w:tc>
        <w:tc>
          <w:tcPr>
            <w:tcW w:w="1000" w:type="dxa"/>
            <w:tcBorders>
              <w:top w:val="single" w:sz="6" w:space="0" w:color="auto"/>
              <w:left w:val="single" w:sz="6" w:space="0" w:color="auto"/>
              <w:bottom w:val="single" w:sz="6" w:space="0" w:color="auto"/>
              <w:right w:val="single" w:sz="6" w:space="0" w:color="auto"/>
            </w:tcBorders>
          </w:tcPr>
          <w:p w14:paraId="02D1E1A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12,9 - 12,0</w:t>
            </w:r>
          </w:p>
        </w:tc>
        <w:tc>
          <w:tcPr>
            <w:tcW w:w="1000" w:type="dxa"/>
            <w:tcBorders>
              <w:top w:val="single" w:sz="6" w:space="0" w:color="auto"/>
              <w:left w:val="single" w:sz="6" w:space="0" w:color="auto"/>
              <w:bottom w:val="single" w:sz="6" w:space="0" w:color="auto"/>
              <w:right w:val="single" w:sz="6" w:space="0" w:color="auto"/>
            </w:tcBorders>
          </w:tcPr>
          <w:p w14:paraId="48CACAC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11,9 - 10,0</w:t>
            </w:r>
          </w:p>
        </w:tc>
        <w:tc>
          <w:tcPr>
            <w:tcW w:w="1000" w:type="dxa"/>
            <w:tcBorders>
              <w:top w:val="single" w:sz="6" w:space="0" w:color="auto"/>
              <w:left w:val="single" w:sz="6" w:space="0" w:color="auto"/>
              <w:bottom w:val="single" w:sz="6" w:space="0" w:color="auto"/>
              <w:right w:val="single" w:sz="6" w:space="0" w:color="auto"/>
            </w:tcBorders>
          </w:tcPr>
          <w:p w14:paraId="26D187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9,9 - 8,0</w:t>
            </w:r>
          </w:p>
        </w:tc>
        <w:tc>
          <w:tcPr>
            <w:tcW w:w="1000" w:type="dxa"/>
            <w:tcBorders>
              <w:top w:val="single" w:sz="6" w:space="0" w:color="auto"/>
              <w:left w:val="single" w:sz="6" w:space="0" w:color="auto"/>
              <w:bottom w:val="single" w:sz="6" w:space="0" w:color="auto"/>
              <w:right w:val="single" w:sz="6" w:space="0" w:color="auto"/>
            </w:tcBorders>
          </w:tcPr>
          <w:p w14:paraId="4F531E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7,9 - 6,0</w:t>
            </w:r>
          </w:p>
        </w:tc>
        <w:tc>
          <w:tcPr>
            <w:tcW w:w="1000" w:type="dxa"/>
            <w:tcBorders>
              <w:top w:val="single" w:sz="6" w:space="0" w:color="auto"/>
              <w:left w:val="single" w:sz="6" w:space="0" w:color="auto"/>
              <w:bottom w:val="single" w:sz="6" w:space="0" w:color="auto"/>
              <w:right w:val="single" w:sz="6" w:space="0" w:color="auto"/>
            </w:tcBorders>
          </w:tcPr>
          <w:p w14:paraId="42D591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6</w:t>
            </w:r>
            <w:proofErr w:type="gramEnd"/>
            <w:r>
              <w:rPr>
                <w:rFonts w:ascii="Times New Roman" w:hAnsi="Times New Roman" w:cs="Times New Roman"/>
                <w:sz w:val="24"/>
                <w:szCs w:val="24"/>
              </w:rPr>
              <w:t>,0</w:t>
            </w:r>
          </w:p>
        </w:tc>
      </w:tr>
      <w:tr w:rsidR="00E27BD3" w14:paraId="32FDDECD" w14:textId="77777777">
        <w:trPr>
          <w:jc w:val="center"/>
        </w:trPr>
        <w:tc>
          <w:tcPr>
            <w:tcW w:w="1000" w:type="dxa"/>
            <w:vMerge w:val="restart"/>
            <w:tcBorders>
              <w:top w:val="single" w:sz="6" w:space="0" w:color="auto"/>
              <w:left w:val="single" w:sz="6" w:space="0" w:color="auto"/>
              <w:bottom w:val="nil"/>
              <w:right w:val="single" w:sz="6" w:space="0" w:color="auto"/>
            </w:tcBorders>
          </w:tcPr>
          <w:p w14:paraId="62C1481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 воздуха, м/с</w:t>
            </w:r>
          </w:p>
        </w:tc>
        <w:tc>
          <w:tcPr>
            <w:tcW w:w="1000" w:type="dxa"/>
            <w:tcBorders>
              <w:top w:val="single" w:sz="6" w:space="0" w:color="auto"/>
              <w:left w:val="single" w:sz="6" w:space="0" w:color="auto"/>
              <w:bottom w:val="single" w:sz="6" w:space="0" w:color="auto"/>
              <w:right w:val="single" w:sz="6" w:space="0" w:color="auto"/>
            </w:tcBorders>
          </w:tcPr>
          <w:p w14:paraId="2BF7AD8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Iа</w:t>
            </w:r>
            <w:proofErr w:type="spellEnd"/>
          </w:p>
        </w:tc>
        <w:tc>
          <w:tcPr>
            <w:tcW w:w="1000" w:type="dxa"/>
            <w:tcBorders>
              <w:top w:val="single" w:sz="6" w:space="0" w:color="auto"/>
              <w:left w:val="single" w:sz="6" w:space="0" w:color="auto"/>
              <w:bottom w:val="single" w:sz="6" w:space="0" w:color="auto"/>
              <w:right w:val="single" w:sz="6" w:space="0" w:color="auto"/>
            </w:tcBorders>
          </w:tcPr>
          <w:p w14:paraId="57C870E7" w14:textId="63178DAB"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8D5AF1" wp14:editId="3F0CA4B5">
                  <wp:extent cx="144780" cy="21336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1000" w:type="dxa"/>
            <w:tcBorders>
              <w:top w:val="single" w:sz="6" w:space="0" w:color="auto"/>
              <w:left w:val="single" w:sz="6" w:space="0" w:color="auto"/>
              <w:bottom w:val="single" w:sz="6" w:space="0" w:color="auto"/>
              <w:right w:val="single" w:sz="6" w:space="0" w:color="auto"/>
            </w:tcBorders>
          </w:tcPr>
          <w:p w14:paraId="3FA0207D" w14:textId="0DE34CE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E698AE" wp14:editId="5F9FBB5A">
                  <wp:extent cx="144780" cy="21336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5000" w:type="dxa"/>
            <w:gridSpan w:val="5"/>
            <w:vMerge w:val="restart"/>
            <w:tcBorders>
              <w:top w:val="single" w:sz="6" w:space="0" w:color="auto"/>
              <w:left w:val="single" w:sz="6" w:space="0" w:color="auto"/>
              <w:bottom w:val="nil"/>
              <w:right w:val="single" w:sz="6" w:space="0" w:color="auto"/>
            </w:tcBorders>
          </w:tcPr>
          <w:p w14:paraId="7D0B3BB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Учитывается в температурной поправке на охлаждающее действие ветра. При скорости движения воздуха, большей или равной 0,6 м/с, условия труда признаются вредными для всех категорий работ</w:t>
            </w:r>
          </w:p>
        </w:tc>
      </w:tr>
      <w:tr w:rsidR="00E27BD3" w14:paraId="288E630B" w14:textId="77777777">
        <w:trPr>
          <w:jc w:val="center"/>
        </w:trPr>
        <w:tc>
          <w:tcPr>
            <w:tcW w:w="1000" w:type="dxa"/>
            <w:vMerge/>
            <w:tcBorders>
              <w:top w:val="nil"/>
              <w:left w:val="single" w:sz="6" w:space="0" w:color="auto"/>
              <w:bottom w:val="nil"/>
              <w:right w:val="single" w:sz="6" w:space="0" w:color="auto"/>
            </w:tcBorders>
          </w:tcPr>
          <w:p w14:paraId="50592EB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0862374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Iб</w:t>
            </w:r>
            <w:proofErr w:type="spellEnd"/>
          </w:p>
        </w:tc>
        <w:tc>
          <w:tcPr>
            <w:tcW w:w="1000" w:type="dxa"/>
            <w:tcBorders>
              <w:top w:val="single" w:sz="6" w:space="0" w:color="auto"/>
              <w:left w:val="single" w:sz="6" w:space="0" w:color="auto"/>
              <w:bottom w:val="single" w:sz="6" w:space="0" w:color="auto"/>
              <w:right w:val="single" w:sz="6" w:space="0" w:color="auto"/>
            </w:tcBorders>
          </w:tcPr>
          <w:p w14:paraId="3AEFE1AF" w14:textId="59D4F85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7C2FD6" wp14:editId="3856179F">
                  <wp:extent cx="144780" cy="21336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1000" w:type="dxa"/>
            <w:tcBorders>
              <w:top w:val="single" w:sz="6" w:space="0" w:color="auto"/>
              <w:left w:val="single" w:sz="6" w:space="0" w:color="auto"/>
              <w:bottom w:val="single" w:sz="6" w:space="0" w:color="auto"/>
              <w:right w:val="single" w:sz="6" w:space="0" w:color="auto"/>
            </w:tcBorders>
          </w:tcPr>
          <w:p w14:paraId="1FB1BB36" w14:textId="5F9DEC18"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4422C6" wp14:editId="685D554A">
                  <wp:extent cx="144780" cy="21336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5000" w:type="dxa"/>
            <w:gridSpan w:val="5"/>
            <w:vMerge/>
            <w:tcBorders>
              <w:top w:val="nil"/>
              <w:left w:val="single" w:sz="6" w:space="0" w:color="auto"/>
              <w:bottom w:val="nil"/>
              <w:right w:val="single" w:sz="6" w:space="0" w:color="auto"/>
            </w:tcBorders>
          </w:tcPr>
          <w:p w14:paraId="0067C8C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3981C527" w14:textId="77777777">
        <w:trPr>
          <w:jc w:val="center"/>
        </w:trPr>
        <w:tc>
          <w:tcPr>
            <w:tcW w:w="1000" w:type="dxa"/>
            <w:vMerge/>
            <w:tcBorders>
              <w:top w:val="nil"/>
              <w:left w:val="single" w:sz="6" w:space="0" w:color="auto"/>
              <w:bottom w:val="nil"/>
              <w:right w:val="single" w:sz="6" w:space="0" w:color="auto"/>
            </w:tcBorders>
          </w:tcPr>
          <w:p w14:paraId="797A744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69CC143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IIа</w:t>
            </w:r>
            <w:proofErr w:type="spellEnd"/>
          </w:p>
        </w:tc>
        <w:tc>
          <w:tcPr>
            <w:tcW w:w="1000" w:type="dxa"/>
            <w:tcBorders>
              <w:top w:val="single" w:sz="6" w:space="0" w:color="auto"/>
              <w:left w:val="single" w:sz="6" w:space="0" w:color="auto"/>
              <w:bottom w:val="single" w:sz="6" w:space="0" w:color="auto"/>
              <w:right w:val="single" w:sz="6" w:space="0" w:color="auto"/>
            </w:tcBorders>
          </w:tcPr>
          <w:p w14:paraId="552FAFC8" w14:textId="6925048E"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F6CD7C" wp14:editId="3FB6F6C0">
                  <wp:extent cx="144780" cy="21336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0,2</w:t>
            </w:r>
          </w:p>
        </w:tc>
        <w:tc>
          <w:tcPr>
            <w:tcW w:w="1000" w:type="dxa"/>
            <w:tcBorders>
              <w:top w:val="single" w:sz="6" w:space="0" w:color="auto"/>
              <w:left w:val="single" w:sz="6" w:space="0" w:color="auto"/>
              <w:bottom w:val="single" w:sz="6" w:space="0" w:color="auto"/>
              <w:right w:val="single" w:sz="6" w:space="0" w:color="auto"/>
            </w:tcBorders>
          </w:tcPr>
          <w:p w14:paraId="217781E5" w14:textId="6E9823A3"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35F9CC" wp14:editId="4AE5D7E4">
                  <wp:extent cx="144780" cy="21336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0,1</w:t>
            </w:r>
          </w:p>
        </w:tc>
        <w:tc>
          <w:tcPr>
            <w:tcW w:w="5000" w:type="dxa"/>
            <w:gridSpan w:val="5"/>
            <w:vMerge/>
            <w:tcBorders>
              <w:top w:val="nil"/>
              <w:left w:val="single" w:sz="6" w:space="0" w:color="auto"/>
              <w:bottom w:val="nil"/>
              <w:right w:val="single" w:sz="6" w:space="0" w:color="auto"/>
            </w:tcBorders>
          </w:tcPr>
          <w:p w14:paraId="00BEF9C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69978E00" w14:textId="77777777">
        <w:trPr>
          <w:jc w:val="center"/>
        </w:trPr>
        <w:tc>
          <w:tcPr>
            <w:tcW w:w="1000" w:type="dxa"/>
            <w:vMerge/>
            <w:tcBorders>
              <w:top w:val="nil"/>
              <w:left w:val="single" w:sz="6" w:space="0" w:color="auto"/>
              <w:bottom w:val="nil"/>
              <w:right w:val="single" w:sz="6" w:space="0" w:color="auto"/>
            </w:tcBorders>
          </w:tcPr>
          <w:p w14:paraId="42752BE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242328B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IIб</w:t>
            </w:r>
            <w:proofErr w:type="spellEnd"/>
          </w:p>
        </w:tc>
        <w:tc>
          <w:tcPr>
            <w:tcW w:w="1000" w:type="dxa"/>
            <w:tcBorders>
              <w:top w:val="single" w:sz="6" w:space="0" w:color="auto"/>
              <w:left w:val="single" w:sz="6" w:space="0" w:color="auto"/>
              <w:bottom w:val="single" w:sz="6" w:space="0" w:color="auto"/>
              <w:right w:val="single" w:sz="6" w:space="0" w:color="auto"/>
            </w:tcBorders>
          </w:tcPr>
          <w:p w14:paraId="73DD0955" w14:textId="5E4F4E1E"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BCC23B" wp14:editId="1F96267D">
                  <wp:extent cx="144780" cy="2133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0,2</w:t>
            </w:r>
          </w:p>
        </w:tc>
        <w:tc>
          <w:tcPr>
            <w:tcW w:w="1000" w:type="dxa"/>
            <w:tcBorders>
              <w:top w:val="single" w:sz="6" w:space="0" w:color="auto"/>
              <w:left w:val="single" w:sz="6" w:space="0" w:color="auto"/>
              <w:bottom w:val="single" w:sz="6" w:space="0" w:color="auto"/>
              <w:right w:val="single" w:sz="6" w:space="0" w:color="auto"/>
            </w:tcBorders>
          </w:tcPr>
          <w:p w14:paraId="01BBE576" w14:textId="4D2A8952"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7410F9" wp14:editId="41C8BDEA">
                  <wp:extent cx="144780" cy="21336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0,2</w:t>
            </w:r>
          </w:p>
        </w:tc>
        <w:tc>
          <w:tcPr>
            <w:tcW w:w="5000" w:type="dxa"/>
            <w:gridSpan w:val="5"/>
            <w:vMerge/>
            <w:tcBorders>
              <w:top w:val="nil"/>
              <w:left w:val="single" w:sz="6" w:space="0" w:color="auto"/>
              <w:bottom w:val="nil"/>
              <w:right w:val="single" w:sz="6" w:space="0" w:color="auto"/>
            </w:tcBorders>
          </w:tcPr>
          <w:p w14:paraId="205EA2C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31B61E57" w14:textId="77777777">
        <w:trPr>
          <w:jc w:val="center"/>
        </w:trPr>
        <w:tc>
          <w:tcPr>
            <w:tcW w:w="1000" w:type="dxa"/>
            <w:vMerge/>
            <w:tcBorders>
              <w:top w:val="nil"/>
              <w:left w:val="single" w:sz="6" w:space="0" w:color="auto"/>
              <w:bottom w:val="single" w:sz="6" w:space="0" w:color="auto"/>
              <w:right w:val="single" w:sz="6" w:space="0" w:color="auto"/>
            </w:tcBorders>
          </w:tcPr>
          <w:p w14:paraId="762F817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14:paraId="1785DE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1000" w:type="dxa"/>
            <w:tcBorders>
              <w:top w:val="single" w:sz="6" w:space="0" w:color="auto"/>
              <w:left w:val="single" w:sz="6" w:space="0" w:color="auto"/>
              <w:bottom w:val="single" w:sz="6" w:space="0" w:color="auto"/>
              <w:right w:val="single" w:sz="6" w:space="0" w:color="auto"/>
            </w:tcBorders>
          </w:tcPr>
          <w:p w14:paraId="05B14C11" w14:textId="5D117EBB"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BBFB80" wp14:editId="5080177A">
                  <wp:extent cx="144780" cy="21336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0,3</w:t>
            </w:r>
          </w:p>
        </w:tc>
        <w:tc>
          <w:tcPr>
            <w:tcW w:w="1000" w:type="dxa"/>
            <w:tcBorders>
              <w:top w:val="single" w:sz="6" w:space="0" w:color="auto"/>
              <w:left w:val="single" w:sz="6" w:space="0" w:color="auto"/>
              <w:bottom w:val="single" w:sz="6" w:space="0" w:color="auto"/>
              <w:right w:val="single" w:sz="6" w:space="0" w:color="auto"/>
            </w:tcBorders>
          </w:tcPr>
          <w:p w14:paraId="7DBFE251" w14:textId="03A5BAC3"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AC1C36" wp14:editId="6619B79C">
                  <wp:extent cx="144780" cy="21336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0,2</w:t>
            </w:r>
          </w:p>
        </w:tc>
        <w:tc>
          <w:tcPr>
            <w:tcW w:w="5000" w:type="dxa"/>
            <w:gridSpan w:val="5"/>
            <w:vMerge/>
            <w:tcBorders>
              <w:top w:val="nil"/>
              <w:left w:val="single" w:sz="6" w:space="0" w:color="auto"/>
              <w:bottom w:val="single" w:sz="6" w:space="0" w:color="auto"/>
              <w:right w:val="single" w:sz="6" w:space="0" w:color="auto"/>
            </w:tcBorders>
          </w:tcPr>
          <w:p w14:paraId="455A3BD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03A346CE" w14:textId="77777777">
        <w:trPr>
          <w:jc w:val="center"/>
        </w:trPr>
        <w:tc>
          <w:tcPr>
            <w:tcW w:w="1000" w:type="dxa"/>
            <w:tcBorders>
              <w:top w:val="single" w:sz="6" w:space="0" w:color="auto"/>
              <w:left w:val="single" w:sz="6" w:space="0" w:color="auto"/>
              <w:bottom w:val="single" w:sz="6" w:space="0" w:color="auto"/>
              <w:right w:val="single" w:sz="6" w:space="0" w:color="auto"/>
            </w:tcBorders>
          </w:tcPr>
          <w:p w14:paraId="32B6BFC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Влажность воздуха, %</w:t>
            </w:r>
          </w:p>
        </w:tc>
        <w:tc>
          <w:tcPr>
            <w:tcW w:w="1000" w:type="dxa"/>
            <w:tcBorders>
              <w:top w:val="single" w:sz="6" w:space="0" w:color="auto"/>
              <w:left w:val="single" w:sz="6" w:space="0" w:color="auto"/>
              <w:bottom w:val="single" w:sz="6" w:space="0" w:color="auto"/>
              <w:right w:val="single" w:sz="6" w:space="0" w:color="auto"/>
            </w:tcBorders>
          </w:tcPr>
          <w:p w14:paraId="27E81CC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 III</w:t>
            </w:r>
          </w:p>
        </w:tc>
        <w:tc>
          <w:tcPr>
            <w:tcW w:w="1000" w:type="dxa"/>
            <w:tcBorders>
              <w:top w:val="single" w:sz="6" w:space="0" w:color="auto"/>
              <w:left w:val="single" w:sz="6" w:space="0" w:color="auto"/>
              <w:bottom w:val="single" w:sz="6" w:space="0" w:color="auto"/>
              <w:right w:val="single" w:sz="6" w:space="0" w:color="auto"/>
            </w:tcBorders>
          </w:tcPr>
          <w:p w14:paraId="0EA4857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60 - 40</w:t>
            </w:r>
          </w:p>
        </w:tc>
        <w:tc>
          <w:tcPr>
            <w:tcW w:w="1000" w:type="dxa"/>
            <w:tcBorders>
              <w:top w:val="single" w:sz="6" w:space="0" w:color="auto"/>
              <w:left w:val="single" w:sz="6" w:space="0" w:color="auto"/>
              <w:bottom w:val="single" w:sz="6" w:space="0" w:color="auto"/>
              <w:right w:val="single" w:sz="6" w:space="0" w:color="auto"/>
            </w:tcBorders>
          </w:tcPr>
          <w:p w14:paraId="58A1D0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 &lt;40;</w:t>
            </w:r>
          </w:p>
          <w:p w14:paraId="52CF1C2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60 - 75</w:t>
            </w:r>
          </w:p>
        </w:tc>
        <w:tc>
          <w:tcPr>
            <w:tcW w:w="1000" w:type="dxa"/>
            <w:tcBorders>
              <w:top w:val="single" w:sz="6" w:space="0" w:color="auto"/>
              <w:left w:val="single" w:sz="6" w:space="0" w:color="auto"/>
              <w:bottom w:val="single" w:sz="6" w:space="0" w:color="auto"/>
              <w:right w:val="single" w:sz="6" w:space="0" w:color="auto"/>
            </w:tcBorders>
          </w:tcPr>
          <w:p w14:paraId="6E78749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&lt;15 - 10</w:t>
            </w:r>
          </w:p>
        </w:tc>
        <w:tc>
          <w:tcPr>
            <w:tcW w:w="1000" w:type="dxa"/>
            <w:tcBorders>
              <w:top w:val="single" w:sz="6" w:space="0" w:color="auto"/>
              <w:left w:val="single" w:sz="6" w:space="0" w:color="auto"/>
              <w:bottom w:val="single" w:sz="6" w:space="0" w:color="auto"/>
              <w:right w:val="single" w:sz="6" w:space="0" w:color="auto"/>
            </w:tcBorders>
          </w:tcPr>
          <w:p w14:paraId="1E1E807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10</w:t>
            </w:r>
            <w:proofErr w:type="gramEnd"/>
          </w:p>
        </w:tc>
        <w:tc>
          <w:tcPr>
            <w:tcW w:w="1000" w:type="dxa"/>
            <w:tcBorders>
              <w:top w:val="single" w:sz="6" w:space="0" w:color="auto"/>
              <w:left w:val="single" w:sz="6" w:space="0" w:color="auto"/>
              <w:bottom w:val="single" w:sz="6" w:space="0" w:color="auto"/>
              <w:right w:val="single" w:sz="6" w:space="0" w:color="auto"/>
            </w:tcBorders>
          </w:tcPr>
          <w:p w14:paraId="1332BEA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00" w:type="dxa"/>
            <w:tcBorders>
              <w:top w:val="single" w:sz="6" w:space="0" w:color="auto"/>
              <w:left w:val="single" w:sz="6" w:space="0" w:color="auto"/>
              <w:bottom w:val="single" w:sz="6" w:space="0" w:color="auto"/>
              <w:right w:val="single" w:sz="6" w:space="0" w:color="auto"/>
            </w:tcBorders>
          </w:tcPr>
          <w:p w14:paraId="1CC9D9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00" w:type="dxa"/>
            <w:tcBorders>
              <w:top w:val="single" w:sz="6" w:space="0" w:color="auto"/>
              <w:left w:val="single" w:sz="6" w:space="0" w:color="auto"/>
              <w:bottom w:val="single" w:sz="6" w:space="0" w:color="auto"/>
              <w:right w:val="single" w:sz="6" w:space="0" w:color="auto"/>
            </w:tcBorders>
          </w:tcPr>
          <w:p w14:paraId="069E58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3EFA8BC1" w14:textId="77777777">
        <w:trPr>
          <w:jc w:val="center"/>
        </w:trPr>
        <w:tc>
          <w:tcPr>
            <w:tcW w:w="1000" w:type="dxa"/>
            <w:tcBorders>
              <w:top w:val="single" w:sz="6" w:space="0" w:color="auto"/>
              <w:left w:val="single" w:sz="6" w:space="0" w:color="auto"/>
              <w:bottom w:val="single" w:sz="6" w:space="0" w:color="auto"/>
              <w:right w:val="single" w:sz="6" w:space="0" w:color="auto"/>
            </w:tcBorders>
          </w:tcPr>
          <w:p w14:paraId="29E00CE7" w14:textId="08B6F48A"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Интенсивность теплового излучения (</w:t>
            </w:r>
            <w:r>
              <w:rPr>
                <w:rFonts w:ascii="Times New Roman" w:hAnsi="Times New Roman" w:cs="Times New Roman"/>
                <w:noProof/>
                <w:sz w:val="24"/>
                <w:szCs w:val="24"/>
              </w:rPr>
              <w:drawing>
                <wp:inline distT="0" distB="0" distL="0" distR="0" wp14:anchorId="4FC34518" wp14:editId="3E42189C">
                  <wp:extent cx="190500" cy="18288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Pr>
                <w:rFonts w:ascii="Times New Roman" w:hAnsi="Times New Roman" w:cs="Times New Roman"/>
                <w:sz w:val="24"/>
                <w:szCs w:val="24"/>
              </w:rPr>
              <w:t xml:space="preserve"> ), </w:t>
            </w:r>
            <w:proofErr w:type="gramStart"/>
            <w:r>
              <w:rPr>
                <w:rFonts w:ascii="Times New Roman" w:hAnsi="Times New Roman" w:cs="Times New Roman"/>
                <w:sz w:val="24"/>
                <w:szCs w:val="24"/>
              </w:rPr>
              <w:t>Вт,м</w:t>
            </w:r>
            <w:proofErr w:type="gramEnd"/>
            <w:r>
              <w:rPr>
                <w:rFonts w:ascii="Times New Roman" w:hAnsi="Times New Roman" w:cs="Times New Roman"/>
                <w:sz w:val="24"/>
                <w:szCs w:val="24"/>
              </w:rPr>
              <w:t>2</w:t>
            </w:r>
          </w:p>
        </w:tc>
        <w:tc>
          <w:tcPr>
            <w:tcW w:w="1000" w:type="dxa"/>
            <w:tcBorders>
              <w:top w:val="single" w:sz="6" w:space="0" w:color="auto"/>
              <w:left w:val="single" w:sz="6" w:space="0" w:color="auto"/>
              <w:bottom w:val="single" w:sz="6" w:space="0" w:color="auto"/>
              <w:right w:val="single" w:sz="6" w:space="0" w:color="auto"/>
            </w:tcBorders>
          </w:tcPr>
          <w:p w14:paraId="135BB90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 III</w:t>
            </w:r>
          </w:p>
        </w:tc>
        <w:tc>
          <w:tcPr>
            <w:tcW w:w="1000" w:type="dxa"/>
            <w:tcBorders>
              <w:top w:val="single" w:sz="6" w:space="0" w:color="auto"/>
              <w:left w:val="single" w:sz="6" w:space="0" w:color="auto"/>
              <w:bottom w:val="single" w:sz="6" w:space="0" w:color="auto"/>
              <w:right w:val="single" w:sz="6" w:space="0" w:color="auto"/>
            </w:tcBorders>
          </w:tcPr>
          <w:p w14:paraId="40D5595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00" w:type="dxa"/>
            <w:tcBorders>
              <w:top w:val="single" w:sz="6" w:space="0" w:color="auto"/>
              <w:left w:val="single" w:sz="6" w:space="0" w:color="auto"/>
              <w:bottom w:val="single" w:sz="6" w:space="0" w:color="auto"/>
              <w:right w:val="single" w:sz="6" w:space="0" w:color="auto"/>
            </w:tcBorders>
          </w:tcPr>
          <w:p w14:paraId="53D05F3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&lt;140</w:t>
            </w:r>
          </w:p>
        </w:tc>
        <w:tc>
          <w:tcPr>
            <w:tcW w:w="1000" w:type="dxa"/>
            <w:tcBorders>
              <w:top w:val="single" w:sz="6" w:space="0" w:color="auto"/>
              <w:left w:val="single" w:sz="6" w:space="0" w:color="auto"/>
              <w:bottom w:val="single" w:sz="6" w:space="0" w:color="auto"/>
              <w:right w:val="single" w:sz="6" w:space="0" w:color="auto"/>
            </w:tcBorders>
          </w:tcPr>
          <w:p w14:paraId="7BE2160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141 - 1500</w:t>
            </w:r>
          </w:p>
        </w:tc>
        <w:tc>
          <w:tcPr>
            <w:tcW w:w="1000" w:type="dxa"/>
            <w:tcBorders>
              <w:top w:val="single" w:sz="6" w:space="0" w:color="auto"/>
              <w:left w:val="single" w:sz="6" w:space="0" w:color="auto"/>
              <w:bottom w:val="single" w:sz="6" w:space="0" w:color="auto"/>
              <w:right w:val="single" w:sz="6" w:space="0" w:color="auto"/>
            </w:tcBorders>
          </w:tcPr>
          <w:p w14:paraId="2B72E75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1501 - 2000</w:t>
            </w:r>
          </w:p>
        </w:tc>
        <w:tc>
          <w:tcPr>
            <w:tcW w:w="1000" w:type="dxa"/>
            <w:tcBorders>
              <w:top w:val="single" w:sz="6" w:space="0" w:color="auto"/>
              <w:left w:val="single" w:sz="6" w:space="0" w:color="auto"/>
              <w:bottom w:val="single" w:sz="6" w:space="0" w:color="auto"/>
              <w:right w:val="single" w:sz="6" w:space="0" w:color="auto"/>
            </w:tcBorders>
          </w:tcPr>
          <w:p w14:paraId="72222A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2001 - 2500</w:t>
            </w:r>
          </w:p>
        </w:tc>
        <w:tc>
          <w:tcPr>
            <w:tcW w:w="1000" w:type="dxa"/>
            <w:tcBorders>
              <w:top w:val="single" w:sz="6" w:space="0" w:color="auto"/>
              <w:left w:val="single" w:sz="6" w:space="0" w:color="auto"/>
              <w:bottom w:val="single" w:sz="6" w:space="0" w:color="auto"/>
              <w:right w:val="single" w:sz="6" w:space="0" w:color="auto"/>
            </w:tcBorders>
          </w:tcPr>
          <w:p w14:paraId="23B81E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2501 - 2800</w:t>
            </w:r>
          </w:p>
        </w:tc>
        <w:tc>
          <w:tcPr>
            <w:tcW w:w="1000" w:type="dxa"/>
            <w:tcBorders>
              <w:top w:val="single" w:sz="6" w:space="0" w:color="auto"/>
              <w:left w:val="single" w:sz="6" w:space="0" w:color="auto"/>
              <w:bottom w:val="single" w:sz="6" w:space="0" w:color="auto"/>
              <w:right w:val="single" w:sz="6" w:space="0" w:color="auto"/>
            </w:tcBorders>
          </w:tcPr>
          <w:p w14:paraId="698218B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2800</w:t>
            </w:r>
          </w:p>
        </w:tc>
      </w:tr>
      <w:tr w:rsidR="00E27BD3" w14:paraId="6E0495D1" w14:textId="77777777">
        <w:trPr>
          <w:jc w:val="center"/>
        </w:trPr>
        <w:tc>
          <w:tcPr>
            <w:tcW w:w="1000" w:type="dxa"/>
            <w:tcBorders>
              <w:top w:val="single" w:sz="6" w:space="0" w:color="auto"/>
              <w:left w:val="single" w:sz="6" w:space="0" w:color="auto"/>
              <w:bottom w:val="single" w:sz="6" w:space="0" w:color="auto"/>
              <w:right w:val="single" w:sz="6" w:space="0" w:color="auto"/>
            </w:tcBorders>
          </w:tcPr>
          <w:p w14:paraId="2CD047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Экспозиционная доза теплового облучения ДЭО, Вт · ч</w:t>
            </w:r>
          </w:p>
        </w:tc>
        <w:tc>
          <w:tcPr>
            <w:tcW w:w="1000" w:type="dxa"/>
            <w:tcBorders>
              <w:top w:val="single" w:sz="6" w:space="0" w:color="auto"/>
              <w:left w:val="single" w:sz="6" w:space="0" w:color="auto"/>
              <w:bottom w:val="single" w:sz="6" w:space="0" w:color="auto"/>
              <w:right w:val="single" w:sz="6" w:space="0" w:color="auto"/>
            </w:tcBorders>
          </w:tcPr>
          <w:p w14:paraId="4D48526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 III</w:t>
            </w:r>
          </w:p>
        </w:tc>
        <w:tc>
          <w:tcPr>
            <w:tcW w:w="1000" w:type="dxa"/>
            <w:tcBorders>
              <w:top w:val="single" w:sz="6" w:space="0" w:color="auto"/>
              <w:left w:val="single" w:sz="6" w:space="0" w:color="auto"/>
              <w:bottom w:val="single" w:sz="6" w:space="0" w:color="auto"/>
              <w:right w:val="single" w:sz="6" w:space="0" w:color="auto"/>
            </w:tcBorders>
          </w:tcPr>
          <w:p w14:paraId="6A8F3D2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00" w:type="dxa"/>
            <w:tcBorders>
              <w:top w:val="single" w:sz="6" w:space="0" w:color="auto"/>
              <w:left w:val="single" w:sz="6" w:space="0" w:color="auto"/>
              <w:bottom w:val="single" w:sz="6" w:space="0" w:color="auto"/>
              <w:right w:val="single" w:sz="6" w:space="0" w:color="auto"/>
            </w:tcBorders>
          </w:tcPr>
          <w:p w14:paraId="142A9A7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000" w:type="dxa"/>
            <w:tcBorders>
              <w:top w:val="single" w:sz="6" w:space="0" w:color="auto"/>
              <w:left w:val="single" w:sz="6" w:space="0" w:color="auto"/>
              <w:bottom w:val="single" w:sz="6" w:space="0" w:color="auto"/>
              <w:right w:val="single" w:sz="6" w:space="0" w:color="auto"/>
            </w:tcBorders>
          </w:tcPr>
          <w:p w14:paraId="417402F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000" w:type="dxa"/>
            <w:tcBorders>
              <w:top w:val="single" w:sz="6" w:space="0" w:color="auto"/>
              <w:left w:val="single" w:sz="6" w:space="0" w:color="auto"/>
              <w:bottom w:val="single" w:sz="6" w:space="0" w:color="auto"/>
              <w:right w:val="single" w:sz="6" w:space="0" w:color="auto"/>
            </w:tcBorders>
          </w:tcPr>
          <w:p w14:paraId="1AA2D21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2600</w:t>
            </w:r>
          </w:p>
        </w:tc>
        <w:tc>
          <w:tcPr>
            <w:tcW w:w="1000" w:type="dxa"/>
            <w:tcBorders>
              <w:top w:val="single" w:sz="6" w:space="0" w:color="auto"/>
              <w:left w:val="single" w:sz="6" w:space="0" w:color="auto"/>
              <w:bottom w:val="single" w:sz="6" w:space="0" w:color="auto"/>
              <w:right w:val="single" w:sz="6" w:space="0" w:color="auto"/>
            </w:tcBorders>
          </w:tcPr>
          <w:p w14:paraId="736288B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3800</w:t>
            </w:r>
          </w:p>
        </w:tc>
        <w:tc>
          <w:tcPr>
            <w:tcW w:w="1000" w:type="dxa"/>
            <w:tcBorders>
              <w:top w:val="single" w:sz="6" w:space="0" w:color="auto"/>
              <w:left w:val="single" w:sz="6" w:space="0" w:color="auto"/>
              <w:bottom w:val="single" w:sz="6" w:space="0" w:color="auto"/>
              <w:right w:val="single" w:sz="6" w:space="0" w:color="auto"/>
            </w:tcBorders>
          </w:tcPr>
          <w:p w14:paraId="2623651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4800</w:t>
            </w:r>
          </w:p>
        </w:tc>
        <w:tc>
          <w:tcPr>
            <w:tcW w:w="1000" w:type="dxa"/>
            <w:tcBorders>
              <w:top w:val="single" w:sz="6" w:space="0" w:color="auto"/>
              <w:left w:val="single" w:sz="6" w:space="0" w:color="auto"/>
              <w:bottom w:val="single" w:sz="6" w:space="0" w:color="auto"/>
              <w:right w:val="single" w:sz="6" w:space="0" w:color="auto"/>
            </w:tcBorders>
          </w:tcPr>
          <w:p w14:paraId="36EAEFF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4800</w:t>
            </w:r>
          </w:p>
        </w:tc>
      </w:tr>
    </w:tbl>
    <w:p w14:paraId="40F470E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C9B4E9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8</w:t>
      </w:r>
    </w:p>
    <w:p w14:paraId="6D23C5E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к Методике проведения специальной</w:t>
      </w:r>
    </w:p>
    <w:p w14:paraId="106D470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4B4BA6D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304CA69A"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07A03EA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298F9AC7"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05319A8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B02563B"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БАЛЛЬНАЯ ОЦЕНКА УСЛОВИЙ ТРУДА НА РАБОЧЕМ МЕСТЕ ПО ФАКТОРУ МИКРОКЛИМАТА</w:t>
      </w:r>
    </w:p>
    <w:p w14:paraId="03B2F4D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366D889"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E27BD3" w14:paraId="29ED1227"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1B8DB4B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c>
          <w:tcPr>
            <w:tcW w:w="4500" w:type="dxa"/>
            <w:tcBorders>
              <w:top w:val="single" w:sz="6" w:space="0" w:color="auto"/>
              <w:left w:val="single" w:sz="6" w:space="0" w:color="auto"/>
              <w:bottom w:val="single" w:sz="6" w:space="0" w:color="auto"/>
              <w:right w:val="single" w:sz="6" w:space="0" w:color="auto"/>
            </w:tcBorders>
          </w:tcPr>
          <w:p w14:paraId="265BC6F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баллов (величина УТ), рассчитанных в соответствии с пунктом 65 настоящей Методики</w:t>
            </w:r>
          </w:p>
        </w:tc>
      </w:tr>
      <w:tr w:rsidR="00E27BD3" w14:paraId="6AFC6475"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06DE37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14:paraId="1612D18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27BD3" w14:paraId="2A917AF3"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6FA6BC7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14:paraId="6A99D5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27BD3" w14:paraId="2B19FA60"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2A2685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14:paraId="22E44AE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27BD3" w14:paraId="703BBA44"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1EA6FDC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500" w:type="dxa"/>
            <w:tcBorders>
              <w:top w:val="single" w:sz="6" w:space="0" w:color="auto"/>
              <w:left w:val="single" w:sz="6" w:space="0" w:color="auto"/>
              <w:bottom w:val="single" w:sz="6" w:space="0" w:color="auto"/>
              <w:right w:val="single" w:sz="6" w:space="0" w:color="auto"/>
            </w:tcBorders>
          </w:tcPr>
          <w:p w14:paraId="0762B1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E27BD3" w14:paraId="79F3A74E"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3E65AF5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500" w:type="dxa"/>
            <w:tcBorders>
              <w:top w:val="single" w:sz="6" w:space="0" w:color="auto"/>
              <w:left w:val="single" w:sz="6" w:space="0" w:color="auto"/>
              <w:bottom w:val="single" w:sz="6" w:space="0" w:color="auto"/>
              <w:right w:val="single" w:sz="6" w:space="0" w:color="auto"/>
            </w:tcBorders>
          </w:tcPr>
          <w:p w14:paraId="5E04D1D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E27BD3" w14:paraId="7B661DCF"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136658F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500" w:type="dxa"/>
            <w:tcBorders>
              <w:top w:val="single" w:sz="6" w:space="0" w:color="auto"/>
              <w:left w:val="single" w:sz="6" w:space="0" w:color="auto"/>
              <w:bottom w:val="single" w:sz="6" w:space="0" w:color="auto"/>
              <w:right w:val="single" w:sz="6" w:space="0" w:color="auto"/>
            </w:tcBorders>
          </w:tcPr>
          <w:p w14:paraId="5870D3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E27BD3" w14:paraId="2932E02F" w14:textId="77777777">
        <w:trPr>
          <w:jc w:val="center"/>
        </w:trPr>
        <w:tc>
          <w:tcPr>
            <w:tcW w:w="4500" w:type="dxa"/>
            <w:tcBorders>
              <w:top w:val="single" w:sz="6" w:space="0" w:color="auto"/>
              <w:left w:val="single" w:sz="6" w:space="0" w:color="auto"/>
              <w:bottom w:val="single" w:sz="6" w:space="0" w:color="auto"/>
              <w:right w:val="single" w:sz="6" w:space="0" w:color="auto"/>
            </w:tcBorders>
          </w:tcPr>
          <w:p w14:paraId="1792984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14:paraId="6DE9461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bl>
    <w:p w14:paraId="1FCF406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CE71E7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9</w:t>
      </w:r>
    </w:p>
    <w:p w14:paraId="79879928"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620B9814"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71D61D8A"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3E38350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0D5693E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4D75AAC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3625C9F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2C30178"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СВЕТОВОЙ СРЕДЫ</w:t>
      </w:r>
    </w:p>
    <w:p w14:paraId="6E1C3D8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C710ADB"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600"/>
        <w:gridCol w:w="1800"/>
        <w:gridCol w:w="1800"/>
        <w:gridCol w:w="1800"/>
      </w:tblGrid>
      <w:tr w:rsidR="00E27BD3" w14:paraId="7C8D7AB5" w14:textId="77777777">
        <w:trPr>
          <w:jc w:val="center"/>
        </w:trPr>
        <w:tc>
          <w:tcPr>
            <w:tcW w:w="3600" w:type="dxa"/>
            <w:vMerge w:val="restart"/>
            <w:tcBorders>
              <w:top w:val="single" w:sz="6" w:space="0" w:color="auto"/>
              <w:left w:val="single" w:sz="6" w:space="0" w:color="auto"/>
              <w:bottom w:val="nil"/>
              <w:right w:val="single" w:sz="6" w:space="0" w:color="auto"/>
            </w:tcBorders>
          </w:tcPr>
          <w:p w14:paraId="27BA50F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5400" w:type="dxa"/>
            <w:gridSpan w:val="3"/>
            <w:tcBorders>
              <w:top w:val="single" w:sz="6" w:space="0" w:color="auto"/>
              <w:left w:val="single" w:sz="6" w:space="0" w:color="auto"/>
              <w:bottom w:val="single" w:sz="6" w:space="0" w:color="auto"/>
              <w:right w:val="single" w:sz="6" w:space="0" w:color="auto"/>
            </w:tcBorders>
          </w:tcPr>
          <w:p w14:paraId="31C20D8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7DC97E9E" w14:textId="77777777">
        <w:trPr>
          <w:jc w:val="center"/>
        </w:trPr>
        <w:tc>
          <w:tcPr>
            <w:tcW w:w="3600" w:type="dxa"/>
            <w:vMerge/>
            <w:tcBorders>
              <w:top w:val="nil"/>
              <w:left w:val="single" w:sz="6" w:space="0" w:color="auto"/>
              <w:bottom w:val="nil"/>
              <w:right w:val="single" w:sz="6" w:space="0" w:color="auto"/>
            </w:tcBorders>
          </w:tcPr>
          <w:p w14:paraId="5AA9785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14:paraId="3279EAA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3600" w:type="dxa"/>
            <w:gridSpan w:val="2"/>
            <w:tcBorders>
              <w:top w:val="single" w:sz="6" w:space="0" w:color="auto"/>
              <w:left w:val="single" w:sz="6" w:space="0" w:color="auto"/>
              <w:bottom w:val="single" w:sz="6" w:space="0" w:color="auto"/>
              <w:right w:val="single" w:sz="6" w:space="0" w:color="auto"/>
            </w:tcBorders>
          </w:tcPr>
          <w:p w14:paraId="0A2D0FF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4ACD3410" w14:textId="77777777">
        <w:trPr>
          <w:jc w:val="center"/>
        </w:trPr>
        <w:tc>
          <w:tcPr>
            <w:tcW w:w="3600" w:type="dxa"/>
            <w:vMerge/>
            <w:tcBorders>
              <w:top w:val="nil"/>
              <w:left w:val="single" w:sz="6" w:space="0" w:color="auto"/>
              <w:bottom w:val="single" w:sz="6" w:space="0" w:color="auto"/>
              <w:right w:val="single" w:sz="6" w:space="0" w:color="auto"/>
            </w:tcBorders>
          </w:tcPr>
          <w:p w14:paraId="360B6D1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14:paraId="6F6497D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14:paraId="0123064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00" w:type="dxa"/>
            <w:tcBorders>
              <w:top w:val="single" w:sz="6" w:space="0" w:color="auto"/>
              <w:left w:val="single" w:sz="6" w:space="0" w:color="auto"/>
              <w:bottom w:val="single" w:sz="6" w:space="0" w:color="auto"/>
              <w:right w:val="single" w:sz="6" w:space="0" w:color="auto"/>
            </w:tcBorders>
          </w:tcPr>
          <w:p w14:paraId="37B58C1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3C239177" w14:textId="77777777">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3D5334F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Искусственное освещение</w:t>
            </w:r>
          </w:p>
        </w:tc>
      </w:tr>
      <w:tr w:rsidR="00E27BD3" w14:paraId="5F65973B" w14:textId="77777777">
        <w:trPr>
          <w:jc w:val="center"/>
        </w:trPr>
        <w:tc>
          <w:tcPr>
            <w:tcW w:w="3600" w:type="dxa"/>
            <w:tcBorders>
              <w:top w:val="single" w:sz="6" w:space="0" w:color="auto"/>
              <w:left w:val="single" w:sz="6" w:space="0" w:color="auto"/>
              <w:bottom w:val="single" w:sz="6" w:space="0" w:color="auto"/>
              <w:right w:val="single" w:sz="6" w:space="0" w:color="auto"/>
            </w:tcBorders>
          </w:tcPr>
          <w:p w14:paraId="3B9062B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Освещенность рабочей поверхности Е, </w:t>
            </w:r>
            <w:proofErr w:type="spellStart"/>
            <w:r>
              <w:rPr>
                <w:rFonts w:ascii="Times New Roman" w:hAnsi="Times New Roman" w:cs="Times New Roman"/>
                <w:sz w:val="24"/>
                <w:szCs w:val="24"/>
              </w:rPr>
              <w:t>лк</w:t>
            </w:r>
            <w:proofErr w:type="spellEnd"/>
          </w:p>
        </w:tc>
        <w:tc>
          <w:tcPr>
            <w:tcW w:w="1800" w:type="dxa"/>
            <w:tcBorders>
              <w:top w:val="single" w:sz="6" w:space="0" w:color="auto"/>
              <w:left w:val="single" w:sz="6" w:space="0" w:color="auto"/>
              <w:bottom w:val="single" w:sz="6" w:space="0" w:color="auto"/>
              <w:right w:val="single" w:sz="6" w:space="0" w:color="auto"/>
            </w:tcBorders>
          </w:tcPr>
          <w:p w14:paraId="2D28C4B4" w14:textId="188CBE38"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3E7EC4" wp14:editId="302BBA09">
                  <wp:extent cx="137160" cy="19812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2591DEE6" wp14:editId="34CEB07C">
                  <wp:extent cx="190500" cy="18288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Pr>
          <w:p w14:paraId="100EF147" w14:textId="171D3F99"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20F226" wp14:editId="22E71BAB">
                  <wp:extent cx="137160" cy="1981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0,5 </w:t>
            </w:r>
            <w:r>
              <w:rPr>
                <w:rFonts w:ascii="Times New Roman" w:hAnsi="Times New Roman" w:cs="Times New Roman"/>
                <w:noProof/>
                <w:sz w:val="24"/>
                <w:szCs w:val="24"/>
              </w:rPr>
              <w:drawing>
                <wp:inline distT="0" distB="0" distL="0" distR="0" wp14:anchorId="52F6786A" wp14:editId="4BF11BF2">
                  <wp:extent cx="190500" cy="18288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Pr>
          <w:p w14:paraId="284AFA00" w14:textId="51BB7CD9"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&lt; 0</w:t>
            </w:r>
            <w:proofErr w:type="gramEnd"/>
            <w:r>
              <w:rPr>
                <w:rFonts w:ascii="Times New Roman" w:hAnsi="Times New Roman" w:cs="Times New Roman"/>
                <w:sz w:val="24"/>
                <w:szCs w:val="24"/>
              </w:rPr>
              <w:t xml:space="preserve">,5 </w:t>
            </w:r>
            <w:r>
              <w:rPr>
                <w:rFonts w:ascii="Times New Roman" w:hAnsi="Times New Roman" w:cs="Times New Roman"/>
                <w:noProof/>
                <w:sz w:val="24"/>
                <w:szCs w:val="24"/>
              </w:rPr>
              <w:drawing>
                <wp:inline distT="0" distB="0" distL="0" distR="0" wp14:anchorId="547667D4" wp14:editId="1A33D693">
                  <wp:extent cx="190500" cy="1828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p>
        </w:tc>
      </w:tr>
    </w:tbl>
    <w:p w14:paraId="5767AC5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F4B73C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10</w:t>
      </w:r>
    </w:p>
    <w:p w14:paraId="4CA4670A"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5A11BFC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75F60FC6"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7BC815C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45F7DD57"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50F3240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1ABAF19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0D248A1"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НЕИОНИЗИРУЮЩИХ ИЗЛУЧЕНИЙ</w:t>
      </w:r>
    </w:p>
    <w:p w14:paraId="6E39131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E9F3C71"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091"/>
        <w:gridCol w:w="1287"/>
        <w:gridCol w:w="1258"/>
        <w:gridCol w:w="1263"/>
        <w:gridCol w:w="1263"/>
        <w:gridCol w:w="1243"/>
        <w:gridCol w:w="1268"/>
      </w:tblGrid>
      <w:tr w:rsidR="00E27BD3" w14:paraId="1B04C343" w14:textId="77777777">
        <w:trPr>
          <w:jc w:val="center"/>
        </w:trPr>
        <w:tc>
          <w:tcPr>
            <w:tcW w:w="1286" w:type="dxa"/>
            <w:vMerge w:val="restart"/>
            <w:tcBorders>
              <w:top w:val="single" w:sz="6" w:space="0" w:color="auto"/>
              <w:left w:val="single" w:sz="6" w:space="0" w:color="auto"/>
              <w:bottom w:val="nil"/>
              <w:right w:val="single" w:sz="6" w:space="0" w:color="auto"/>
            </w:tcBorders>
          </w:tcPr>
          <w:p w14:paraId="5DDE8D1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 фактора</w:t>
            </w:r>
          </w:p>
        </w:tc>
        <w:tc>
          <w:tcPr>
            <w:tcW w:w="7714" w:type="dxa"/>
            <w:gridSpan w:val="6"/>
            <w:tcBorders>
              <w:top w:val="single" w:sz="6" w:space="0" w:color="auto"/>
              <w:left w:val="single" w:sz="6" w:space="0" w:color="auto"/>
              <w:bottom w:val="single" w:sz="6" w:space="0" w:color="auto"/>
              <w:right w:val="single" w:sz="6" w:space="0" w:color="auto"/>
            </w:tcBorders>
          </w:tcPr>
          <w:p w14:paraId="3DD7CDF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Превышение предельно допустимых уровней (раз)</w:t>
            </w:r>
          </w:p>
        </w:tc>
      </w:tr>
      <w:tr w:rsidR="00E27BD3" w14:paraId="67300DD0" w14:textId="77777777">
        <w:trPr>
          <w:jc w:val="center"/>
        </w:trPr>
        <w:tc>
          <w:tcPr>
            <w:tcW w:w="1286" w:type="dxa"/>
            <w:vMerge/>
            <w:tcBorders>
              <w:top w:val="nil"/>
              <w:left w:val="single" w:sz="6" w:space="0" w:color="auto"/>
              <w:bottom w:val="nil"/>
              <w:right w:val="single" w:sz="6" w:space="0" w:color="auto"/>
            </w:tcBorders>
          </w:tcPr>
          <w:p w14:paraId="20C3AEF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14:paraId="0E1C1A7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1AC69FB7" w14:textId="77777777">
        <w:trPr>
          <w:jc w:val="center"/>
        </w:trPr>
        <w:tc>
          <w:tcPr>
            <w:tcW w:w="1286" w:type="dxa"/>
            <w:vMerge/>
            <w:tcBorders>
              <w:top w:val="nil"/>
              <w:left w:val="single" w:sz="6" w:space="0" w:color="auto"/>
              <w:bottom w:val="nil"/>
              <w:right w:val="single" w:sz="6" w:space="0" w:color="auto"/>
            </w:tcBorders>
          </w:tcPr>
          <w:p w14:paraId="398EC27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14:paraId="34C6801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5143" w:type="dxa"/>
            <w:gridSpan w:val="4"/>
            <w:tcBorders>
              <w:top w:val="single" w:sz="6" w:space="0" w:color="auto"/>
              <w:left w:val="single" w:sz="6" w:space="0" w:color="auto"/>
              <w:bottom w:val="single" w:sz="6" w:space="0" w:color="auto"/>
              <w:right w:val="single" w:sz="6" w:space="0" w:color="auto"/>
            </w:tcBorders>
          </w:tcPr>
          <w:p w14:paraId="3E2D6CD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285" w:type="dxa"/>
            <w:tcBorders>
              <w:top w:val="single" w:sz="6" w:space="0" w:color="auto"/>
              <w:left w:val="single" w:sz="6" w:space="0" w:color="auto"/>
              <w:bottom w:val="single" w:sz="6" w:space="0" w:color="auto"/>
              <w:right w:val="single" w:sz="6" w:space="0" w:color="auto"/>
            </w:tcBorders>
          </w:tcPr>
          <w:p w14:paraId="6FB5568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779F9B6F" w14:textId="77777777">
        <w:trPr>
          <w:jc w:val="center"/>
        </w:trPr>
        <w:tc>
          <w:tcPr>
            <w:tcW w:w="1286" w:type="dxa"/>
            <w:vMerge/>
            <w:tcBorders>
              <w:top w:val="nil"/>
              <w:left w:val="single" w:sz="6" w:space="0" w:color="auto"/>
              <w:bottom w:val="single" w:sz="6" w:space="0" w:color="auto"/>
              <w:right w:val="single" w:sz="6" w:space="0" w:color="auto"/>
            </w:tcBorders>
          </w:tcPr>
          <w:p w14:paraId="50E9FB6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14:paraId="3B5DB88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6" w:type="dxa"/>
            <w:tcBorders>
              <w:top w:val="single" w:sz="6" w:space="0" w:color="auto"/>
              <w:left w:val="single" w:sz="6" w:space="0" w:color="auto"/>
              <w:bottom w:val="single" w:sz="6" w:space="0" w:color="auto"/>
              <w:right w:val="single" w:sz="6" w:space="0" w:color="auto"/>
            </w:tcBorders>
          </w:tcPr>
          <w:p w14:paraId="157C789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86" w:type="dxa"/>
            <w:tcBorders>
              <w:top w:val="single" w:sz="6" w:space="0" w:color="auto"/>
              <w:left w:val="single" w:sz="6" w:space="0" w:color="auto"/>
              <w:bottom w:val="single" w:sz="6" w:space="0" w:color="auto"/>
              <w:right w:val="single" w:sz="6" w:space="0" w:color="auto"/>
            </w:tcBorders>
          </w:tcPr>
          <w:p w14:paraId="632B347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86" w:type="dxa"/>
            <w:tcBorders>
              <w:top w:val="single" w:sz="6" w:space="0" w:color="auto"/>
              <w:left w:val="single" w:sz="6" w:space="0" w:color="auto"/>
              <w:bottom w:val="single" w:sz="6" w:space="0" w:color="auto"/>
              <w:right w:val="single" w:sz="6" w:space="0" w:color="auto"/>
            </w:tcBorders>
          </w:tcPr>
          <w:p w14:paraId="0B896E0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85" w:type="dxa"/>
            <w:tcBorders>
              <w:top w:val="single" w:sz="6" w:space="0" w:color="auto"/>
              <w:left w:val="single" w:sz="6" w:space="0" w:color="auto"/>
              <w:bottom w:val="single" w:sz="6" w:space="0" w:color="auto"/>
              <w:right w:val="single" w:sz="6" w:space="0" w:color="auto"/>
            </w:tcBorders>
          </w:tcPr>
          <w:p w14:paraId="324E315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85" w:type="dxa"/>
            <w:tcBorders>
              <w:top w:val="single" w:sz="6" w:space="0" w:color="auto"/>
              <w:left w:val="single" w:sz="6" w:space="0" w:color="auto"/>
              <w:bottom w:val="single" w:sz="6" w:space="0" w:color="auto"/>
              <w:right w:val="single" w:sz="6" w:space="0" w:color="auto"/>
            </w:tcBorders>
          </w:tcPr>
          <w:p w14:paraId="7CC6F48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3CA60E03"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411ADAC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Электростатическое поле</w:t>
            </w:r>
          </w:p>
        </w:tc>
        <w:tc>
          <w:tcPr>
            <w:tcW w:w="1286" w:type="dxa"/>
            <w:tcBorders>
              <w:top w:val="single" w:sz="6" w:space="0" w:color="auto"/>
              <w:left w:val="single" w:sz="6" w:space="0" w:color="auto"/>
              <w:bottom w:val="single" w:sz="6" w:space="0" w:color="auto"/>
              <w:right w:val="single" w:sz="6" w:space="0" w:color="auto"/>
            </w:tcBorders>
          </w:tcPr>
          <w:p w14:paraId="3E46C11B" w14:textId="63DC1B6C"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7A0A61" wp14:editId="3820F823">
                  <wp:extent cx="144780" cy="21336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3B6AFBFB" w14:textId="1F67BD8F"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ED0754" wp14:editId="599760C1">
                  <wp:extent cx="144780" cy="21336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5ПДУ</w:t>
            </w:r>
          </w:p>
        </w:tc>
        <w:tc>
          <w:tcPr>
            <w:tcW w:w="1286" w:type="dxa"/>
            <w:tcBorders>
              <w:top w:val="single" w:sz="6" w:space="0" w:color="auto"/>
              <w:left w:val="single" w:sz="6" w:space="0" w:color="auto"/>
              <w:bottom w:val="single" w:sz="6" w:space="0" w:color="auto"/>
              <w:right w:val="single" w:sz="6" w:space="0" w:color="auto"/>
            </w:tcBorders>
          </w:tcPr>
          <w:p w14:paraId="1251977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5ПДУ</w:t>
            </w:r>
          </w:p>
        </w:tc>
        <w:tc>
          <w:tcPr>
            <w:tcW w:w="1286" w:type="dxa"/>
            <w:tcBorders>
              <w:top w:val="single" w:sz="6" w:space="0" w:color="auto"/>
              <w:left w:val="single" w:sz="6" w:space="0" w:color="auto"/>
              <w:bottom w:val="single" w:sz="6" w:space="0" w:color="auto"/>
              <w:right w:val="single" w:sz="6" w:space="0" w:color="auto"/>
            </w:tcBorders>
          </w:tcPr>
          <w:p w14:paraId="5F2D5EF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6AA016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1A9762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09EEAC51"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49745C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Постоянное магнитное поле</w:t>
            </w:r>
          </w:p>
        </w:tc>
        <w:tc>
          <w:tcPr>
            <w:tcW w:w="1286" w:type="dxa"/>
            <w:tcBorders>
              <w:top w:val="single" w:sz="6" w:space="0" w:color="auto"/>
              <w:left w:val="single" w:sz="6" w:space="0" w:color="auto"/>
              <w:bottom w:val="single" w:sz="6" w:space="0" w:color="auto"/>
              <w:right w:val="single" w:sz="6" w:space="0" w:color="auto"/>
            </w:tcBorders>
          </w:tcPr>
          <w:p w14:paraId="101580DF" w14:textId="5DB41FF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3EDE0E" wp14:editId="172E13A3">
                  <wp:extent cx="144780" cy="21336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23FD9AD1" w14:textId="204D1CF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D9B64B" wp14:editId="048C956D">
                  <wp:extent cx="144780" cy="21336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5 ПДУ</w:t>
            </w:r>
          </w:p>
        </w:tc>
        <w:tc>
          <w:tcPr>
            <w:tcW w:w="1286" w:type="dxa"/>
            <w:tcBorders>
              <w:top w:val="single" w:sz="6" w:space="0" w:color="auto"/>
              <w:left w:val="single" w:sz="6" w:space="0" w:color="auto"/>
              <w:bottom w:val="single" w:sz="6" w:space="0" w:color="auto"/>
              <w:right w:val="single" w:sz="6" w:space="0" w:color="auto"/>
            </w:tcBorders>
          </w:tcPr>
          <w:p w14:paraId="5329196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 ПДУ</w:t>
            </w:r>
          </w:p>
        </w:tc>
        <w:tc>
          <w:tcPr>
            <w:tcW w:w="1286" w:type="dxa"/>
            <w:tcBorders>
              <w:top w:val="single" w:sz="6" w:space="0" w:color="auto"/>
              <w:left w:val="single" w:sz="6" w:space="0" w:color="auto"/>
              <w:bottom w:val="single" w:sz="6" w:space="0" w:color="auto"/>
              <w:right w:val="single" w:sz="6" w:space="0" w:color="auto"/>
            </w:tcBorders>
          </w:tcPr>
          <w:p w14:paraId="6AC1016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095EA2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0E7DC4A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26467F1B"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24554AE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Электрические поля промышленной частоты (50 Гц)</w:t>
            </w:r>
          </w:p>
        </w:tc>
        <w:tc>
          <w:tcPr>
            <w:tcW w:w="1286" w:type="dxa"/>
            <w:tcBorders>
              <w:top w:val="single" w:sz="6" w:space="0" w:color="auto"/>
              <w:left w:val="single" w:sz="6" w:space="0" w:color="auto"/>
              <w:bottom w:val="single" w:sz="6" w:space="0" w:color="auto"/>
              <w:right w:val="single" w:sz="6" w:space="0" w:color="auto"/>
            </w:tcBorders>
          </w:tcPr>
          <w:p w14:paraId="7726A76D" w14:textId="475622FF"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335B25" wp14:editId="64D7D6BE">
                  <wp:extent cx="144780" cy="21336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20F1ECF2" w14:textId="27EAAE65"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3C9D0A" wp14:editId="7A6C4D9E">
                  <wp:extent cx="144780" cy="21336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5ПДУ</w:t>
            </w:r>
          </w:p>
        </w:tc>
        <w:tc>
          <w:tcPr>
            <w:tcW w:w="1286" w:type="dxa"/>
            <w:tcBorders>
              <w:top w:val="single" w:sz="6" w:space="0" w:color="auto"/>
              <w:left w:val="single" w:sz="6" w:space="0" w:color="auto"/>
              <w:bottom w:val="single" w:sz="6" w:space="0" w:color="auto"/>
              <w:right w:val="single" w:sz="6" w:space="0" w:color="auto"/>
            </w:tcBorders>
          </w:tcPr>
          <w:p w14:paraId="7C1BCC90" w14:textId="3C16D680"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617979" wp14:editId="397AEE5A">
                  <wp:extent cx="144780" cy="21336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10ПДУ</w:t>
            </w:r>
          </w:p>
        </w:tc>
        <w:tc>
          <w:tcPr>
            <w:tcW w:w="1286" w:type="dxa"/>
            <w:tcBorders>
              <w:top w:val="single" w:sz="6" w:space="0" w:color="auto"/>
              <w:left w:val="single" w:sz="6" w:space="0" w:color="auto"/>
              <w:bottom w:val="single" w:sz="6" w:space="0" w:color="auto"/>
              <w:right w:val="single" w:sz="6" w:space="0" w:color="auto"/>
            </w:tcBorders>
          </w:tcPr>
          <w:p w14:paraId="5183A9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10ПДУ</w:t>
            </w:r>
          </w:p>
        </w:tc>
        <w:tc>
          <w:tcPr>
            <w:tcW w:w="1285" w:type="dxa"/>
            <w:tcBorders>
              <w:top w:val="single" w:sz="6" w:space="0" w:color="auto"/>
              <w:left w:val="single" w:sz="6" w:space="0" w:color="auto"/>
              <w:bottom w:val="single" w:sz="6" w:space="0" w:color="auto"/>
              <w:right w:val="single" w:sz="6" w:space="0" w:color="auto"/>
            </w:tcBorders>
          </w:tcPr>
          <w:p w14:paraId="430C35C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4678E06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00AC0CD9"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7986E98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Магнитные поля промышленной частоты (50 Гц)</w:t>
            </w:r>
          </w:p>
        </w:tc>
        <w:tc>
          <w:tcPr>
            <w:tcW w:w="1286" w:type="dxa"/>
            <w:tcBorders>
              <w:top w:val="single" w:sz="6" w:space="0" w:color="auto"/>
              <w:left w:val="single" w:sz="6" w:space="0" w:color="auto"/>
              <w:bottom w:val="single" w:sz="6" w:space="0" w:color="auto"/>
              <w:right w:val="single" w:sz="6" w:space="0" w:color="auto"/>
            </w:tcBorders>
          </w:tcPr>
          <w:p w14:paraId="47BAAFA6" w14:textId="567E7564"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7E05ED" wp14:editId="634E862E">
                  <wp:extent cx="144780" cy="21336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5FF13CA8" w14:textId="0AFD0018"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B62F4F" wp14:editId="56E0D94B">
                  <wp:extent cx="144780" cy="21336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5ПДУ</w:t>
            </w:r>
          </w:p>
        </w:tc>
        <w:tc>
          <w:tcPr>
            <w:tcW w:w="1286" w:type="dxa"/>
            <w:tcBorders>
              <w:top w:val="single" w:sz="6" w:space="0" w:color="auto"/>
              <w:left w:val="single" w:sz="6" w:space="0" w:color="auto"/>
              <w:bottom w:val="single" w:sz="6" w:space="0" w:color="auto"/>
              <w:right w:val="single" w:sz="6" w:space="0" w:color="auto"/>
            </w:tcBorders>
          </w:tcPr>
          <w:p w14:paraId="44B0F291" w14:textId="336D8CC5"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41DE37" wp14:editId="5DD0EEFF">
                  <wp:extent cx="144780" cy="21336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10ПДУ</w:t>
            </w:r>
          </w:p>
        </w:tc>
        <w:tc>
          <w:tcPr>
            <w:tcW w:w="1286" w:type="dxa"/>
            <w:tcBorders>
              <w:top w:val="single" w:sz="6" w:space="0" w:color="auto"/>
              <w:left w:val="single" w:sz="6" w:space="0" w:color="auto"/>
              <w:bottom w:val="single" w:sz="6" w:space="0" w:color="auto"/>
              <w:right w:val="single" w:sz="6" w:space="0" w:color="auto"/>
            </w:tcBorders>
          </w:tcPr>
          <w:p w14:paraId="53566FF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10ПДУ</w:t>
            </w:r>
          </w:p>
        </w:tc>
        <w:tc>
          <w:tcPr>
            <w:tcW w:w="1285" w:type="dxa"/>
            <w:tcBorders>
              <w:top w:val="single" w:sz="6" w:space="0" w:color="auto"/>
              <w:left w:val="single" w:sz="6" w:space="0" w:color="auto"/>
              <w:bottom w:val="single" w:sz="6" w:space="0" w:color="auto"/>
              <w:right w:val="single" w:sz="6" w:space="0" w:color="auto"/>
            </w:tcBorders>
          </w:tcPr>
          <w:p w14:paraId="3612B8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074517B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03748591"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63757EE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Электромагнитные излучения радиочастотного диапазона:</w:t>
            </w:r>
          </w:p>
        </w:tc>
        <w:tc>
          <w:tcPr>
            <w:tcW w:w="1286" w:type="dxa"/>
            <w:tcBorders>
              <w:top w:val="single" w:sz="6" w:space="0" w:color="auto"/>
              <w:left w:val="single" w:sz="6" w:space="0" w:color="auto"/>
              <w:bottom w:val="single" w:sz="6" w:space="0" w:color="auto"/>
              <w:right w:val="single" w:sz="6" w:space="0" w:color="auto"/>
            </w:tcBorders>
          </w:tcPr>
          <w:p w14:paraId="2D91515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14:paraId="3AEB10A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14:paraId="66EA0B5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14:paraId="3BC2D9E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14:paraId="3D2F75E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14:paraId="60CBBF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62CB2A2"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2834CF9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0,01 - 0,03 МГц</w:t>
            </w:r>
          </w:p>
        </w:tc>
        <w:tc>
          <w:tcPr>
            <w:tcW w:w="1286" w:type="dxa"/>
            <w:tcBorders>
              <w:top w:val="single" w:sz="6" w:space="0" w:color="auto"/>
              <w:left w:val="single" w:sz="6" w:space="0" w:color="auto"/>
              <w:bottom w:val="single" w:sz="6" w:space="0" w:color="auto"/>
              <w:right w:val="single" w:sz="6" w:space="0" w:color="auto"/>
            </w:tcBorders>
          </w:tcPr>
          <w:p w14:paraId="0D0B9085" w14:textId="6B5C95C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F6A8C4" wp14:editId="40252080">
                  <wp:extent cx="144780" cy="21336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0FB403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ПДУ</w:t>
            </w:r>
          </w:p>
        </w:tc>
        <w:tc>
          <w:tcPr>
            <w:tcW w:w="1286" w:type="dxa"/>
            <w:tcBorders>
              <w:top w:val="single" w:sz="6" w:space="0" w:color="auto"/>
              <w:left w:val="single" w:sz="6" w:space="0" w:color="auto"/>
              <w:bottom w:val="single" w:sz="6" w:space="0" w:color="auto"/>
              <w:right w:val="single" w:sz="6" w:space="0" w:color="auto"/>
            </w:tcBorders>
          </w:tcPr>
          <w:p w14:paraId="07F90BC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6" w:type="dxa"/>
            <w:tcBorders>
              <w:top w:val="single" w:sz="6" w:space="0" w:color="auto"/>
              <w:left w:val="single" w:sz="6" w:space="0" w:color="auto"/>
              <w:bottom w:val="single" w:sz="6" w:space="0" w:color="auto"/>
              <w:right w:val="single" w:sz="6" w:space="0" w:color="auto"/>
            </w:tcBorders>
          </w:tcPr>
          <w:p w14:paraId="78454C5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158ECCA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224CC4F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78476F8C"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2BCDE39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0,03 - 3,0 МГц</w:t>
            </w:r>
          </w:p>
        </w:tc>
        <w:tc>
          <w:tcPr>
            <w:tcW w:w="1286" w:type="dxa"/>
            <w:tcBorders>
              <w:top w:val="single" w:sz="6" w:space="0" w:color="auto"/>
              <w:left w:val="single" w:sz="6" w:space="0" w:color="auto"/>
              <w:bottom w:val="single" w:sz="6" w:space="0" w:color="auto"/>
              <w:right w:val="single" w:sz="6" w:space="0" w:color="auto"/>
            </w:tcBorders>
          </w:tcPr>
          <w:p w14:paraId="14A00F1D" w14:textId="5F20196E"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B5374D" wp14:editId="4175CC01">
                  <wp:extent cx="144780" cy="21336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5B70926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ПДУ</w:t>
            </w:r>
          </w:p>
        </w:tc>
        <w:tc>
          <w:tcPr>
            <w:tcW w:w="1286" w:type="dxa"/>
            <w:tcBorders>
              <w:top w:val="single" w:sz="6" w:space="0" w:color="auto"/>
              <w:left w:val="single" w:sz="6" w:space="0" w:color="auto"/>
              <w:bottom w:val="single" w:sz="6" w:space="0" w:color="auto"/>
              <w:right w:val="single" w:sz="6" w:space="0" w:color="auto"/>
            </w:tcBorders>
          </w:tcPr>
          <w:p w14:paraId="08ADE64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6" w:type="dxa"/>
            <w:tcBorders>
              <w:top w:val="single" w:sz="6" w:space="0" w:color="auto"/>
              <w:left w:val="single" w:sz="6" w:space="0" w:color="auto"/>
              <w:bottom w:val="single" w:sz="6" w:space="0" w:color="auto"/>
              <w:right w:val="single" w:sz="6" w:space="0" w:color="auto"/>
            </w:tcBorders>
          </w:tcPr>
          <w:p w14:paraId="12679E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2C48332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68E019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34B66F26"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678F478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3,0 - 30,0 МГц</w:t>
            </w:r>
          </w:p>
        </w:tc>
        <w:tc>
          <w:tcPr>
            <w:tcW w:w="1286" w:type="dxa"/>
            <w:tcBorders>
              <w:top w:val="single" w:sz="6" w:space="0" w:color="auto"/>
              <w:left w:val="single" w:sz="6" w:space="0" w:color="auto"/>
              <w:bottom w:val="single" w:sz="6" w:space="0" w:color="auto"/>
              <w:right w:val="single" w:sz="6" w:space="0" w:color="auto"/>
            </w:tcBorders>
          </w:tcPr>
          <w:p w14:paraId="7EB878BB" w14:textId="0E6BE160"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17657B" wp14:editId="00C13070">
                  <wp:extent cx="144780" cy="21336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05FCAAF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ПДУ</w:t>
            </w:r>
          </w:p>
        </w:tc>
        <w:tc>
          <w:tcPr>
            <w:tcW w:w="1286" w:type="dxa"/>
            <w:tcBorders>
              <w:top w:val="single" w:sz="6" w:space="0" w:color="auto"/>
              <w:left w:val="single" w:sz="6" w:space="0" w:color="auto"/>
              <w:bottom w:val="single" w:sz="6" w:space="0" w:color="auto"/>
              <w:right w:val="single" w:sz="6" w:space="0" w:color="auto"/>
            </w:tcBorders>
          </w:tcPr>
          <w:p w14:paraId="4937006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6" w:type="dxa"/>
            <w:tcBorders>
              <w:top w:val="single" w:sz="6" w:space="0" w:color="auto"/>
              <w:left w:val="single" w:sz="6" w:space="0" w:color="auto"/>
              <w:bottom w:val="single" w:sz="6" w:space="0" w:color="auto"/>
              <w:right w:val="single" w:sz="6" w:space="0" w:color="auto"/>
            </w:tcBorders>
          </w:tcPr>
          <w:p w14:paraId="5E1808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5B0710B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3919FAC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5B0AF3E4"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55D2C9E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30,0 - 50,0 МГц</w:t>
            </w:r>
          </w:p>
        </w:tc>
        <w:tc>
          <w:tcPr>
            <w:tcW w:w="1286" w:type="dxa"/>
            <w:tcBorders>
              <w:top w:val="single" w:sz="6" w:space="0" w:color="auto"/>
              <w:left w:val="single" w:sz="6" w:space="0" w:color="auto"/>
              <w:bottom w:val="single" w:sz="6" w:space="0" w:color="auto"/>
              <w:right w:val="single" w:sz="6" w:space="0" w:color="auto"/>
            </w:tcBorders>
          </w:tcPr>
          <w:p w14:paraId="1297F571" w14:textId="3D8BF354"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9CF7BA" wp14:editId="14167B7C">
                  <wp:extent cx="144780" cy="21336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6AAF99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ПДУ</w:t>
            </w:r>
          </w:p>
        </w:tc>
        <w:tc>
          <w:tcPr>
            <w:tcW w:w="1286" w:type="dxa"/>
            <w:tcBorders>
              <w:top w:val="single" w:sz="6" w:space="0" w:color="auto"/>
              <w:left w:val="single" w:sz="6" w:space="0" w:color="auto"/>
              <w:bottom w:val="single" w:sz="6" w:space="0" w:color="auto"/>
              <w:right w:val="single" w:sz="6" w:space="0" w:color="auto"/>
            </w:tcBorders>
          </w:tcPr>
          <w:p w14:paraId="6DA8B4A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6" w:type="dxa"/>
            <w:tcBorders>
              <w:top w:val="single" w:sz="6" w:space="0" w:color="auto"/>
              <w:left w:val="single" w:sz="6" w:space="0" w:color="auto"/>
              <w:bottom w:val="single" w:sz="6" w:space="0" w:color="auto"/>
              <w:right w:val="single" w:sz="6" w:space="0" w:color="auto"/>
            </w:tcBorders>
          </w:tcPr>
          <w:p w14:paraId="7C276D3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0F94DAD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5C9BAB6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4192F9FB"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4E3B667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50,0 - 300,0 МГц</w:t>
            </w:r>
          </w:p>
        </w:tc>
        <w:tc>
          <w:tcPr>
            <w:tcW w:w="1286" w:type="dxa"/>
            <w:tcBorders>
              <w:top w:val="single" w:sz="6" w:space="0" w:color="auto"/>
              <w:left w:val="single" w:sz="6" w:space="0" w:color="auto"/>
              <w:bottom w:val="single" w:sz="6" w:space="0" w:color="auto"/>
              <w:right w:val="single" w:sz="6" w:space="0" w:color="auto"/>
            </w:tcBorders>
          </w:tcPr>
          <w:p w14:paraId="57D7C27E" w14:textId="682341A6"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D85E75" wp14:editId="0304BF15">
                  <wp:extent cx="144780" cy="21336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0B4D49F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ПДУ</w:t>
            </w:r>
          </w:p>
        </w:tc>
        <w:tc>
          <w:tcPr>
            <w:tcW w:w="1286" w:type="dxa"/>
            <w:tcBorders>
              <w:top w:val="single" w:sz="6" w:space="0" w:color="auto"/>
              <w:left w:val="single" w:sz="6" w:space="0" w:color="auto"/>
              <w:bottom w:val="single" w:sz="6" w:space="0" w:color="auto"/>
              <w:right w:val="single" w:sz="6" w:space="0" w:color="auto"/>
            </w:tcBorders>
          </w:tcPr>
          <w:p w14:paraId="2F1C768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6" w:type="dxa"/>
            <w:tcBorders>
              <w:top w:val="single" w:sz="6" w:space="0" w:color="auto"/>
              <w:left w:val="single" w:sz="6" w:space="0" w:color="auto"/>
              <w:bottom w:val="single" w:sz="6" w:space="0" w:color="auto"/>
              <w:right w:val="single" w:sz="6" w:space="0" w:color="auto"/>
            </w:tcBorders>
          </w:tcPr>
          <w:p w14:paraId="71FC106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6E0E26D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2FF413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5F4020D1" w14:textId="77777777">
        <w:trPr>
          <w:jc w:val="center"/>
        </w:trPr>
        <w:tc>
          <w:tcPr>
            <w:tcW w:w="1286" w:type="dxa"/>
            <w:tcBorders>
              <w:top w:val="single" w:sz="6" w:space="0" w:color="auto"/>
              <w:left w:val="single" w:sz="6" w:space="0" w:color="auto"/>
              <w:bottom w:val="single" w:sz="6" w:space="0" w:color="auto"/>
              <w:right w:val="single" w:sz="6" w:space="0" w:color="auto"/>
            </w:tcBorders>
          </w:tcPr>
          <w:p w14:paraId="3E8CDE7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300,0 МГц - 300,0 ГГц</w:t>
            </w:r>
          </w:p>
        </w:tc>
        <w:tc>
          <w:tcPr>
            <w:tcW w:w="1286" w:type="dxa"/>
            <w:tcBorders>
              <w:top w:val="single" w:sz="6" w:space="0" w:color="auto"/>
              <w:left w:val="single" w:sz="6" w:space="0" w:color="auto"/>
              <w:bottom w:val="single" w:sz="6" w:space="0" w:color="auto"/>
              <w:right w:val="single" w:sz="6" w:space="0" w:color="auto"/>
            </w:tcBorders>
          </w:tcPr>
          <w:p w14:paraId="3D3F2B43" w14:textId="2F7A6123"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AC77B6" wp14:editId="598070F6">
                  <wp:extent cx="144780" cy="21336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ПДУ</w:t>
            </w:r>
          </w:p>
        </w:tc>
        <w:tc>
          <w:tcPr>
            <w:tcW w:w="1286" w:type="dxa"/>
            <w:tcBorders>
              <w:top w:val="single" w:sz="6" w:space="0" w:color="auto"/>
              <w:left w:val="single" w:sz="6" w:space="0" w:color="auto"/>
              <w:bottom w:val="single" w:sz="6" w:space="0" w:color="auto"/>
              <w:right w:val="single" w:sz="6" w:space="0" w:color="auto"/>
            </w:tcBorders>
          </w:tcPr>
          <w:p w14:paraId="3B6B6D6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ПДУ</w:t>
            </w:r>
          </w:p>
        </w:tc>
        <w:tc>
          <w:tcPr>
            <w:tcW w:w="1286" w:type="dxa"/>
            <w:tcBorders>
              <w:top w:val="single" w:sz="6" w:space="0" w:color="auto"/>
              <w:left w:val="single" w:sz="6" w:space="0" w:color="auto"/>
              <w:bottom w:val="single" w:sz="6" w:space="0" w:color="auto"/>
              <w:right w:val="single" w:sz="6" w:space="0" w:color="auto"/>
            </w:tcBorders>
          </w:tcPr>
          <w:p w14:paraId="234FD30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6" w:type="dxa"/>
            <w:tcBorders>
              <w:top w:val="single" w:sz="6" w:space="0" w:color="auto"/>
              <w:left w:val="single" w:sz="6" w:space="0" w:color="auto"/>
              <w:bottom w:val="single" w:sz="6" w:space="0" w:color="auto"/>
              <w:right w:val="single" w:sz="6" w:space="0" w:color="auto"/>
            </w:tcBorders>
          </w:tcPr>
          <w:p w14:paraId="485F23C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04ED90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85" w:type="dxa"/>
            <w:tcBorders>
              <w:top w:val="single" w:sz="6" w:space="0" w:color="auto"/>
              <w:left w:val="single" w:sz="6" w:space="0" w:color="auto"/>
              <w:bottom w:val="single" w:sz="6" w:space="0" w:color="auto"/>
              <w:right w:val="single" w:sz="6" w:space="0" w:color="auto"/>
            </w:tcBorders>
          </w:tcPr>
          <w:p w14:paraId="28CD18E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A37CAC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96B918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11</w:t>
      </w:r>
    </w:p>
    <w:p w14:paraId="7EBBDD2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082143C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7F3295F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52B1038B"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6BE1D66B"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51EBA86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58A94A9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1A07440"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НЕИОНИЗИРУЮЩИХ ЭЛЕКТРОМАГНИТНЫХ ИЗЛУЧЕНИЙ ОПТИЧЕСКОГО ДИАПАЗОНА</w:t>
      </w:r>
    </w:p>
    <w:p w14:paraId="3398A7D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14:paraId="026B04C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EA2DF78"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Отнесение условий труда по классу (подклассу) условий труда при воздействии лазерного излучения</w:t>
      </w:r>
    </w:p>
    <w:p w14:paraId="2963D9A3"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980"/>
        <w:gridCol w:w="1287"/>
        <w:gridCol w:w="1170"/>
        <w:gridCol w:w="1170"/>
        <w:gridCol w:w="1170"/>
        <w:gridCol w:w="1170"/>
        <w:gridCol w:w="1170"/>
      </w:tblGrid>
      <w:tr w:rsidR="00E27BD3" w14:paraId="30EA2D72" w14:textId="77777777">
        <w:trPr>
          <w:jc w:val="center"/>
        </w:trPr>
        <w:tc>
          <w:tcPr>
            <w:tcW w:w="1980" w:type="dxa"/>
            <w:vMerge w:val="restart"/>
            <w:tcBorders>
              <w:top w:val="single" w:sz="6" w:space="0" w:color="auto"/>
              <w:left w:val="single" w:sz="6" w:space="0" w:color="auto"/>
              <w:bottom w:val="nil"/>
              <w:right w:val="single" w:sz="6" w:space="0" w:color="auto"/>
            </w:tcBorders>
          </w:tcPr>
          <w:p w14:paraId="76A100E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20" w:type="dxa"/>
            <w:gridSpan w:val="6"/>
            <w:tcBorders>
              <w:top w:val="single" w:sz="6" w:space="0" w:color="auto"/>
              <w:left w:val="single" w:sz="6" w:space="0" w:color="auto"/>
              <w:bottom w:val="single" w:sz="6" w:space="0" w:color="auto"/>
              <w:right w:val="single" w:sz="6" w:space="0" w:color="auto"/>
            </w:tcBorders>
          </w:tcPr>
          <w:p w14:paraId="19AD859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6DA54663" w14:textId="77777777">
        <w:trPr>
          <w:jc w:val="center"/>
        </w:trPr>
        <w:tc>
          <w:tcPr>
            <w:tcW w:w="1980" w:type="dxa"/>
            <w:vMerge/>
            <w:tcBorders>
              <w:top w:val="nil"/>
              <w:left w:val="single" w:sz="6" w:space="0" w:color="auto"/>
              <w:bottom w:val="nil"/>
              <w:right w:val="single" w:sz="6" w:space="0" w:color="auto"/>
            </w:tcBorders>
          </w:tcPr>
          <w:p w14:paraId="22DE4E7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5754C8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4680" w:type="dxa"/>
            <w:gridSpan w:val="4"/>
            <w:tcBorders>
              <w:top w:val="single" w:sz="6" w:space="0" w:color="auto"/>
              <w:left w:val="single" w:sz="6" w:space="0" w:color="auto"/>
              <w:bottom w:val="single" w:sz="6" w:space="0" w:color="auto"/>
              <w:right w:val="single" w:sz="6" w:space="0" w:color="auto"/>
            </w:tcBorders>
          </w:tcPr>
          <w:p w14:paraId="400699D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170" w:type="dxa"/>
            <w:tcBorders>
              <w:top w:val="single" w:sz="6" w:space="0" w:color="auto"/>
              <w:left w:val="single" w:sz="6" w:space="0" w:color="auto"/>
              <w:bottom w:val="single" w:sz="6" w:space="0" w:color="auto"/>
              <w:right w:val="single" w:sz="6" w:space="0" w:color="auto"/>
            </w:tcBorders>
          </w:tcPr>
          <w:p w14:paraId="58486DB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76C3280E" w14:textId="77777777">
        <w:trPr>
          <w:jc w:val="center"/>
        </w:trPr>
        <w:tc>
          <w:tcPr>
            <w:tcW w:w="1980" w:type="dxa"/>
            <w:vMerge/>
            <w:tcBorders>
              <w:top w:val="nil"/>
              <w:left w:val="single" w:sz="6" w:space="0" w:color="auto"/>
              <w:bottom w:val="single" w:sz="6" w:space="0" w:color="auto"/>
              <w:right w:val="single" w:sz="6" w:space="0" w:color="auto"/>
            </w:tcBorders>
          </w:tcPr>
          <w:p w14:paraId="788A466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6BBC337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14:paraId="2E101A4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70" w:type="dxa"/>
            <w:tcBorders>
              <w:top w:val="single" w:sz="6" w:space="0" w:color="auto"/>
              <w:left w:val="single" w:sz="6" w:space="0" w:color="auto"/>
              <w:bottom w:val="single" w:sz="6" w:space="0" w:color="auto"/>
              <w:right w:val="single" w:sz="6" w:space="0" w:color="auto"/>
            </w:tcBorders>
          </w:tcPr>
          <w:p w14:paraId="3ACDD85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70" w:type="dxa"/>
            <w:tcBorders>
              <w:top w:val="single" w:sz="6" w:space="0" w:color="auto"/>
              <w:left w:val="single" w:sz="6" w:space="0" w:color="auto"/>
              <w:bottom w:val="single" w:sz="6" w:space="0" w:color="auto"/>
              <w:right w:val="single" w:sz="6" w:space="0" w:color="auto"/>
            </w:tcBorders>
          </w:tcPr>
          <w:p w14:paraId="05F219D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70" w:type="dxa"/>
            <w:tcBorders>
              <w:top w:val="single" w:sz="6" w:space="0" w:color="auto"/>
              <w:left w:val="single" w:sz="6" w:space="0" w:color="auto"/>
              <w:bottom w:val="single" w:sz="6" w:space="0" w:color="auto"/>
              <w:right w:val="single" w:sz="6" w:space="0" w:color="auto"/>
            </w:tcBorders>
          </w:tcPr>
          <w:p w14:paraId="33D60D7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70" w:type="dxa"/>
            <w:tcBorders>
              <w:top w:val="single" w:sz="6" w:space="0" w:color="auto"/>
              <w:left w:val="single" w:sz="6" w:space="0" w:color="auto"/>
              <w:bottom w:val="single" w:sz="6" w:space="0" w:color="auto"/>
              <w:right w:val="single" w:sz="6" w:space="0" w:color="auto"/>
            </w:tcBorders>
          </w:tcPr>
          <w:p w14:paraId="35CF8F8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61E2DEDA" w14:textId="77777777">
        <w:trPr>
          <w:jc w:val="center"/>
        </w:trPr>
        <w:tc>
          <w:tcPr>
            <w:tcW w:w="1980" w:type="dxa"/>
            <w:vMerge w:val="restart"/>
            <w:tcBorders>
              <w:top w:val="single" w:sz="6" w:space="0" w:color="auto"/>
              <w:left w:val="single" w:sz="6" w:space="0" w:color="auto"/>
              <w:bottom w:val="nil"/>
              <w:right w:val="single" w:sz="6" w:space="0" w:color="auto"/>
            </w:tcBorders>
          </w:tcPr>
          <w:p w14:paraId="37E48963" w14:textId="26476E5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Энергетическая экспозиция </w:t>
            </w:r>
            <w:r>
              <w:rPr>
                <w:rFonts w:ascii="Times New Roman" w:hAnsi="Times New Roman" w:cs="Times New Roman"/>
                <w:noProof/>
                <w:sz w:val="24"/>
                <w:szCs w:val="24"/>
              </w:rPr>
              <w:drawing>
                <wp:inline distT="0" distB="0" distL="0" distR="0" wp14:anchorId="0979465B" wp14:editId="1288D45B">
                  <wp:extent cx="304800" cy="1905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Pr>
                <w:rFonts w:ascii="Times New Roman" w:hAnsi="Times New Roman" w:cs="Times New Roman"/>
                <w:sz w:val="24"/>
                <w:szCs w:val="24"/>
              </w:rPr>
              <w:t xml:space="preserve"> , Дж/м2 при заданном спектральном интервале </w:t>
            </w:r>
            <w:r>
              <w:rPr>
                <w:rFonts w:ascii="Times New Roman" w:hAnsi="Times New Roman" w:cs="Times New Roman"/>
                <w:noProof/>
                <w:sz w:val="24"/>
                <w:szCs w:val="24"/>
              </w:rPr>
              <w:drawing>
                <wp:inline distT="0" distB="0" distL="0" distR="0" wp14:anchorId="0C8CBE3E" wp14:editId="320B0090">
                  <wp:extent cx="121920" cy="14478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Pr>
                <w:rFonts w:ascii="Times New Roman" w:hAnsi="Times New Roman" w:cs="Times New Roman"/>
                <w:sz w:val="24"/>
                <w:szCs w:val="24"/>
              </w:rPr>
              <w:t xml:space="preserve"> , </w:t>
            </w:r>
            <w:proofErr w:type="spellStart"/>
            <w:r>
              <w:rPr>
                <w:rFonts w:ascii="Times New Roman" w:hAnsi="Times New Roman" w:cs="Times New Roman"/>
                <w:sz w:val="24"/>
                <w:szCs w:val="24"/>
              </w:rPr>
              <w:t>нм</w:t>
            </w:r>
            <w:proofErr w:type="spellEnd"/>
            <w:r>
              <w:rPr>
                <w:rFonts w:ascii="Times New Roman" w:hAnsi="Times New Roman" w:cs="Times New Roman"/>
                <w:sz w:val="24"/>
                <w:szCs w:val="24"/>
              </w:rPr>
              <w:t xml:space="preserve"> и времени воздействия t, с</w:t>
            </w:r>
          </w:p>
        </w:tc>
        <w:tc>
          <w:tcPr>
            <w:tcW w:w="7020" w:type="dxa"/>
            <w:gridSpan w:val="6"/>
            <w:tcBorders>
              <w:top w:val="single" w:sz="6" w:space="0" w:color="auto"/>
              <w:left w:val="single" w:sz="6" w:space="0" w:color="auto"/>
              <w:bottom w:val="single" w:sz="6" w:space="0" w:color="auto"/>
              <w:right w:val="single" w:sz="6" w:space="0" w:color="auto"/>
            </w:tcBorders>
          </w:tcPr>
          <w:p w14:paraId="55776EC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хроническом воздействии</w:t>
            </w:r>
          </w:p>
        </w:tc>
      </w:tr>
      <w:tr w:rsidR="00E27BD3" w14:paraId="1F76C73B" w14:textId="77777777">
        <w:trPr>
          <w:jc w:val="center"/>
        </w:trPr>
        <w:tc>
          <w:tcPr>
            <w:tcW w:w="1980" w:type="dxa"/>
            <w:vMerge/>
            <w:tcBorders>
              <w:top w:val="nil"/>
              <w:left w:val="single" w:sz="6" w:space="0" w:color="auto"/>
              <w:bottom w:val="nil"/>
              <w:right w:val="single" w:sz="6" w:space="0" w:color="auto"/>
            </w:tcBorders>
          </w:tcPr>
          <w:p w14:paraId="578C415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AB46367" w14:textId="6D27EF34"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6B184F" wp14:editId="43A35CB2">
                  <wp:extent cx="144780" cy="21336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3D9042A0" wp14:editId="54158316">
                  <wp:extent cx="304800" cy="1905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35563F5C" w14:textId="759B8CDD"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&gt; </w:t>
            </w:r>
            <w:r>
              <w:rPr>
                <w:rFonts w:ascii="Times New Roman" w:hAnsi="Times New Roman" w:cs="Times New Roman"/>
                <w:noProof/>
                <w:sz w:val="24"/>
                <w:szCs w:val="24"/>
              </w:rPr>
              <w:drawing>
                <wp:inline distT="0" distB="0" distL="0" distR="0" wp14:anchorId="6258C93E" wp14:editId="3DF831CE">
                  <wp:extent cx="304800" cy="1905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48C9773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73EEC40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29E24A7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94F3A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7018185B" w14:textId="77777777">
        <w:trPr>
          <w:jc w:val="center"/>
        </w:trPr>
        <w:tc>
          <w:tcPr>
            <w:tcW w:w="1980" w:type="dxa"/>
            <w:vMerge/>
            <w:tcBorders>
              <w:top w:val="nil"/>
              <w:left w:val="single" w:sz="6" w:space="0" w:color="auto"/>
              <w:bottom w:val="nil"/>
              <w:right w:val="single" w:sz="6" w:space="0" w:color="auto"/>
            </w:tcBorders>
          </w:tcPr>
          <w:p w14:paraId="2AC5ECD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7020" w:type="dxa"/>
            <w:gridSpan w:val="6"/>
            <w:tcBorders>
              <w:top w:val="single" w:sz="6" w:space="0" w:color="auto"/>
              <w:left w:val="single" w:sz="6" w:space="0" w:color="auto"/>
              <w:bottom w:val="single" w:sz="6" w:space="0" w:color="auto"/>
              <w:right w:val="single" w:sz="6" w:space="0" w:color="auto"/>
            </w:tcBorders>
          </w:tcPr>
          <w:p w14:paraId="061BB5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однократном воздействии</w:t>
            </w:r>
          </w:p>
        </w:tc>
      </w:tr>
      <w:tr w:rsidR="00E27BD3" w14:paraId="14B8F678" w14:textId="77777777">
        <w:trPr>
          <w:jc w:val="center"/>
        </w:trPr>
        <w:tc>
          <w:tcPr>
            <w:tcW w:w="1980" w:type="dxa"/>
            <w:vMerge/>
            <w:tcBorders>
              <w:top w:val="nil"/>
              <w:left w:val="single" w:sz="6" w:space="0" w:color="auto"/>
              <w:bottom w:val="single" w:sz="6" w:space="0" w:color="auto"/>
              <w:right w:val="single" w:sz="6" w:space="0" w:color="auto"/>
            </w:tcBorders>
          </w:tcPr>
          <w:p w14:paraId="676B4F3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ACA1F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14:paraId="5739D2D3" w14:textId="6499553A"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2D368E" wp14:editId="50E7B862">
                  <wp:extent cx="144780" cy="21336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78928FB1" wp14:editId="79B1B74A">
                  <wp:extent cx="304800" cy="19812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1981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6059BF0B" w14:textId="337B22DB"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F7CA7" wp14:editId="4B631721">
                  <wp:extent cx="144780" cy="21336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10 </w:t>
            </w:r>
            <w:r>
              <w:rPr>
                <w:rFonts w:ascii="Times New Roman" w:hAnsi="Times New Roman" w:cs="Times New Roman"/>
                <w:noProof/>
                <w:sz w:val="24"/>
                <w:szCs w:val="24"/>
              </w:rPr>
              <w:drawing>
                <wp:inline distT="0" distB="0" distL="0" distR="0" wp14:anchorId="667DED1B" wp14:editId="75A644F6">
                  <wp:extent cx="304800" cy="1905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6E02F364" w14:textId="3C8A17CC"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FE07DE" wp14:editId="45467F2F">
                  <wp:extent cx="144780" cy="21336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37808812" wp14:editId="7688628E">
                  <wp:extent cx="266700" cy="1905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58F0EBC3" wp14:editId="60DA4E25">
                  <wp:extent cx="304800" cy="1905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024040D6" w14:textId="20EB2EF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916DC9" wp14:editId="350521B7">
                  <wp:extent cx="144780" cy="21336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3F2D789C" wp14:editId="344C8334">
                  <wp:extent cx="274320" cy="18288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4E78C22D" wp14:editId="7D387706">
                  <wp:extent cx="304800" cy="1905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76040ECE" w14:textId="2B01D1A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&gt; </w:t>
            </w:r>
            <w:r>
              <w:rPr>
                <w:rFonts w:ascii="Times New Roman" w:hAnsi="Times New Roman" w:cs="Times New Roman"/>
                <w:noProof/>
                <w:sz w:val="24"/>
                <w:szCs w:val="24"/>
              </w:rPr>
              <w:drawing>
                <wp:inline distT="0" distB="0" distL="0" distR="0" wp14:anchorId="09BE1975" wp14:editId="32E2346C">
                  <wp:extent cx="274320" cy="18288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5CE36090" wp14:editId="53595BE9">
                  <wp:extent cx="304800" cy="1905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r w:rsidR="00E27BD3" w14:paraId="17D92EFA" w14:textId="77777777">
        <w:trPr>
          <w:jc w:val="center"/>
        </w:trPr>
        <w:tc>
          <w:tcPr>
            <w:tcW w:w="1980" w:type="dxa"/>
            <w:vMerge w:val="restart"/>
            <w:tcBorders>
              <w:top w:val="single" w:sz="6" w:space="0" w:color="auto"/>
              <w:left w:val="single" w:sz="6" w:space="0" w:color="auto"/>
              <w:bottom w:val="nil"/>
              <w:right w:val="single" w:sz="6" w:space="0" w:color="auto"/>
            </w:tcBorders>
          </w:tcPr>
          <w:p w14:paraId="16D406EE" w14:textId="6330F65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Энергетическая облученность </w:t>
            </w:r>
            <w:r>
              <w:rPr>
                <w:rFonts w:ascii="Times New Roman" w:hAnsi="Times New Roman" w:cs="Times New Roman"/>
                <w:noProof/>
                <w:sz w:val="24"/>
                <w:szCs w:val="24"/>
              </w:rPr>
              <w:drawing>
                <wp:inline distT="0" distB="0" distL="0" distR="0" wp14:anchorId="19FC63F5" wp14:editId="086343E9">
                  <wp:extent cx="289560" cy="19812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r>
              <w:rPr>
                <w:rFonts w:ascii="Times New Roman" w:hAnsi="Times New Roman" w:cs="Times New Roman"/>
                <w:sz w:val="24"/>
                <w:szCs w:val="24"/>
              </w:rPr>
              <w:t xml:space="preserve"> , Вт/м2 при заданном </w:t>
            </w:r>
            <w:r>
              <w:rPr>
                <w:rFonts w:ascii="Times New Roman" w:hAnsi="Times New Roman" w:cs="Times New Roman"/>
                <w:sz w:val="24"/>
                <w:szCs w:val="24"/>
              </w:rPr>
              <w:lastRenderedPageBreak/>
              <w:t xml:space="preserve">спектральном интервале </w:t>
            </w:r>
            <w:r>
              <w:rPr>
                <w:rFonts w:ascii="Times New Roman" w:hAnsi="Times New Roman" w:cs="Times New Roman"/>
                <w:noProof/>
                <w:sz w:val="24"/>
                <w:szCs w:val="24"/>
              </w:rPr>
              <w:drawing>
                <wp:inline distT="0" distB="0" distL="0" distR="0" wp14:anchorId="02937A36" wp14:editId="02C0FCB6">
                  <wp:extent cx="121920" cy="14478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Pr>
                <w:rFonts w:ascii="Times New Roman" w:hAnsi="Times New Roman" w:cs="Times New Roman"/>
                <w:sz w:val="24"/>
                <w:szCs w:val="24"/>
              </w:rPr>
              <w:t xml:space="preserve"> , </w:t>
            </w:r>
            <w:proofErr w:type="spellStart"/>
            <w:r>
              <w:rPr>
                <w:rFonts w:ascii="Times New Roman" w:hAnsi="Times New Roman" w:cs="Times New Roman"/>
                <w:sz w:val="24"/>
                <w:szCs w:val="24"/>
              </w:rPr>
              <w:t>нм</w:t>
            </w:r>
            <w:proofErr w:type="spellEnd"/>
            <w:r>
              <w:rPr>
                <w:rFonts w:ascii="Times New Roman" w:hAnsi="Times New Roman" w:cs="Times New Roman"/>
                <w:sz w:val="24"/>
                <w:szCs w:val="24"/>
              </w:rPr>
              <w:t xml:space="preserve"> и времени воздействия t, с</w:t>
            </w:r>
          </w:p>
        </w:tc>
        <w:tc>
          <w:tcPr>
            <w:tcW w:w="7020" w:type="dxa"/>
            <w:gridSpan w:val="6"/>
            <w:tcBorders>
              <w:top w:val="single" w:sz="6" w:space="0" w:color="auto"/>
              <w:left w:val="single" w:sz="6" w:space="0" w:color="auto"/>
              <w:bottom w:val="single" w:sz="6" w:space="0" w:color="auto"/>
              <w:right w:val="single" w:sz="6" w:space="0" w:color="auto"/>
            </w:tcBorders>
          </w:tcPr>
          <w:p w14:paraId="5F1A87D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 хроническом воздействии</w:t>
            </w:r>
          </w:p>
        </w:tc>
      </w:tr>
      <w:tr w:rsidR="00E27BD3" w14:paraId="0DBD2168" w14:textId="77777777">
        <w:trPr>
          <w:jc w:val="center"/>
        </w:trPr>
        <w:tc>
          <w:tcPr>
            <w:tcW w:w="1980" w:type="dxa"/>
            <w:vMerge/>
            <w:tcBorders>
              <w:top w:val="nil"/>
              <w:left w:val="single" w:sz="6" w:space="0" w:color="auto"/>
              <w:bottom w:val="nil"/>
              <w:right w:val="single" w:sz="6" w:space="0" w:color="auto"/>
            </w:tcBorders>
          </w:tcPr>
          <w:p w14:paraId="01EBDC5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50703C23" w14:textId="157DCB9B"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C412AD" wp14:editId="7614C2B0">
                  <wp:extent cx="144780" cy="21336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730D655E" wp14:editId="0D502DF0">
                  <wp:extent cx="289560" cy="19812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7CBFD857" w14:textId="4DE2D3C2"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&gt; </w:t>
            </w:r>
            <w:r>
              <w:rPr>
                <w:rFonts w:ascii="Times New Roman" w:hAnsi="Times New Roman" w:cs="Times New Roman"/>
                <w:noProof/>
                <w:sz w:val="24"/>
                <w:szCs w:val="24"/>
              </w:rPr>
              <w:drawing>
                <wp:inline distT="0" distB="0" distL="0" distR="0" wp14:anchorId="63F6B4EB" wp14:editId="22BD2936">
                  <wp:extent cx="289560" cy="19812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66DB795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0CCAE2A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5E654D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F5AE98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69BEE062" w14:textId="77777777">
        <w:trPr>
          <w:jc w:val="center"/>
        </w:trPr>
        <w:tc>
          <w:tcPr>
            <w:tcW w:w="1980" w:type="dxa"/>
            <w:vMerge/>
            <w:tcBorders>
              <w:top w:val="nil"/>
              <w:left w:val="single" w:sz="6" w:space="0" w:color="auto"/>
              <w:bottom w:val="nil"/>
              <w:right w:val="single" w:sz="6" w:space="0" w:color="auto"/>
            </w:tcBorders>
          </w:tcPr>
          <w:p w14:paraId="2BB74BF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7020" w:type="dxa"/>
            <w:gridSpan w:val="6"/>
            <w:tcBorders>
              <w:top w:val="single" w:sz="6" w:space="0" w:color="auto"/>
              <w:left w:val="single" w:sz="6" w:space="0" w:color="auto"/>
              <w:bottom w:val="single" w:sz="6" w:space="0" w:color="auto"/>
              <w:right w:val="single" w:sz="6" w:space="0" w:color="auto"/>
            </w:tcBorders>
          </w:tcPr>
          <w:p w14:paraId="31E999D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однократном воздействии</w:t>
            </w:r>
          </w:p>
        </w:tc>
      </w:tr>
      <w:tr w:rsidR="00E27BD3" w14:paraId="3C83C857" w14:textId="77777777">
        <w:trPr>
          <w:jc w:val="center"/>
        </w:trPr>
        <w:tc>
          <w:tcPr>
            <w:tcW w:w="1980" w:type="dxa"/>
            <w:vMerge/>
            <w:tcBorders>
              <w:top w:val="nil"/>
              <w:left w:val="single" w:sz="6" w:space="0" w:color="auto"/>
              <w:bottom w:val="single" w:sz="6" w:space="0" w:color="auto"/>
              <w:right w:val="single" w:sz="6" w:space="0" w:color="auto"/>
            </w:tcBorders>
          </w:tcPr>
          <w:p w14:paraId="5AB2FA4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F3928A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14:paraId="6ED854FE" w14:textId="5C89BD33"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877943" wp14:editId="70392D3F">
                  <wp:extent cx="144780" cy="21336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A43A34F" wp14:editId="793E26E3">
                  <wp:extent cx="289560" cy="19812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7C41906D" w14:textId="62FC56C4"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DCC85E" wp14:editId="6CDFDBB3">
                  <wp:extent cx="144780" cy="21336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10 </w:t>
            </w:r>
            <w:r>
              <w:rPr>
                <w:rFonts w:ascii="Times New Roman" w:hAnsi="Times New Roman" w:cs="Times New Roman"/>
                <w:noProof/>
                <w:sz w:val="24"/>
                <w:szCs w:val="24"/>
              </w:rPr>
              <w:drawing>
                <wp:inline distT="0" distB="0" distL="0" distR="0" wp14:anchorId="33FFA09B" wp14:editId="491D5C30">
                  <wp:extent cx="289560" cy="19812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7A4EA50C" w14:textId="409DBFE5"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Pr>
                <w:rFonts w:ascii="Times New Roman" w:hAnsi="Times New Roman" w:cs="Times New Roman"/>
                <w:noProof/>
                <w:sz w:val="24"/>
                <w:szCs w:val="24"/>
              </w:rPr>
              <w:drawing>
                <wp:inline distT="0" distB="0" distL="0" distR="0" wp14:anchorId="70C127B5" wp14:editId="4DFEBCCC">
                  <wp:extent cx="266700" cy="1905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3D1D3CF2" wp14:editId="7B7783E8">
                  <wp:extent cx="289560" cy="19812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361EBC83" w14:textId="3370E56E"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Pr>
                <w:rFonts w:ascii="Times New Roman" w:hAnsi="Times New Roman" w:cs="Times New Roman"/>
                <w:noProof/>
                <w:sz w:val="24"/>
                <w:szCs w:val="24"/>
              </w:rPr>
              <w:drawing>
                <wp:inline distT="0" distB="0" distL="0" distR="0" wp14:anchorId="25B7E2DD" wp14:editId="523E19CE">
                  <wp:extent cx="274320" cy="18288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1A86EEB0" wp14:editId="2AB6F145">
                  <wp:extent cx="289560" cy="19812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single" w:sz="6" w:space="0" w:color="auto"/>
            </w:tcBorders>
          </w:tcPr>
          <w:p w14:paraId="5432D0DE" w14:textId="036A7169"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&gt; </w:t>
            </w:r>
            <w:r>
              <w:rPr>
                <w:rFonts w:ascii="Times New Roman" w:hAnsi="Times New Roman" w:cs="Times New Roman"/>
                <w:noProof/>
                <w:sz w:val="24"/>
                <w:szCs w:val="24"/>
              </w:rPr>
              <w:drawing>
                <wp:inline distT="0" distB="0" distL="0" distR="0" wp14:anchorId="457F8478" wp14:editId="0F9FE03E">
                  <wp:extent cx="274320" cy="18288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4809C1B7" wp14:editId="676EE2DF">
                  <wp:extent cx="289560" cy="19812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p>
        </w:tc>
      </w:tr>
    </w:tbl>
    <w:p w14:paraId="26A9767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E328A4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14:paraId="03F0620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7EC4C0E"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Отнесение условий труда к классу (подклассу) условий труда при воздействии ультрафиолетового излучения (при наличии производственных источников)</w:t>
      </w:r>
    </w:p>
    <w:p w14:paraId="7F2E7572"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069"/>
        <w:gridCol w:w="1287"/>
        <w:gridCol w:w="1264"/>
        <w:gridCol w:w="1170"/>
        <w:gridCol w:w="1170"/>
        <w:gridCol w:w="1170"/>
        <w:gridCol w:w="1170"/>
      </w:tblGrid>
      <w:tr w:rsidR="00E27BD3" w14:paraId="39C16908" w14:textId="77777777">
        <w:trPr>
          <w:jc w:val="center"/>
        </w:trPr>
        <w:tc>
          <w:tcPr>
            <w:tcW w:w="1980" w:type="dxa"/>
            <w:vMerge w:val="restart"/>
            <w:tcBorders>
              <w:top w:val="single" w:sz="6" w:space="0" w:color="auto"/>
              <w:left w:val="single" w:sz="6" w:space="0" w:color="auto"/>
              <w:bottom w:val="nil"/>
              <w:right w:val="single" w:sz="6" w:space="0" w:color="auto"/>
            </w:tcBorders>
          </w:tcPr>
          <w:p w14:paraId="345C97B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20" w:type="dxa"/>
            <w:gridSpan w:val="6"/>
            <w:tcBorders>
              <w:top w:val="single" w:sz="6" w:space="0" w:color="auto"/>
              <w:left w:val="single" w:sz="6" w:space="0" w:color="auto"/>
              <w:bottom w:val="single" w:sz="6" w:space="0" w:color="auto"/>
              <w:right w:val="single" w:sz="6" w:space="0" w:color="auto"/>
            </w:tcBorders>
          </w:tcPr>
          <w:p w14:paraId="5F361B4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311ACC65" w14:textId="77777777">
        <w:trPr>
          <w:jc w:val="center"/>
        </w:trPr>
        <w:tc>
          <w:tcPr>
            <w:tcW w:w="1980" w:type="dxa"/>
            <w:vMerge/>
            <w:tcBorders>
              <w:top w:val="nil"/>
              <w:left w:val="single" w:sz="6" w:space="0" w:color="auto"/>
              <w:bottom w:val="nil"/>
              <w:right w:val="single" w:sz="6" w:space="0" w:color="auto"/>
            </w:tcBorders>
          </w:tcPr>
          <w:p w14:paraId="4BE7238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7D4A16A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4680" w:type="dxa"/>
            <w:gridSpan w:val="4"/>
            <w:tcBorders>
              <w:top w:val="single" w:sz="6" w:space="0" w:color="auto"/>
              <w:left w:val="single" w:sz="6" w:space="0" w:color="auto"/>
              <w:bottom w:val="single" w:sz="6" w:space="0" w:color="auto"/>
              <w:right w:val="single" w:sz="6" w:space="0" w:color="auto"/>
            </w:tcBorders>
          </w:tcPr>
          <w:p w14:paraId="1E53079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170" w:type="dxa"/>
            <w:tcBorders>
              <w:top w:val="single" w:sz="6" w:space="0" w:color="auto"/>
              <w:left w:val="single" w:sz="6" w:space="0" w:color="auto"/>
              <w:bottom w:val="single" w:sz="6" w:space="0" w:color="auto"/>
              <w:right w:val="single" w:sz="6" w:space="0" w:color="auto"/>
            </w:tcBorders>
          </w:tcPr>
          <w:p w14:paraId="7257E5E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13F57AAE" w14:textId="77777777">
        <w:trPr>
          <w:jc w:val="center"/>
        </w:trPr>
        <w:tc>
          <w:tcPr>
            <w:tcW w:w="1980" w:type="dxa"/>
            <w:vMerge/>
            <w:tcBorders>
              <w:top w:val="nil"/>
              <w:left w:val="single" w:sz="6" w:space="0" w:color="auto"/>
              <w:bottom w:val="single" w:sz="6" w:space="0" w:color="auto"/>
              <w:right w:val="single" w:sz="6" w:space="0" w:color="auto"/>
            </w:tcBorders>
          </w:tcPr>
          <w:p w14:paraId="6C2008A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23F8867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14:paraId="104C86F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70" w:type="dxa"/>
            <w:tcBorders>
              <w:top w:val="single" w:sz="6" w:space="0" w:color="auto"/>
              <w:left w:val="single" w:sz="6" w:space="0" w:color="auto"/>
              <w:bottom w:val="single" w:sz="6" w:space="0" w:color="auto"/>
              <w:right w:val="single" w:sz="6" w:space="0" w:color="auto"/>
            </w:tcBorders>
          </w:tcPr>
          <w:p w14:paraId="62E34B0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70" w:type="dxa"/>
            <w:tcBorders>
              <w:top w:val="single" w:sz="6" w:space="0" w:color="auto"/>
              <w:left w:val="single" w:sz="6" w:space="0" w:color="auto"/>
              <w:bottom w:val="single" w:sz="6" w:space="0" w:color="auto"/>
              <w:right w:val="single" w:sz="6" w:space="0" w:color="auto"/>
            </w:tcBorders>
          </w:tcPr>
          <w:p w14:paraId="44C187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70" w:type="dxa"/>
            <w:tcBorders>
              <w:top w:val="single" w:sz="6" w:space="0" w:color="auto"/>
              <w:left w:val="single" w:sz="6" w:space="0" w:color="auto"/>
              <w:bottom w:val="single" w:sz="6" w:space="0" w:color="auto"/>
              <w:right w:val="single" w:sz="6" w:space="0" w:color="auto"/>
            </w:tcBorders>
          </w:tcPr>
          <w:p w14:paraId="4F6FC32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70" w:type="dxa"/>
            <w:tcBorders>
              <w:top w:val="single" w:sz="6" w:space="0" w:color="auto"/>
              <w:left w:val="single" w:sz="6" w:space="0" w:color="auto"/>
              <w:bottom w:val="single" w:sz="6" w:space="0" w:color="auto"/>
              <w:right w:val="single" w:sz="6" w:space="0" w:color="auto"/>
            </w:tcBorders>
          </w:tcPr>
          <w:p w14:paraId="0D9E7B8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55EAA527" w14:textId="77777777">
        <w:trPr>
          <w:jc w:val="center"/>
        </w:trPr>
        <w:tc>
          <w:tcPr>
            <w:tcW w:w="1980" w:type="dxa"/>
            <w:vMerge w:val="restart"/>
            <w:tcBorders>
              <w:top w:val="single" w:sz="6" w:space="0" w:color="auto"/>
              <w:left w:val="single" w:sz="6" w:space="0" w:color="auto"/>
              <w:bottom w:val="nil"/>
              <w:right w:val="single" w:sz="6" w:space="0" w:color="auto"/>
            </w:tcBorders>
          </w:tcPr>
          <w:p w14:paraId="4B70252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Допустимая интенсивность облучения работников при наличии незащищенных участков поверхности кожи площадью не более 0,2 м2, периода облучения до 5 минут, длительности пауз между ними не менее 30 минут и общей продолжительности воздействия за рабочий день (смену) до 60 минут, Вт/м2</w:t>
            </w:r>
          </w:p>
        </w:tc>
        <w:tc>
          <w:tcPr>
            <w:tcW w:w="1170" w:type="dxa"/>
            <w:tcBorders>
              <w:top w:val="single" w:sz="6" w:space="0" w:color="auto"/>
              <w:left w:val="single" w:sz="6" w:space="0" w:color="auto"/>
              <w:bottom w:val="single" w:sz="6" w:space="0" w:color="auto"/>
              <w:right w:val="single" w:sz="6" w:space="0" w:color="auto"/>
            </w:tcBorders>
          </w:tcPr>
          <w:p w14:paraId="284D1425" w14:textId="4109158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596651" wp14:editId="3D1A9D15">
                  <wp:extent cx="144780" cy="21336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50 (УФ-A)</w:t>
            </w:r>
          </w:p>
        </w:tc>
        <w:tc>
          <w:tcPr>
            <w:tcW w:w="1170" w:type="dxa"/>
            <w:tcBorders>
              <w:top w:val="single" w:sz="6" w:space="0" w:color="auto"/>
              <w:left w:val="single" w:sz="6" w:space="0" w:color="auto"/>
              <w:bottom w:val="single" w:sz="6" w:space="0" w:color="auto"/>
              <w:right w:val="single" w:sz="6" w:space="0" w:color="auto"/>
            </w:tcBorders>
          </w:tcPr>
          <w:p w14:paraId="300A88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 (УФ-A)</w:t>
            </w:r>
          </w:p>
        </w:tc>
        <w:tc>
          <w:tcPr>
            <w:tcW w:w="1170" w:type="dxa"/>
            <w:tcBorders>
              <w:top w:val="single" w:sz="6" w:space="0" w:color="auto"/>
              <w:left w:val="single" w:sz="6" w:space="0" w:color="auto"/>
              <w:bottom w:val="single" w:sz="6" w:space="0" w:color="auto"/>
              <w:right w:val="single" w:sz="6" w:space="0" w:color="auto"/>
            </w:tcBorders>
          </w:tcPr>
          <w:p w14:paraId="1F3338B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0B12EDA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7033726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00B90B1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C1AE683" w14:textId="77777777">
        <w:trPr>
          <w:jc w:val="center"/>
        </w:trPr>
        <w:tc>
          <w:tcPr>
            <w:tcW w:w="1980" w:type="dxa"/>
            <w:vMerge/>
            <w:tcBorders>
              <w:top w:val="nil"/>
              <w:left w:val="single" w:sz="6" w:space="0" w:color="auto"/>
              <w:bottom w:val="nil"/>
              <w:right w:val="single" w:sz="6" w:space="0" w:color="auto"/>
            </w:tcBorders>
          </w:tcPr>
          <w:p w14:paraId="25CEAD6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4DFEEE4" w14:textId="085C7AC4"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B70D4A" wp14:editId="0240BB42">
                  <wp:extent cx="144780" cy="21336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0,05 (УФ-B)</w:t>
            </w:r>
          </w:p>
        </w:tc>
        <w:tc>
          <w:tcPr>
            <w:tcW w:w="1170" w:type="dxa"/>
            <w:tcBorders>
              <w:top w:val="single" w:sz="6" w:space="0" w:color="auto"/>
              <w:left w:val="single" w:sz="6" w:space="0" w:color="auto"/>
              <w:bottom w:val="single" w:sz="6" w:space="0" w:color="auto"/>
              <w:right w:val="single" w:sz="6" w:space="0" w:color="auto"/>
            </w:tcBorders>
          </w:tcPr>
          <w:p w14:paraId="1DDC4E7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0,05 (УФ-B)</w:t>
            </w:r>
          </w:p>
        </w:tc>
        <w:tc>
          <w:tcPr>
            <w:tcW w:w="1170" w:type="dxa"/>
            <w:tcBorders>
              <w:top w:val="single" w:sz="6" w:space="0" w:color="auto"/>
              <w:left w:val="single" w:sz="6" w:space="0" w:color="auto"/>
              <w:bottom w:val="single" w:sz="6" w:space="0" w:color="auto"/>
              <w:right w:val="single" w:sz="6" w:space="0" w:color="auto"/>
            </w:tcBorders>
          </w:tcPr>
          <w:p w14:paraId="27BAD01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44CE10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306161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22DEE59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4F6D96AA" w14:textId="77777777">
        <w:trPr>
          <w:jc w:val="center"/>
        </w:trPr>
        <w:tc>
          <w:tcPr>
            <w:tcW w:w="1980" w:type="dxa"/>
            <w:vMerge/>
            <w:tcBorders>
              <w:top w:val="nil"/>
              <w:left w:val="single" w:sz="6" w:space="0" w:color="auto"/>
              <w:bottom w:val="single" w:sz="6" w:space="0" w:color="auto"/>
              <w:right w:val="single" w:sz="6" w:space="0" w:color="auto"/>
            </w:tcBorders>
          </w:tcPr>
          <w:p w14:paraId="0F0A17D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14079CE" w14:textId="2AD2654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859DE2" wp14:editId="5CF7D5D0">
                  <wp:extent cx="144780" cy="21336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0,001 (УФ-C)</w:t>
            </w:r>
          </w:p>
        </w:tc>
        <w:tc>
          <w:tcPr>
            <w:tcW w:w="1170" w:type="dxa"/>
            <w:tcBorders>
              <w:top w:val="single" w:sz="6" w:space="0" w:color="auto"/>
              <w:left w:val="single" w:sz="6" w:space="0" w:color="auto"/>
              <w:bottom w:val="single" w:sz="6" w:space="0" w:color="auto"/>
              <w:right w:val="single" w:sz="6" w:space="0" w:color="auto"/>
            </w:tcBorders>
          </w:tcPr>
          <w:p w14:paraId="718D953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0,001 (УФ-C)</w:t>
            </w:r>
          </w:p>
        </w:tc>
        <w:tc>
          <w:tcPr>
            <w:tcW w:w="1170" w:type="dxa"/>
            <w:tcBorders>
              <w:top w:val="single" w:sz="6" w:space="0" w:color="auto"/>
              <w:left w:val="single" w:sz="6" w:space="0" w:color="auto"/>
              <w:bottom w:val="single" w:sz="6" w:space="0" w:color="auto"/>
              <w:right w:val="single" w:sz="6" w:space="0" w:color="auto"/>
            </w:tcBorders>
          </w:tcPr>
          <w:p w14:paraId="5FA381A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1EB2CA5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4C09A5E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292D71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26307381" w14:textId="77777777">
        <w:trPr>
          <w:jc w:val="center"/>
        </w:trPr>
        <w:tc>
          <w:tcPr>
            <w:tcW w:w="1980" w:type="dxa"/>
            <w:tcBorders>
              <w:top w:val="single" w:sz="6" w:space="0" w:color="auto"/>
              <w:left w:val="single" w:sz="6" w:space="0" w:color="auto"/>
              <w:bottom w:val="single" w:sz="6" w:space="0" w:color="auto"/>
              <w:right w:val="single" w:sz="6" w:space="0" w:color="auto"/>
            </w:tcBorders>
          </w:tcPr>
          <w:p w14:paraId="3A39DB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Допустимая интенсивность облучения работников при наличии</w:t>
            </w:r>
          </w:p>
        </w:tc>
        <w:tc>
          <w:tcPr>
            <w:tcW w:w="1170" w:type="dxa"/>
            <w:tcBorders>
              <w:top w:val="single" w:sz="6" w:space="0" w:color="auto"/>
              <w:left w:val="single" w:sz="6" w:space="0" w:color="auto"/>
              <w:bottom w:val="single" w:sz="6" w:space="0" w:color="auto"/>
              <w:right w:val="single" w:sz="6" w:space="0" w:color="auto"/>
            </w:tcBorders>
          </w:tcPr>
          <w:p w14:paraId="58B19AAA" w14:textId="75903292"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06C451" wp14:editId="6BF37303">
                  <wp:extent cx="144780" cy="21336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10 (УФ-A)</w:t>
            </w:r>
          </w:p>
        </w:tc>
        <w:tc>
          <w:tcPr>
            <w:tcW w:w="1170" w:type="dxa"/>
            <w:tcBorders>
              <w:top w:val="single" w:sz="6" w:space="0" w:color="auto"/>
              <w:left w:val="single" w:sz="6" w:space="0" w:color="auto"/>
              <w:bottom w:val="single" w:sz="6" w:space="0" w:color="auto"/>
              <w:right w:val="single" w:sz="6" w:space="0" w:color="auto"/>
            </w:tcBorders>
          </w:tcPr>
          <w:p w14:paraId="3087542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(УФ-A)</w:t>
            </w:r>
          </w:p>
        </w:tc>
        <w:tc>
          <w:tcPr>
            <w:tcW w:w="1170" w:type="dxa"/>
            <w:tcBorders>
              <w:top w:val="single" w:sz="6" w:space="0" w:color="auto"/>
              <w:left w:val="single" w:sz="6" w:space="0" w:color="auto"/>
              <w:bottom w:val="single" w:sz="6" w:space="0" w:color="auto"/>
              <w:right w:val="single" w:sz="6" w:space="0" w:color="auto"/>
            </w:tcBorders>
          </w:tcPr>
          <w:p w14:paraId="52B3772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49EF65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0020E6E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0947E53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74D4CDC5" w14:textId="77777777">
        <w:trPr>
          <w:jc w:val="center"/>
        </w:trPr>
        <w:tc>
          <w:tcPr>
            <w:tcW w:w="1980" w:type="dxa"/>
            <w:vMerge w:val="restart"/>
            <w:tcBorders>
              <w:top w:val="single" w:sz="6" w:space="0" w:color="auto"/>
              <w:left w:val="single" w:sz="6" w:space="0" w:color="auto"/>
              <w:bottom w:val="nil"/>
              <w:right w:val="single" w:sz="6" w:space="0" w:color="auto"/>
            </w:tcBorders>
          </w:tcPr>
          <w:p w14:paraId="2BCBD08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незащищенных участков поверхности кожи площадью не более 0,2 м2, длительности </w:t>
            </w:r>
            <w:r>
              <w:rPr>
                <w:rFonts w:ascii="Times New Roman" w:hAnsi="Times New Roman" w:cs="Times New Roman"/>
                <w:sz w:val="24"/>
                <w:szCs w:val="24"/>
              </w:rPr>
              <w:lastRenderedPageBreak/>
              <w:t>однократного облучения более 5 минут, длительности пауз между ними не менее 30 минут и общей продолжительности воздействия 50% рабочего дня (смены), Вт/м2</w:t>
            </w:r>
          </w:p>
        </w:tc>
        <w:tc>
          <w:tcPr>
            <w:tcW w:w="1170" w:type="dxa"/>
            <w:tcBorders>
              <w:top w:val="single" w:sz="6" w:space="0" w:color="auto"/>
              <w:left w:val="single" w:sz="6" w:space="0" w:color="auto"/>
              <w:bottom w:val="single" w:sz="6" w:space="0" w:color="auto"/>
              <w:right w:val="single" w:sz="6" w:space="0" w:color="auto"/>
            </w:tcBorders>
          </w:tcPr>
          <w:p w14:paraId="450BB03C" w14:textId="53101C81"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5A60967" wp14:editId="3E3003D7">
                  <wp:extent cx="144780" cy="21336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0,01 (УФ-B)</w:t>
            </w:r>
          </w:p>
        </w:tc>
        <w:tc>
          <w:tcPr>
            <w:tcW w:w="1170" w:type="dxa"/>
            <w:tcBorders>
              <w:top w:val="single" w:sz="6" w:space="0" w:color="auto"/>
              <w:left w:val="single" w:sz="6" w:space="0" w:color="auto"/>
              <w:bottom w:val="single" w:sz="6" w:space="0" w:color="auto"/>
              <w:right w:val="single" w:sz="6" w:space="0" w:color="auto"/>
            </w:tcBorders>
          </w:tcPr>
          <w:p w14:paraId="6C74C02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0,01 (УФ-B)</w:t>
            </w:r>
          </w:p>
        </w:tc>
        <w:tc>
          <w:tcPr>
            <w:tcW w:w="1170" w:type="dxa"/>
            <w:tcBorders>
              <w:top w:val="single" w:sz="6" w:space="0" w:color="auto"/>
              <w:left w:val="single" w:sz="6" w:space="0" w:color="auto"/>
              <w:bottom w:val="single" w:sz="6" w:space="0" w:color="auto"/>
              <w:right w:val="single" w:sz="6" w:space="0" w:color="auto"/>
            </w:tcBorders>
          </w:tcPr>
          <w:p w14:paraId="55FD86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7A260A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207918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0B4029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27BD3" w14:paraId="711A287E" w14:textId="77777777">
        <w:trPr>
          <w:jc w:val="center"/>
        </w:trPr>
        <w:tc>
          <w:tcPr>
            <w:tcW w:w="1980" w:type="dxa"/>
            <w:vMerge/>
            <w:tcBorders>
              <w:top w:val="nil"/>
              <w:left w:val="single" w:sz="6" w:space="0" w:color="auto"/>
              <w:bottom w:val="single" w:sz="6" w:space="0" w:color="auto"/>
              <w:right w:val="single" w:sz="6" w:space="0" w:color="auto"/>
            </w:tcBorders>
          </w:tcPr>
          <w:p w14:paraId="22E6FA2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1216655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УФ-C излучение не допускается</w:t>
            </w:r>
          </w:p>
        </w:tc>
        <w:tc>
          <w:tcPr>
            <w:tcW w:w="1170" w:type="dxa"/>
            <w:tcBorders>
              <w:top w:val="single" w:sz="6" w:space="0" w:color="auto"/>
              <w:left w:val="single" w:sz="6" w:space="0" w:color="auto"/>
              <w:bottom w:val="single" w:sz="6" w:space="0" w:color="auto"/>
              <w:right w:val="single" w:sz="6" w:space="0" w:color="auto"/>
            </w:tcBorders>
          </w:tcPr>
          <w:p w14:paraId="003A41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УФ-C излучение не допускается</w:t>
            </w:r>
          </w:p>
        </w:tc>
        <w:tc>
          <w:tcPr>
            <w:tcW w:w="1170" w:type="dxa"/>
            <w:tcBorders>
              <w:top w:val="single" w:sz="6" w:space="0" w:color="auto"/>
              <w:left w:val="single" w:sz="6" w:space="0" w:color="auto"/>
              <w:bottom w:val="single" w:sz="6" w:space="0" w:color="auto"/>
              <w:right w:val="single" w:sz="6" w:space="0" w:color="auto"/>
            </w:tcBorders>
          </w:tcPr>
          <w:p w14:paraId="55E41AC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2AE3B7D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7D112EF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174299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139062B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5279A3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12</w:t>
      </w:r>
    </w:p>
    <w:p w14:paraId="7B52F48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387B0D9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63C56F7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2852DE2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0E20A26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15024FE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14BF797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0A41823"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ПРИ ВОЗДЕЙСТВИИ ИОНИЗИРУЮЩЕГО ИЗЛУЧЕНИЯ (В ЗАВИСИМОСТИ ОТ ЗНАЧЕНИЯ ПОТЕНЦИАЛЬНОЙ МАКСИМАЛЬНОЙ ДОЗЫ ПРИ РАБОТЕ С ИСТОЧНИКАМИ ИЗЛУЧЕНИЯ В СТАНДАРТНЫХ УСЛОВИЯХ), МЗВ/ГОД</w:t>
      </w:r>
    </w:p>
    <w:p w14:paraId="023EAFE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9EE61A5"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980"/>
        <w:gridCol w:w="1287"/>
        <w:gridCol w:w="1170"/>
        <w:gridCol w:w="1170"/>
        <w:gridCol w:w="1170"/>
        <w:gridCol w:w="1170"/>
        <w:gridCol w:w="1170"/>
      </w:tblGrid>
      <w:tr w:rsidR="00E27BD3" w14:paraId="1DC9600B" w14:textId="77777777">
        <w:trPr>
          <w:jc w:val="center"/>
        </w:trPr>
        <w:tc>
          <w:tcPr>
            <w:tcW w:w="1980" w:type="dxa"/>
            <w:vMerge w:val="restart"/>
            <w:tcBorders>
              <w:top w:val="single" w:sz="6" w:space="0" w:color="auto"/>
              <w:left w:val="single" w:sz="6" w:space="0" w:color="auto"/>
              <w:bottom w:val="nil"/>
              <w:right w:val="single" w:sz="6" w:space="0" w:color="auto"/>
            </w:tcBorders>
          </w:tcPr>
          <w:p w14:paraId="0924CA0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Максимальная потенциальная доза за год, </w:t>
            </w:r>
            <w:proofErr w:type="spellStart"/>
            <w:r>
              <w:rPr>
                <w:rFonts w:ascii="Times New Roman" w:hAnsi="Times New Roman" w:cs="Times New Roman"/>
                <w:sz w:val="24"/>
                <w:szCs w:val="24"/>
              </w:rPr>
              <w:t>мЗв</w:t>
            </w:r>
            <w:proofErr w:type="spellEnd"/>
            <w:r>
              <w:rPr>
                <w:rFonts w:ascii="Times New Roman" w:hAnsi="Times New Roman" w:cs="Times New Roman"/>
                <w:sz w:val="24"/>
                <w:szCs w:val="24"/>
              </w:rPr>
              <w:t>/год</w:t>
            </w:r>
          </w:p>
        </w:tc>
        <w:tc>
          <w:tcPr>
            <w:tcW w:w="7020" w:type="dxa"/>
            <w:gridSpan w:val="6"/>
            <w:tcBorders>
              <w:top w:val="single" w:sz="6" w:space="0" w:color="auto"/>
              <w:left w:val="single" w:sz="6" w:space="0" w:color="auto"/>
              <w:bottom w:val="single" w:sz="6" w:space="0" w:color="auto"/>
              <w:right w:val="single" w:sz="6" w:space="0" w:color="auto"/>
            </w:tcBorders>
          </w:tcPr>
          <w:p w14:paraId="6367BCF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18C2AA27" w14:textId="77777777">
        <w:trPr>
          <w:jc w:val="center"/>
        </w:trPr>
        <w:tc>
          <w:tcPr>
            <w:tcW w:w="1980" w:type="dxa"/>
            <w:vMerge/>
            <w:tcBorders>
              <w:top w:val="nil"/>
              <w:left w:val="single" w:sz="6" w:space="0" w:color="auto"/>
              <w:bottom w:val="nil"/>
              <w:right w:val="single" w:sz="6" w:space="0" w:color="auto"/>
            </w:tcBorders>
          </w:tcPr>
          <w:p w14:paraId="517659B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445BB10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4680" w:type="dxa"/>
            <w:gridSpan w:val="4"/>
            <w:tcBorders>
              <w:top w:val="single" w:sz="6" w:space="0" w:color="auto"/>
              <w:left w:val="single" w:sz="6" w:space="0" w:color="auto"/>
              <w:bottom w:val="single" w:sz="6" w:space="0" w:color="auto"/>
              <w:right w:val="single" w:sz="6" w:space="0" w:color="auto"/>
            </w:tcBorders>
          </w:tcPr>
          <w:p w14:paraId="0CA2DED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c>
          <w:tcPr>
            <w:tcW w:w="1170" w:type="dxa"/>
            <w:tcBorders>
              <w:top w:val="single" w:sz="6" w:space="0" w:color="auto"/>
              <w:left w:val="single" w:sz="6" w:space="0" w:color="auto"/>
              <w:bottom w:val="single" w:sz="6" w:space="0" w:color="auto"/>
              <w:right w:val="single" w:sz="6" w:space="0" w:color="auto"/>
            </w:tcBorders>
          </w:tcPr>
          <w:p w14:paraId="5F4C9A2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опасный</w:t>
            </w:r>
          </w:p>
        </w:tc>
      </w:tr>
      <w:tr w:rsidR="00E27BD3" w14:paraId="01F5E1E8" w14:textId="77777777">
        <w:trPr>
          <w:jc w:val="center"/>
        </w:trPr>
        <w:tc>
          <w:tcPr>
            <w:tcW w:w="1980" w:type="dxa"/>
            <w:vMerge/>
            <w:tcBorders>
              <w:top w:val="nil"/>
              <w:left w:val="single" w:sz="6" w:space="0" w:color="auto"/>
              <w:bottom w:val="single" w:sz="6" w:space="0" w:color="auto"/>
              <w:right w:val="single" w:sz="6" w:space="0" w:color="auto"/>
            </w:tcBorders>
          </w:tcPr>
          <w:p w14:paraId="7F0667C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14:paraId="33C8B77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14:paraId="3633B05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70" w:type="dxa"/>
            <w:tcBorders>
              <w:top w:val="single" w:sz="6" w:space="0" w:color="auto"/>
              <w:left w:val="single" w:sz="6" w:space="0" w:color="auto"/>
              <w:bottom w:val="single" w:sz="6" w:space="0" w:color="auto"/>
              <w:right w:val="single" w:sz="6" w:space="0" w:color="auto"/>
            </w:tcBorders>
          </w:tcPr>
          <w:p w14:paraId="7800DE7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70" w:type="dxa"/>
            <w:tcBorders>
              <w:top w:val="single" w:sz="6" w:space="0" w:color="auto"/>
              <w:left w:val="single" w:sz="6" w:space="0" w:color="auto"/>
              <w:bottom w:val="single" w:sz="6" w:space="0" w:color="auto"/>
              <w:right w:val="single" w:sz="6" w:space="0" w:color="auto"/>
            </w:tcBorders>
          </w:tcPr>
          <w:p w14:paraId="54631B1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70" w:type="dxa"/>
            <w:tcBorders>
              <w:top w:val="single" w:sz="6" w:space="0" w:color="auto"/>
              <w:left w:val="single" w:sz="6" w:space="0" w:color="auto"/>
              <w:bottom w:val="single" w:sz="6" w:space="0" w:color="auto"/>
              <w:right w:val="single" w:sz="6" w:space="0" w:color="auto"/>
            </w:tcBorders>
          </w:tcPr>
          <w:p w14:paraId="7912896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70" w:type="dxa"/>
            <w:tcBorders>
              <w:top w:val="single" w:sz="6" w:space="0" w:color="auto"/>
              <w:left w:val="single" w:sz="6" w:space="0" w:color="auto"/>
              <w:bottom w:val="single" w:sz="6" w:space="0" w:color="auto"/>
              <w:right w:val="single" w:sz="6" w:space="0" w:color="auto"/>
            </w:tcBorders>
          </w:tcPr>
          <w:p w14:paraId="572D5A8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27BD3" w14:paraId="68ED45E8" w14:textId="77777777">
        <w:trPr>
          <w:jc w:val="center"/>
        </w:trPr>
        <w:tc>
          <w:tcPr>
            <w:tcW w:w="1980" w:type="dxa"/>
            <w:tcBorders>
              <w:top w:val="single" w:sz="6" w:space="0" w:color="auto"/>
              <w:left w:val="single" w:sz="6" w:space="0" w:color="auto"/>
              <w:bottom w:val="single" w:sz="6" w:space="0" w:color="auto"/>
              <w:right w:val="single" w:sz="6" w:space="0" w:color="auto"/>
            </w:tcBorders>
          </w:tcPr>
          <w:p w14:paraId="50E828F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Эффективная доза</w:t>
            </w:r>
          </w:p>
        </w:tc>
        <w:tc>
          <w:tcPr>
            <w:tcW w:w="1170" w:type="dxa"/>
            <w:tcBorders>
              <w:top w:val="single" w:sz="6" w:space="0" w:color="auto"/>
              <w:left w:val="single" w:sz="6" w:space="0" w:color="auto"/>
              <w:bottom w:val="single" w:sz="6" w:space="0" w:color="auto"/>
              <w:right w:val="single" w:sz="6" w:space="0" w:color="auto"/>
            </w:tcBorders>
          </w:tcPr>
          <w:p w14:paraId="75797C74" w14:textId="1FD32DBF"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C3942E" wp14:editId="3DE1F079">
                  <wp:extent cx="144780" cy="21336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5</w:t>
            </w:r>
          </w:p>
        </w:tc>
        <w:tc>
          <w:tcPr>
            <w:tcW w:w="1170" w:type="dxa"/>
            <w:tcBorders>
              <w:top w:val="single" w:sz="6" w:space="0" w:color="auto"/>
              <w:left w:val="single" w:sz="6" w:space="0" w:color="auto"/>
              <w:bottom w:val="single" w:sz="6" w:space="0" w:color="auto"/>
              <w:right w:val="single" w:sz="6" w:space="0" w:color="auto"/>
            </w:tcBorders>
          </w:tcPr>
          <w:p w14:paraId="50A8595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5 - 10</w:t>
            </w:r>
          </w:p>
        </w:tc>
        <w:tc>
          <w:tcPr>
            <w:tcW w:w="1170" w:type="dxa"/>
            <w:tcBorders>
              <w:top w:val="single" w:sz="6" w:space="0" w:color="auto"/>
              <w:left w:val="single" w:sz="6" w:space="0" w:color="auto"/>
              <w:bottom w:val="single" w:sz="6" w:space="0" w:color="auto"/>
              <w:right w:val="single" w:sz="6" w:space="0" w:color="auto"/>
            </w:tcBorders>
          </w:tcPr>
          <w:p w14:paraId="65791BE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10 - 20</w:t>
            </w:r>
          </w:p>
        </w:tc>
        <w:tc>
          <w:tcPr>
            <w:tcW w:w="1170" w:type="dxa"/>
            <w:tcBorders>
              <w:top w:val="single" w:sz="6" w:space="0" w:color="auto"/>
              <w:left w:val="single" w:sz="6" w:space="0" w:color="auto"/>
              <w:bottom w:val="single" w:sz="6" w:space="0" w:color="auto"/>
              <w:right w:val="single" w:sz="6" w:space="0" w:color="auto"/>
            </w:tcBorders>
          </w:tcPr>
          <w:p w14:paraId="7231367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20 - 50</w:t>
            </w:r>
          </w:p>
        </w:tc>
        <w:tc>
          <w:tcPr>
            <w:tcW w:w="1170" w:type="dxa"/>
            <w:tcBorders>
              <w:top w:val="single" w:sz="6" w:space="0" w:color="auto"/>
              <w:left w:val="single" w:sz="6" w:space="0" w:color="auto"/>
              <w:bottom w:val="single" w:sz="6" w:space="0" w:color="auto"/>
              <w:right w:val="single" w:sz="6" w:space="0" w:color="auto"/>
            </w:tcBorders>
          </w:tcPr>
          <w:p w14:paraId="6502D46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50 - 100</w:t>
            </w:r>
          </w:p>
        </w:tc>
        <w:tc>
          <w:tcPr>
            <w:tcW w:w="1170" w:type="dxa"/>
            <w:tcBorders>
              <w:top w:val="single" w:sz="6" w:space="0" w:color="auto"/>
              <w:left w:val="single" w:sz="6" w:space="0" w:color="auto"/>
              <w:bottom w:val="single" w:sz="6" w:space="0" w:color="auto"/>
              <w:right w:val="single" w:sz="6" w:space="0" w:color="auto"/>
            </w:tcBorders>
          </w:tcPr>
          <w:p w14:paraId="389C8D8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w:t>
            </w:r>
          </w:p>
        </w:tc>
      </w:tr>
      <w:tr w:rsidR="00E27BD3" w14:paraId="40292C07" w14:textId="77777777">
        <w:trPr>
          <w:jc w:val="center"/>
        </w:trPr>
        <w:tc>
          <w:tcPr>
            <w:tcW w:w="1980" w:type="dxa"/>
            <w:tcBorders>
              <w:top w:val="single" w:sz="6" w:space="0" w:color="auto"/>
              <w:left w:val="single" w:sz="6" w:space="0" w:color="auto"/>
              <w:bottom w:val="single" w:sz="6" w:space="0" w:color="auto"/>
              <w:right w:val="single" w:sz="6" w:space="0" w:color="auto"/>
            </w:tcBorders>
          </w:tcPr>
          <w:p w14:paraId="719FD0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Эквивалентная доза в хрусталике глаза</w:t>
            </w:r>
          </w:p>
        </w:tc>
        <w:tc>
          <w:tcPr>
            <w:tcW w:w="1170" w:type="dxa"/>
            <w:tcBorders>
              <w:top w:val="single" w:sz="6" w:space="0" w:color="auto"/>
              <w:left w:val="single" w:sz="6" w:space="0" w:color="auto"/>
              <w:bottom w:val="single" w:sz="6" w:space="0" w:color="auto"/>
              <w:right w:val="single" w:sz="6" w:space="0" w:color="auto"/>
            </w:tcBorders>
          </w:tcPr>
          <w:p w14:paraId="1B0A5084" w14:textId="60C15FEF"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187870" wp14:editId="6FCE8496">
                  <wp:extent cx="144780" cy="21336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 cy="213360"/>
                          </a:xfrm>
                          <a:prstGeom prst="rect">
                            <a:avLst/>
                          </a:prstGeom>
                          <a:noFill/>
                          <a:ln>
                            <a:noFill/>
                          </a:ln>
                        </pic:spPr>
                      </pic:pic>
                    </a:graphicData>
                  </a:graphic>
                </wp:inline>
              </w:drawing>
            </w:r>
            <w:r>
              <w:rPr>
                <w:rFonts w:ascii="Times New Roman" w:hAnsi="Times New Roman" w:cs="Times New Roman"/>
                <w:sz w:val="24"/>
                <w:szCs w:val="24"/>
              </w:rPr>
              <w:t xml:space="preserve"> 37,5</w:t>
            </w:r>
          </w:p>
        </w:tc>
        <w:tc>
          <w:tcPr>
            <w:tcW w:w="1170" w:type="dxa"/>
            <w:tcBorders>
              <w:top w:val="single" w:sz="6" w:space="0" w:color="auto"/>
              <w:left w:val="single" w:sz="6" w:space="0" w:color="auto"/>
              <w:bottom w:val="single" w:sz="6" w:space="0" w:color="auto"/>
              <w:right w:val="single" w:sz="6" w:space="0" w:color="auto"/>
            </w:tcBorders>
          </w:tcPr>
          <w:p w14:paraId="75BF96D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37,5 - 75</w:t>
            </w:r>
          </w:p>
        </w:tc>
        <w:tc>
          <w:tcPr>
            <w:tcW w:w="1170" w:type="dxa"/>
            <w:tcBorders>
              <w:top w:val="single" w:sz="6" w:space="0" w:color="auto"/>
              <w:left w:val="single" w:sz="6" w:space="0" w:color="auto"/>
              <w:bottom w:val="single" w:sz="6" w:space="0" w:color="auto"/>
              <w:right w:val="single" w:sz="6" w:space="0" w:color="auto"/>
            </w:tcBorders>
          </w:tcPr>
          <w:p w14:paraId="5209B8F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75 - 150</w:t>
            </w:r>
          </w:p>
        </w:tc>
        <w:tc>
          <w:tcPr>
            <w:tcW w:w="1170" w:type="dxa"/>
            <w:tcBorders>
              <w:top w:val="single" w:sz="6" w:space="0" w:color="auto"/>
              <w:left w:val="single" w:sz="6" w:space="0" w:color="auto"/>
              <w:bottom w:val="single" w:sz="6" w:space="0" w:color="auto"/>
              <w:right w:val="single" w:sz="6" w:space="0" w:color="auto"/>
            </w:tcBorders>
          </w:tcPr>
          <w:p w14:paraId="5A0A1BC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150 - 225</w:t>
            </w:r>
          </w:p>
        </w:tc>
        <w:tc>
          <w:tcPr>
            <w:tcW w:w="1170" w:type="dxa"/>
            <w:tcBorders>
              <w:top w:val="single" w:sz="6" w:space="0" w:color="auto"/>
              <w:left w:val="single" w:sz="6" w:space="0" w:color="auto"/>
              <w:bottom w:val="single" w:sz="6" w:space="0" w:color="auto"/>
              <w:right w:val="single" w:sz="6" w:space="0" w:color="auto"/>
            </w:tcBorders>
          </w:tcPr>
          <w:p w14:paraId="50D843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225 - 300</w:t>
            </w:r>
          </w:p>
        </w:tc>
        <w:tc>
          <w:tcPr>
            <w:tcW w:w="1170" w:type="dxa"/>
            <w:tcBorders>
              <w:top w:val="single" w:sz="6" w:space="0" w:color="auto"/>
              <w:left w:val="single" w:sz="6" w:space="0" w:color="auto"/>
              <w:bottom w:val="single" w:sz="6" w:space="0" w:color="auto"/>
              <w:right w:val="single" w:sz="6" w:space="0" w:color="auto"/>
            </w:tcBorders>
          </w:tcPr>
          <w:p w14:paraId="139B196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300</w:t>
            </w:r>
          </w:p>
        </w:tc>
      </w:tr>
      <w:tr w:rsidR="00E27BD3" w14:paraId="58110C48" w14:textId="77777777">
        <w:trPr>
          <w:jc w:val="center"/>
        </w:trPr>
        <w:tc>
          <w:tcPr>
            <w:tcW w:w="1980" w:type="dxa"/>
            <w:tcBorders>
              <w:top w:val="single" w:sz="6" w:space="0" w:color="auto"/>
              <w:left w:val="single" w:sz="6" w:space="0" w:color="auto"/>
              <w:bottom w:val="single" w:sz="6" w:space="0" w:color="auto"/>
              <w:right w:val="single" w:sz="6" w:space="0" w:color="auto"/>
            </w:tcBorders>
          </w:tcPr>
          <w:p w14:paraId="068ACC3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Эквивалентная доза в коже, кистях и стопах</w:t>
            </w:r>
          </w:p>
        </w:tc>
        <w:tc>
          <w:tcPr>
            <w:tcW w:w="1170" w:type="dxa"/>
            <w:tcBorders>
              <w:top w:val="single" w:sz="6" w:space="0" w:color="auto"/>
              <w:left w:val="single" w:sz="6" w:space="0" w:color="auto"/>
              <w:bottom w:val="single" w:sz="6" w:space="0" w:color="auto"/>
              <w:right w:val="single" w:sz="6" w:space="0" w:color="auto"/>
            </w:tcBorders>
          </w:tcPr>
          <w:p w14:paraId="15C8C18F" w14:textId="53293FDA"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D11E5B" wp14:editId="708FAE93">
                  <wp:extent cx="137160" cy="19812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rFonts w:ascii="Times New Roman" w:hAnsi="Times New Roman" w:cs="Times New Roman"/>
                <w:sz w:val="24"/>
                <w:szCs w:val="24"/>
              </w:rPr>
              <w:t xml:space="preserve"> 125</w:t>
            </w:r>
          </w:p>
        </w:tc>
        <w:tc>
          <w:tcPr>
            <w:tcW w:w="1170" w:type="dxa"/>
            <w:tcBorders>
              <w:top w:val="single" w:sz="6" w:space="0" w:color="auto"/>
              <w:left w:val="single" w:sz="6" w:space="0" w:color="auto"/>
              <w:bottom w:val="single" w:sz="6" w:space="0" w:color="auto"/>
              <w:right w:val="single" w:sz="6" w:space="0" w:color="auto"/>
            </w:tcBorders>
          </w:tcPr>
          <w:p w14:paraId="51B6362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125 - 250</w:t>
            </w:r>
          </w:p>
        </w:tc>
        <w:tc>
          <w:tcPr>
            <w:tcW w:w="1170" w:type="dxa"/>
            <w:tcBorders>
              <w:top w:val="single" w:sz="6" w:space="0" w:color="auto"/>
              <w:left w:val="single" w:sz="6" w:space="0" w:color="auto"/>
              <w:bottom w:val="single" w:sz="6" w:space="0" w:color="auto"/>
              <w:right w:val="single" w:sz="6" w:space="0" w:color="auto"/>
            </w:tcBorders>
          </w:tcPr>
          <w:p w14:paraId="56497B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250 - 500</w:t>
            </w:r>
          </w:p>
        </w:tc>
        <w:tc>
          <w:tcPr>
            <w:tcW w:w="1170" w:type="dxa"/>
            <w:tcBorders>
              <w:top w:val="single" w:sz="6" w:space="0" w:color="auto"/>
              <w:left w:val="single" w:sz="6" w:space="0" w:color="auto"/>
              <w:bottom w:val="single" w:sz="6" w:space="0" w:color="auto"/>
              <w:right w:val="single" w:sz="6" w:space="0" w:color="auto"/>
            </w:tcBorders>
          </w:tcPr>
          <w:p w14:paraId="5C13897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500 - 750</w:t>
            </w:r>
          </w:p>
        </w:tc>
        <w:tc>
          <w:tcPr>
            <w:tcW w:w="1170" w:type="dxa"/>
            <w:tcBorders>
              <w:top w:val="single" w:sz="6" w:space="0" w:color="auto"/>
              <w:left w:val="single" w:sz="6" w:space="0" w:color="auto"/>
              <w:bottom w:val="single" w:sz="6" w:space="0" w:color="auto"/>
              <w:right w:val="single" w:sz="6" w:space="0" w:color="auto"/>
            </w:tcBorders>
          </w:tcPr>
          <w:p w14:paraId="748E256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750 - 1000</w:t>
            </w:r>
          </w:p>
        </w:tc>
        <w:tc>
          <w:tcPr>
            <w:tcW w:w="1170" w:type="dxa"/>
            <w:tcBorders>
              <w:top w:val="single" w:sz="6" w:space="0" w:color="auto"/>
              <w:left w:val="single" w:sz="6" w:space="0" w:color="auto"/>
              <w:bottom w:val="single" w:sz="6" w:space="0" w:color="auto"/>
              <w:right w:val="single" w:sz="6" w:space="0" w:color="auto"/>
            </w:tcBorders>
          </w:tcPr>
          <w:p w14:paraId="0C3E96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1000</w:t>
            </w:r>
          </w:p>
        </w:tc>
      </w:tr>
    </w:tbl>
    <w:p w14:paraId="2110FFC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4310BB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Приложение N 13</w:t>
      </w:r>
    </w:p>
    <w:p w14:paraId="089A916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2CC982F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49B260C6"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5B376F5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78B7F7A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44A5D78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294B3A7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60F36A2"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ПО ТЯЖЕСТИ ТРУДОВОГО ПРОЦЕССА ФИЗИЧЕСКАЯ ДИНАМИЧЕСКАЯ НАГРУЗКА - ЕДИНИЦЫ ВНЕШНЕЙ МЕХАНИЧЕСКОЙ РАБОТЫ ЗА РАБОЧИЙ ДЕНЬ (СМЕНУ), КГ · М</w:t>
      </w:r>
    </w:p>
    <w:p w14:paraId="50AFB64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14:paraId="7FF16C74"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1890"/>
        <w:gridCol w:w="1890"/>
        <w:gridCol w:w="1890"/>
        <w:gridCol w:w="1800"/>
      </w:tblGrid>
      <w:tr w:rsidR="00E27BD3" w14:paraId="15CCDAD3" w14:textId="77777777">
        <w:trPr>
          <w:jc w:val="center"/>
        </w:trPr>
        <w:tc>
          <w:tcPr>
            <w:tcW w:w="1530" w:type="dxa"/>
            <w:vMerge w:val="restart"/>
            <w:tcBorders>
              <w:top w:val="single" w:sz="6" w:space="0" w:color="auto"/>
              <w:left w:val="single" w:sz="6" w:space="0" w:color="auto"/>
              <w:bottom w:val="nil"/>
              <w:right w:val="single" w:sz="6" w:space="0" w:color="auto"/>
            </w:tcBorders>
          </w:tcPr>
          <w:p w14:paraId="6BDA9F1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тяжести трудового процесса</w:t>
            </w:r>
          </w:p>
        </w:tc>
        <w:tc>
          <w:tcPr>
            <w:tcW w:w="7470" w:type="dxa"/>
            <w:gridSpan w:val="4"/>
            <w:tcBorders>
              <w:top w:val="single" w:sz="6" w:space="0" w:color="auto"/>
              <w:left w:val="single" w:sz="6" w:space="0" w:color="auto"/>
              <w:bottom w:val="single" w:sz="6" w:space="0" w:color="auto"/>
              <w:right w:val="single" w:sz="6" w:space="0" w:color="auto"/>
            </w:tcBorders>
          </w:tcPr>
          <w:p w14:paraId="3D16266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0E1A80D0" w14:textId="77777777">
        <w:trPr>
          <w:jc w:val="center"/>
        </w:trPr>
        <w:tc>
          <w:tcPr>
            <w:tcW w:w="1530" w:type="dxa"/>
            <w:vMerge/>
            <w:tcBorders>
              <w:top w:val="nil"/>
              <w:left w:val="single" w:sz="6" w:space="0" w:color="auto"/>
              <w:bottom w:val="nil"/>
              <w:right w:val="single" w:sz="6" w:space="0" w:color="auto"/>
            </w:tcBorders>
          </w:tcPr>
          <w:p w14:paraId="6EF37F1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E60205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890" w:type="dxa"/>
            <w:tcBorders>
              <w:top w:val="single" w:sz="6" w:space="0" w:color="auto"/>
              <w:left w:val="single" w:sz="6" w:space="0" w:color="auto"/>
              <w:bottom w:val="single" w:sz="6" w:space="0" w:color="auto"/>
              <w:right w:val="single" w:sz="6" w:space="0" w:color="auto"/>
            </w:tcBorders>
          </w:tcPr>
          <w:p w14:paraId="18C4F13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3690" w:type="dxa"/>
            <w:gridSpan w:val="2"/>
            <w:tcBorders>
              <w:top w:val="single" w:sz="6" w:space="0" w:color="auto"/>
              <w:left w:val="single" w:sz="6" w:space="0" w:color="auto"/>
              <w:bottom w:val="single" w:sz="6" w:space="0" w:color="auto"/>
              <w:right w:val="single" w:sz="6" w:space="0" w:color="auto"/>
            </w:tcBorders>
          </w:tcPr>
          <w:p w14:paraId="56657A8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657469C2" w14:textId="77777777">
        <w:trPr>
          <w:jc w:val="center"/>
        </w:trPr>
        <w:tc>
          <w:tcPr>
            <w:tcW w:w="1530" w:type="dxa"/>
            <w:vMerge/>
            <w:tcBorders>
              <w:top w:val="nil"/>
              <w:left w:val="single" w:sz="6" w:space="0" w:color="auto"/>
              <w:bottom w:val="single" w:sz="6" w:space="0" w:color="auto"/>
              <w:right w:val="single" w:sz="6" w:space="0" w:color="auto"/>
            </w:tcBorders>
          </w:tcPr>
          <w:p w14:paraId="29CC510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1E4D4C7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14:paraId="167C342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14:paraId="35EA50E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00" w:type="dxa"/>
            <w:tcBorders>
              <w:top w:val="single" w:sz="6" w:space="0" w:color="auto"/>
              <w:left w:val="single" w:sz="6" w:space="0" w:color="auto"/>
              <w:bottom w:val="single" w:sz="6" w:space="0" w:color="auto"/>
              <w:right w:val="single" w:sz="6" w:space="0" w:color="auto"/>
            </w:tcBorders>
          </w:tcPr>
          <w:p w14:paraId="792D99D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58029FDC"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3E0A136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региональной нагрузке перемещаемого работником груза</w:t>
            </w:r>
          </w:p>
          <w:p w14:paraId="23979E7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преимущественным участием мышц рук и плечевого пояса работника)</w:t>
            </w:r>
          </w:p>
          <w:p w14:paraId="0AA7876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перемещении груза на расстояние до 1 м:</w:t>
            </w:r>
          </w:p>
        </w:tc>
      </w:tr>
      <w:tr w:rsidR="00E27BD3" w14:paraId="187548D6" w14:textId="77777777">
        <w:trPr>
          <w:jc w:val="center"/>
        </w:trPr>
        <w:tc>
          <w:tcPr>
            <w:tcW w:w="1530" w:type="dxa"/>
            <w:tcBorders>
              <w:top w:val="single" w:sz="6" w:space="0" w:color="auto"/>
              <w:left w:val="single" w:sz="6" w:space="0" w:color="auto"/>
              <w:bottom w:val="nil"/>
              <w:right w:val="single" w:sz="6" w:space="0" w:color="auto"/>
            </w:tcBorders>
          </w:tcPr>
          <w:p w14:paraId="77BB972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72A2CA5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2 500</w:t>
            </w:r>
          </w:p>
        </w:tc>
        <w:tc>
          <w:tcPr>
            <w:tcW w:w="1890" w:type="dxa"/>
            <w:tcBorders>
              <w:top w:val="single" w:sz="6" w:space="0" w:color="auto"/>
              <w:left w:val="single" w:sz="6" w:space="0" w:color="auto"/>
              <w:bottom w:val="nil"/>
              <w:right w:val="single" w:sz="6" w:space="0" w:color="auto"/>
            </w:tcBorders>
          </w:tcPr>
          <w:p w14:paraId="6A3A8DA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5 000</w:t>
            </w:r>
          </w:p>
        </w:tc>
        <w:tc>
          <w:tcPr>
            <w:tcW w:w="1890" w:type="dxa"/>
            <w:tcBorders>
              <w:top w:val="single" w:sz="6" w:space="0" w:color="auto"/>
              <w:left w:val="single" w:sz="6" w:space="0" w:color="auto"/>
              <w:bottom w:val="nil"/>
              <w:right w:val="single" w:sz="6" w:space="0" w:color="auto"/>
            </w:tcBorders>
          </w:tcPr>
          <w:p w14:paraId="635841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7 000</w:t>
            </w:r>
          </w:p>
        </w:tc>
        <w:tc>
          <w:tcPr>
            <w:tcW w:w="1800" w:type="dxa"/>
            <w:tcBorders>
              <w:top w:val="single" w:sz="6" w:space="0" w:color="auto"/>
              <w:left w:val="single" w:sz="6" w:space="0" w:color="auto"/>
              <w:bottom w:val="nil"/>
              <w:right w:val="single" w:sz="6" w:space="0" w:color="auto"/>
            </w:tcBorders>
          </w:tcPr>
          <w:p w14:paraId="4BDDD65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7 000</w:t>
            </w:r>
          </w:p>
        </w:tc>
      </w:tr>
      <w:tr w:rsidR="00E27BD3" w14:paraId="1DB24570" w14:textId="77777777">
        <w:trPr>
          <w:jc w:val="center"/>
        </w:trPr>
        <w:tc>
          <w:tcPr>
            <w:tcW w:w="1530" w:type="dxa"/>
            <w:tcBorders>
              <w:top w:val="nil"/>
              <w:left w:val="single" w:sz="6" w:space="0" w:color="auto"/>
              <w:bottom w:val="single" w:sz="6" w:space="0" w:color="auto"/>
              <w:right w:val="single" w:sz="6" w:space="0" w:color="auto"/>
            </w:tcBorders>
          </w:tcPr>
          <w:p w14:paraId="6678032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251E892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1 500</w:t>
            </w:r>
          </w:p>
        </w:tc>
        <w:tc>
          <w:tcPr>
            <w:tcW w:w="1890" w:type="dxa"/>
            <w:tcBorders>
              <w:top w:val="nil"/>
              <w:left w:val="single" w:sz="6" w:space="0" w:color="auto"/>
              <w:bottom w:val="single" w:sz="6" w:space="0" w:color="auto"/>
              <w:right w:val="single" w:sz="6" w:space="0" w:color="auto"/>
            </w:tcBorders>
          </w:tcPr>
          <w:p w14:paraId="1F7F57C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3 000</w:t>
            </w:r>
          </w:p>
        </w:tc>
        <w:tc>
          <w:tcPr>
            <w:tcW w:w="1890" w:type="dxa"/>
            <w:tcBorders>
              <w:top w:val="nil"/>
              <w:left w:val="single" w:sz="6" w:space="0" w:color="auto"/>
              <w:bottom w:val="single" w:sz="6" w:space="0" w:color="auto"/>
              <w:right w:val="single" w:sz="6" w:space="0" w:color="auto"/>
            </w:tcBorders>
          </w:tcPr>
          <w:p w14:paraId="735869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4 000</w:t>
            </w:r>
          </w:p>
        </w:tc>
        <w:tc>
          <w:tcPr>
            <w:tcW w:w="1800" w:type="dxa"/>
            <w:tcBorders>
              <w:top w:val="nil"/>
              <w:left w:val="single" w:sz="6" w:space="0" w:color="auto"/>
              <w:bottom w:val="single" w:sz="6" w:space="0" w:color="auto"/>
              <w:right w:val="single" w:sz="6" w:space="0" w:color="auto"/>
            </w:tcBorders>
          </w:tcPr>
          <w:p w14:paraId="21C5008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4 000</w:t>
            </w:r>
          </w:p>
        </w:tc>
      </w:tr>
      <w:tr w:rsidR="00E27BD3" w14:paraId="32693768"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5B1E9FF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общей нагрузке перемещаемого работником груза</w:t>
            </w:r>
          </w:p>
          <w:p w14:paraId="40EBD57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участием мышц рук, корпуса, ног тела работника):</w:t>
            </w:r>
          </w:p>
        </w:tc>
      </w:tr>
      <w:tr w:rsidR="00E27BD3" w14:paraId="79049D9A"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097F705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перемещении работником груза на расстояние от 1 до 5 м:</w:t>
            </w:r>
          </w:p>
        </w:tc>
      </w:tr>
      <w:tr w:rsidR="00E27BD3" w14:paraId="09132B21" w14:textId="77777777">
        <w:trPr>
          <w:jc w:val="center"/>
        </w:trPr>
        <w:tc>
          <w:tcPr>
            <w:tcW w:w="1530" w:type="dxa"/>
            <w:tcBorders>
              <w:top w:val="single" w:sz="6" w:space="0" w:color="auto"/>
              <w:left w:val="single" w:sz="6" w:space="0" w:color="auto"/>
              <w:bottom w:val="nil"/>
              <w:right w:val="single" w:sz="6" w:space="0" w:color="auto"/>
            </w:tcBorders>
          </w:tcPr>
          <w:p w14:paraId="411F166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60AB583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12 500</w:t>
            </w:r>
          </w:p>
        </w:tc>
        <w:tc>
          <w:tcPr>
            <w:tcW w:w="1890" w:type="dxa"/>
            <w:tcBorders>
              <w:top w:val="single" w:sz="6" w:space="0" w:color="auto"/>
              <w:left w:val="single" w:sz="6" w:space="0" w:color="auto"/>
              <w:bottom w:val="nil"/>
              <w:right w:val="single" w:sz="6" w:space="0" w:color="auto"/>
            </w:tcBorders>
          </w:tcPr>
          <w:p w14:paraId="2863236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25 000</w:t>
            </w:r>
          </w:p>
        </w:tc>
        <w:tc>
          <w:tcPr>
            <w:tcW w:w="1890" w:type="dxa"/>
            <w:tcBorders>
              <w:top w:val="single" w:sz="6" w:space="0" w:color="auto"/>
              <w:left w:val="single" w:sz="6" w:space="0" w:color="auto"/>
              <w:bottom w:val="nil"/>
              <w:right w:val="single" w:sz="6" w:space="0" w:color="auto"/>
            </w:tcBorders>
          </w:tcPr>
          <w:p w14:paraId="7E52B4F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35 000</w:t>
            </w:r>
          </w:p>
        </w:tc>
        <w:tc>
          <w:tcPr>
            <w:tcW w:w="1800" w:type="dxa"/>
            <w:tcBorders>
              <w:top w:val="single" w:sz="6" w:space="0" w:color="auto"/>
              <w:left w:val="single" w:sz="6" w:space="0" w:color="auto"/>
              <w:bottom w:val="nil"/>
              <w:right w:val="single" w:sz="6" w:space="0" w:color="auto"/>
            </w:tcBorders>
          </w:tcPr>
          <w:p w14:paraId="45F5FD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35 000</w:t>
            </w:r>
          </w:p>
        </w:tc>
      </w:tr>
      <w:tr w:rsidR="00E27BD3" w14:paraId="26353E9B" w14:textId="77777777">
        <w:trPr>
          <w:jc w:val="center"/>
        </w:trPr>
        <w:tc>
          <w:tcPr>
            <w:tcW w:w="1530" w:type="dxa"/>
            <w:tcBorders>
              <w:top w:val="nil"/>
              <w:left w:val="single" w:sz="6" w:space="0" w:color="auto"/>
              <w:bottom w:val="single" w:sz="6" w:space="0" w:color="auto"/>
              <w:right w:val="single" w:sz="6" w:space="0" w:color="auto"/>
            </w:tcBorders>
          </w:tcPr>
          <w:p w14:paraId="3F6A35B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689B146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7 500</w:t>
            </w:r>
          </w:p>
        </w:tc>
        <w:tc>
          <w:tcPr>
            <w:tcW w:w="1890" w:type="dxa"/>
            <w:tcBorders>
              <w:top w:val="nil"/>
              <w:left w:val="single" w:sz="6" w:space="0" w:color="auto"/>
              <w:bottom w:val="single" w:sz="6" w:space="0" w:color="auto"/>
              <w:right w:val="single" w:sz="6" w:space="0" w:color="auto"/>
            </w:tcBorders>
          </w:tcPr>
          <w:p w14:paraId="2069ACD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15 000</w:t>
            </w:r>
          </w:p>
        </w:tc>
        <w:tc>
          <w:tcPr>
            <w:tcW w:w="1890" w:type="dxa"/>
            <w:tcBorders>
              <w:top w:val="nil"/>
              <w:left w:val="single" w:sz="6" w:space="0" w:color="auto"/>
              <w:bottom w:val="single" w:sz="6" w:space="0" w:color="auto"/>
              <w:right w:val="single" w:sz="6" w:space="0" w:color="auto"/>
            </w:tcBorders>
          </w:tcPr>
          <w:p w14:paraId="1118D1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25 000</w:t>
            </w:r>
          </w:p>
        </w:tc>
        <w:tc>
          <w:tcPr>
            <w:tcW w:w="1800" w:type="dxa"/>
            <w:tcBorders>
              <w:top w:val="nil"/>
              <w:left w:val="single" w:sz="6" w:space="0" w:color="auto"/>
              <w:bottom w:val="single" w:sz="6" w:space="0" w:color="auto"/>
              <w:right w:val="single" w:sz="6" w:space="0" w:color="auto"/>
            </w:tcBorders>
          </w:tcPr>
          <w:p w14:paraId="003C592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25 000</w:t>
            </w:r>
          </w:p>
        </w:tc>
      </w:tr>
      <w:tr w:rsidR="00E27BD3" w14:paraId="603880B3"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63AF897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перемещении работником груза на расстояние более 5 м:</w:t>
            </w:r>
          </w:p>
        </w:tc>
      </w:tr>
      <w:tr w:rsidR="00E27BD3" w14:paraId="511E589B" w14:textId="77777777">
        <w:trPr>
          <w:jc w:val="center"/>
        </w:trPr>
        <w:tc>
          <w:tcPr>
            <w:tcW w:w="1530" w:type="dxa"/>
            <w:tcBorders>
              <w:top w:val="single" w:sz="6" w:space="0" w:color="auto"/>
              <w:left w:val="single" w:sz="6" w:space="0" w:color="auto"/>
              <w:bottom w:val="nil"/>
              <w:right w:val="single" w:sz="6" w:space="0" w:color="auto"/>
            </w:tcBorders>
          </w:tcPr>
          <w:p w14:paraId="72AE4C4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23B07C2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24 000</w:t>
            </w:r>
          </w:p>
        </w:tc>
        <w:tc>
          <w:tcPr>
            <w:tcW w:w="1890" w:type="dxa"/>
            <w:tcBorders>
              <w:top w:val="single" w:sz="6" w:space="0" w:color="auto"/>
              <w:left w:val="single" w:sz="6" w:space="0" w:color="auto"/>
              <w:bottom w:val="nil"/>
              <w:right w:val="single" w:sz="6" w:space="0" w:color="auto"/>
            </w:tcBorders>
          </w:tcPr>
          <w:p w14:paraId="4496FD7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46 000</w:t>
            </w:r>
          </w:p>
        </w:tc>
        <w:tc>
          <w:tcPr>
            <w:tcW w:w="1890" w:type="dxa"/>
            <w:tcBorders>
              <w:top w:val="single" w:sz="6" w:space="0" w:color="auto"/>
              <w:left w:val="single" w:sz="6" w:space="0" w:color="auto"/>
              <w:bottom w:val="nil"/>
              <w:right w:val="single" w:sz="6" w:space="0" w:color="auto"/>
            </w:tcBorders>
          </w:tcPr>
          <w:p w14:paraId="6F85B0C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70 000</w:t>
            </w:r>
          </w:p>
        </w:tc>
        <w:tc>
          <w:tcPr>
            <w:tcW w:w="1800" w:type="dxa"/>
            <w:tcBorders>
              <w:top w:val="single" w:sz="6" w:space="0" w:color="auto"/>
              <w:left w:val="single" w:sz="6" w:space="0" w:color="auto"/>
              <w:bottom w:val="nil"/>
              <w:right w:val="single" w:sz="6" w:space="0" w:color="auto"/>
            </w:tcBorders>
          </w:tcPr>
          <w:p w14:paraId="76DB2B7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70 000</w:t>
            </w:r>
          </w:p>
        </w:tc>
      </w:tr>
      <w:tr w:rsidR="00E27BD3" w14:paraId="298590E9" w14:textId="77777777">
        <w:trPr>
          <w:jc w:val="center"/>
        </w:trPr>
        <w:tc>
          <w:tcPr>
            <w:tcW w:w="1530" w:type="dxa"/>
            <w:tcBorders>
              <w:top w:val="nil"/>
              <w:left w:val="single" w:sz="6" w:space="0" w:color="auto"/>
              <w:bottom w:val="single" w:sz="6" w:space="0" w:color="auto"/>
              <w:right w:val="single" w:sz="6" w:space="0" w:color="auto"/>
            </w:tcBorders>
          </w:tcPr>
          <w:p w14:paraId="143A01F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1069F11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14 000</w:t>
            </w:r>
          </w:p>
        </w:tc>
        <w:tc>
          <w:tcPr>
            <w:tcW w:w="1890" w:type="dxa"/>
            <w:tcBorders>
              <w:top w:val="nil"/>
              <w:left w:val="single" w:sz="6" w:space="0" w:color="auto"/>
              <w:bottom w:val="single" w:sz="6" w:space="0" w:color="auto"/>
              <w:right w:val="single" w:sz="6" w:space="0" w:color="auto"/>
            </w:tcBorders>
          </w:tcPr>
          <w:p w14:paraId="4B51E39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28 000</w:t>
            </w:r>
          </w:p>
        </w:tc>
        <w:tc>
          <w:tcPr>
            <w:tcW w:w="1890" w:type="dxa"/>
            <w:tcBorders>
              <w:top w:val="nil"/>
              <w:left w:val="single" w:sz="6" w:space="0" w:color="auto"/>
              <w:bottom w:val="single" w:sz="6" w:space="0" w:color="auto"/>
              <w:right w:val="single" w:sz="6" w:space="0" w:color="auto"/>
            </w:tcBorders>
          </w:tcPr>
          <w:p w14:paraId="1F948CC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40 000</w:t>
            </w:r>
          </w:p>
        </w:tc>
        <w:tc>
          <w:tcPr>
            <w:tcW w:w="1800" w:type="dxa"/>
            <w:tcBorders>
              <w:top w:val="nil"/>
              <w:left w:val="single" w:sz="6" w:space="0" w:color="auto"/>
              <w:bottom w:val="single" w:sz="6" w:space="0" w:color="auto"/>
              <w:right w:val="single" w:sz="6" w:space="0" w:color="auto"/>
            </w:tcBorders>
          </w:tcPr>
          <w:p w14:paraId="20E9198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40 000</w:t>
            </w:r>
          </w:p>
        </w:tc>
      </w:tr>
    </w:tbl>
    <w:p w14:paraId="041502F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51F08FB"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14:paraId="02A863D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10A3294"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Масса поднимаемого и перемещаемого груза вручную, кг</w:t>
      </w:r>
    </w:p>
    <w:p w14:paraId="4F430F97"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1890"/>
        <w:gridCol w:w="1890"/>
        <w:gridCol w:w="1890"/>
        <w:gridCol w:w="1800"/>
      </w:tblGrid>
      <w:tr w:rsidR="00E27BD3" w14:paraId="6D1A0C01" w14:textId="77777777">
        <w:trPr>
          <w:jc w:val="center"/>
        </w:trPr>
        <w:tc>
          <w:tcPr>
            <w:tcW w:w="1530" w:type="dxa"/>
            <w:vMerge w:val="restart"/>
            <w:tcBorders>
              <w:top w:val="single" w:sz="6" w:space="0" w:color="auto"/>
              <w:left w:val="single" w:sz="6" w:space="0" w:color="auto"/>
              <w:bottom w:val="nil"/>
              <w:right w:val="single" w:sz="6" w:space="0" w:color="auto"/>
            </w:tcBorders>
          </w:tcPr>
          <w:p w14:paraId="5AB9EAB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Показатели тяжести трудового процесса</w:t>
            </w:r>
          </w:p>
        </w:tc>
        <w:tc>
          <w:tcPr>
            <w:tcW w:w="7470" w:type="dxa"/>
            <w:gridSpan w:val="4"/>
            <w:tcBorders>
              <w:top w:val="single" w:sz="6" w:space="0" w:color="auto"/>
              <w:left w:val="single" w:sz="6" w:space="0" w:color="auto"/>
              <w:bottom w:val="single" w:sz="6" w:space="0" w:color="auto"/>
              <w:right w:val="single" w:sz="6" w:space="0" w:color="auto"/>
            </w:tcBorders>
          </w:tcPr>
          <w:p w14:paraId="296D9C8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4C179615" w14:textId="77777777">
        <w:trPr>
          <w:jc w:val="center"/>
        </w:trPr>
        <w:tc>
          <w:tcPr>
            <w:tcW w:w="1530" w:type="dxa"/>
            <w:vMerge/>
            <w:tcBorders>
              <w:top w:val="nil"/>
              <w:left w:val="single" w:sz="6" w:space="0" w:color="auto"/>
              <w:bottom w:val="nil"/>
              <w:right w:val="single" w:sz="6" w:space="0" w:color="auto"/>
            </w:tcBorders>
          </w:tcPr>
          <w:p w14:paraId="1B4B67F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36E0544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890" w:type="dxa"/>
            <w:tcBorders>
              <w:top w:val="single" w:sz="6" w:space="0" w:color="auto"/>
              <w:left w:val="single" w:sz="6" w:space="0" w:color="auto"/>
              <w:bottom w:val="single" w:sz="6" w:space="0" w:color="auto"/>
              <w:right w:val="single" w:sz="6" w:space="0" w:color="auto"/>
            </w:tcBorders>
          </w:tcPr>
          <w:p w14:paraId="570D468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3690" w:type="dxa"/>
            <w:gridSpan w:val="2"/>
            <w:tcBorders>
              <w:top w:val="single" w:sz="6" w:space="0" w:color="auto"/>
              <w:left w:val="single" w:sz="6" w:space="0" w:color="auto"/>
              <w:bottom w:val="single" w:sz="6" w:space="0" w:color="auto"/>
              <w:right w:val="single" w:sz="6" w:space="0" w:color="auto"/>
            </w:tcBorders>
          </w:tcPr>
          <w:p w14:paraId="3357D87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0C6F0E35" w14:textId="77777777">
        <w:trPr>
          <w:jc w:val="center"/>
        </w:trPr>
        <w:tc>
          <w:tcPr>
            <w:tcW w:w="1530" w:type="dxa"/>
            <w:vMerge/>
            <w:tcBorders>
              <w:top w:val="nil"/>
              <w:left w:val="single" w:sz="6" w:space="0" w:color="auto"/>
              <w:bottom w:val="single" w:sz="6" w:space="0" w:color="auto"/>
              <w:right w:val="single" w:sz="6" w:space="0" w:color="auto"/>
            </w:tcBorders>
          </w:tcPr>
          <w:p w14:paraId="3FE5897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63D7219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14:paraId="4F2FD69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14:paraId="79488F6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00" w:type="dxa"/>
            <w:tcBorders>
              <w:top w:val="single" w:sz="6" w:space="0" w:color="auto"/>
              <w:left w:val="single" w:sz="6" w:space="0" w:color="auto"/>
              <w:bottom w:val="single" w:sz="6" w:space="0" w:color="auto"/>
              <w:right w:val="single" w:sz="6" w:space="0" w:color="auto"/>
            </w:tcBorders>
          </w:tcPr>
          <w:p w14:paraId="6FB1A0B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119646A4"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1B80C1A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Подъем и перемещение (разовое) тяжести при чередовании с другой работой</w:t>
            </w:r>
          </w:p>
          <w:p w14:paraId="3590DD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2 раз в час):</w:t>
            </w:r>
          </w:p>
        </w:tc>
      </w:tr>
      <w:tr w:rsidR="00E27BD3" w14:paraId="05806537" w14:textId="77777777">
        <w:trPr>
          <w:jc w:val="center"/>
        </w:trPr>
        <w:tc>
          <w:tcPr>
            <w:tcW w:w="1530" w:type="dxa"/>
            <w:tcBorders>
              <w:top w:val="single" w:sz="6" w:space="0" w:color="auto"/>
              <w:left w:val="single" w:sz="6" w:space="0" w:color="auto"/>
              <w:bottom w:val="nil"/>
              <w:right w:val="single" w:sz="6" w:space="0" w:color="auto"/>
            </w:tcBorders>
          </w:tcPr>
          <w:p w14:paraId="4D20CB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7E3B64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15</w:t>
            </w:r>
          </w:p>
        </w:tc>
        <w:tc>
          <w:tcPr>
            <w:tcW w:w="1890" w:type="dxa"/>
            <w:tcBorders>
              <w:top w:val="single" w:sz="6" w:space="0" w:color="auto"/>
              <w:left w:val="single" w:sz="6" w:space="0" w:color="auto"/>
              <w:bottom w:val="nil"/>
              <w:right w:val="single" w:sz="6" w:space="0" w:color="auto"/>
            </w:tcBorders>
          </w:tcPr>
          <w:p w14:paraId="4784338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30</w:t>
            </w:r>
          </w:p>
        </w:tc>
        <w:tc>
          <w:tcPr>
            <w:tcW w:w="1890" w:type="dxa"/>
            <w:tcBorders>
              <w:top w:val="single" w:sz="6" w:space="0" w:color="auto"/>
              <w:left w:val="single" w:sz="6" w:space="0" w:color="auto"/>
              <w:bottom w:val="nil"/>
              <w:right w:val="single" w:sz="6" w:space="0" w:color="auto"/>
            </w:tcBorders>
          </w:tcPr>
          <w:p w14:paraId="35B942D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35</w:t>
            </w:r>
          </w:p>
        </w:tc>
        <w:tc>
          <w:tcPr>
            <w:tcW w:w="1800" w:type="dxa"/>
            <w:tcBorders>
              <w:top w:val="single" w:sz="6" w:space="0" w:color="auto"/>
              <w:left w:val="single" w:sz="6" w:space="0" w:color="auto"/>
              <w:bottom w:val="nil"/>
              <w:right w:val="single" w:sz="6" w:space="0" w:color="auto"/>
            </w:tcBorders>
          </w:tcPr>
          <w:p w14:paraId="1F47186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35</w:t>
            </w:r>
          </w:p>
        </w:tc>
      </w:tr>
      <w:tr w:rsidR="00E27BD3" w14:paraId="53C415BC" w14:textId="77777777">
        <w:trPr>
          <w:jc w:val="center"/>
        </w:trPr>
        <w:tc>
          <w:tcPr>
            <w:tcW w:w="1530" w:type="dxa"/>
            <w:tcBorders>
              <w:top w:val="nil"/>
              <w:left w:val="single" w:sz="6" w:space="0" w:color="auto"/>
              <w:bottom w:val="single" w:sz="6" w:space="0" w:color="auto"/>
              <w:right w:val="single" w:sz="6" w:space="0" w:color="auto"/>
            </w:tcBorders>
          </w:tcPr>
          <w:p w14:paraId="29B7A62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056D0D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5</w:t>
            </w:r>
          </w:p>
        </w:tc>
        <w:tc>
          <w:tcPr>
            <w:tcW w:w="1890" w:type="dxa"/>
            <w:tcBorders>
              <w:top w:val="nil"/>
              <w:left w:val="single" w:sz="6" w:space="0" w:color="auto"/>
              <w:bottom w:val="single" w:sz="6" w:space="0" w:color="auto"/>
              <w:right w:val="single" w:sz="6" w:space="0" w:color="auto"/>
            </w:tcBorders>
          </w:tcPr>
          <w:p w14:paraId="43B8C06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10</w:t>
            </w:r>
          </w:p>
        </w:tc>
        <w:tc>
          <w:tcPr>
            <w:tcW w:w="1890" w:type="dxa"/>
            <w:tcBorders>
              <w:top w:val="nil"/>
              <w:left w:val="single" w:sz="6" w:space="0" w:color="auto"/>
              <w:bottom w:val="single" w:sz="6" w:space="0" w:color="auto"/>
              <w:right w:val="single" w:sz="6" w:space="0" w:color="auto"/>
            </w:tcBorders>
          </w:tcPr>
          <w:p w14:paraId="21B929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12</w:t>
            </w:r>
          </w:p>
        </w:tc>
        <w:tc>
          <w:tcPr>
            <w:tcW w:w="1800" w:type="dxa"/>
            <w:tcBorders>
              <w:top w:val="nil"/>
              <w:left w:val="single" w:sz="6" w:space="0" w:color="auto"/>
              <w:bottom w:val="single" w:sz="6" w:space="0" w:color="auto"/>
              <w:right w:val="single" w:sz="6" w:space="0" w:color="auto"/>
            </w:tcBorders>
          </w:tcPr>
          <w:p w14:paraId="57863C4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12</w:t>
            </w:r>
          </w:p>
        </w:tc>
      </w:tr>
      <w:tr w:rsidR="00E27BD3" w14:paraId="46A2B53C"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2482BD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Подъем и перемещение тяжести постоянно в течение рабочего дня (смены) (более 2 раз в час):</w:t>
            </w:r>
          </w:p>
        </w:tc>
      </w:tr>
      <w:tr w:rsidR="00E27BD3" w14:paraId="591844CB" w14:textId="77777777">
        <w:trPr>
          <w:jc w:val="center"/>
        </w:trPr>
        <w:tc>
          <w:tcPr>
            <w:tcW w:w="1530" w:type="dxa"/>
            <w:tcBorders>
              <w:top w:val="single" w:sz="6" w:space="0" w:color="auto"/>
              <w:left w:val="single" w:sz="6" w:space="0" w:color="auto"/>
              <w:bottom w:val="nil"/>
              <w:right w:val="single" w:sz="6" w:space="0" w:color="auto"/>
            </w:tcBorders>
          </w:tcPr>
          <w:p w14:paraId="6B0FA41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5217431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5</w:t>
            </w:r>
          </w:p>
        </w:tc>
        <w:tc>
          <w:tcPr>
            <w:tcW w:w="1890" w:type="dxa"/>
            <w:tcBorders>
              <w:top w:val="single" w:sz="6" w:space="0" w:color="auto"/>
              <w:left w:val="single" w:sz="6" w:space="0" w:color="auto"/>
              <w:bottom w:val="nil"/>
              <w:right w:val="single" w:sz="6" w:space="0" w:color="auto"/>
            </w:tcBorders>
          </w:tcPr>
          <w:p w14:paraId="6176053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15</w:t>
            </w:r>
          </w:p>
        </w:tc>
        <w:tc>
          <w:tcPr>
            <w:tcW w:w="1890" w:type="dxa"/>
            <w:tcBorders>
              <w:top w:val="single" w:sz="6" w:space="0" w:color="auto"/>
              <w:left w:val="single" w:sz="6" w:space="0" w:color="auto"/>
              <w:bottom w:val="nil"/>
              <w:right w:val="single" w:sz="6" w:space="0" w:color="auto"/>
            </w:tcBorders>
          </w:tcPr>
          <w:p w14:paraId="07B25DA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20</w:t>
            </w:r>
          </w:p>
        </w:tc>
        <w:tc>
          <w:tcPr>
            <w:tcW w:w="1800" w:type="dxa"/>
            <w:tcBorders>
              <w:top w:val="single" w:sz="6" w:space="0" w:color="auto"/>
              <w:left w:val="single" w:sz="6" w:space="0" w:color="auto"/>
              <w:bottom w:val="nil"/>
              <w:right w:val="single" w:sz="6" w:space="0" w:color="auto"/>
            </w:tcBorders>
          </w:tcPr>
          <w:p w14:paraId="60C0A21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20</w:t>
            </w:r>
          </w:p>
        </w:tc>
      </w:tr>
      <w:tr w:rsidR="00E27BD3" w14:paraId="5F2371ED" w14:textId="77777777">
        <w:trPr>
          <w:jc w:val="center"/>
        </w:trPr>
        <w:tc>
          <w:tcPr>
            <w:tcW w:w="1530" w:type="dxa"/>
            <w:tcBorders>
              <w:top w:val="nil"/>
              <w:left w:val="single" w:sz="6" w:space="0" w:color="auto"/>
              <w:bottom w:val="single" w:sz="6" w:space="0" w:color="auto"/>
              <w:right w:val="single" w:sz="6" w:space="0" w:color="auto"/>
            </w:tcBorders>
          </w:tcPr>
          <w:p w14:paraId="13140F2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03969BE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w:t>
            </w:r>
          </w:p>
        </w:tc>
        <w:tc>
          <w:tcPr>
            <w:tcW w:w="1890" w:type="dxa"/>
            <w:tcBorders>
              <w:top w:val="nil"/>
              <w:left w:val="single" w:sz="6" w:space="0" w:color="auto"/>
              <w:bottom w:val="single" w:sz="6" w:space="0" w:color="auto"/>
              <w:right w:val="single" w:sz="6" w:space="0" w:color="auto"/>
            </w:tcBorders>
          </w:tcPr>
          <w:p w14:paraId="43E8622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7</w:t>
            </w:r>
          </w:p>
        </w:tc>
        <w:tc>
          <w:tcPr>
            <w:tcW w:w="1890" w:type="dxa"/>
            <w:tcBorders>
              <w:top w:val="nil"/>
              <w:left w:val="single" w:sz="6" w:space="0" w:color="auto"/>
              <w:bottom w:val="single" w:sz="6" w:space="0" w:color="auto"/>
              <w:right w:val="single" w:sz="6" w:space="0" w:color="auto"/>
            </w:tcBorders>
          </w:tcPr>
          <w:p w14:paraId="450A85E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10</w:t>
            </w:r>
          </w:p>
        </w:tc>
        <w:tc>
          <w:tcPr>
            <w:tcW w:w="1800" w:type="dxa"/>
            <w:tcBorders>
              <w:top w:val="nil"/>
              <w:left w:val="single" w:sz="6" w:space="0" w:color="auto"/>
              <w:bottom w:val="single" w:sz="6" w:space="0" w:color="auto"/>
              <w:right w:val="single" w:sz="6" w:space="0" w:color="auto"/>
            </w:tcBorders>
          </w:tcPr>
          <w:p w14:paraId="3FC0B66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10</w:t>
            </w:r>
          </w:p>
        </w:tc>
      </w:tr>
      <w:tr w:rsidR="00E27BD3" w14:paraId="573B7A90"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6DD6746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Суммарная масса грузов, перемещаемых в течение каждого часа рабочего дня (смены):</w:t>
            </w:r>
          </w:p>
        </w:tc>
      </w:tr>
      <w:tr w:rsidR="00E27BD3" w14:paraId="02484BD7"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1FD9D18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рабочей поверхности:</w:t>
            </w:r>
          </w:p>
        </w:tc>
      </w:tr>
      <w:tr w:rsidR="00E27BD3" w14:paraId="7654BDE2" w14:textId="77777777">
        <w:trPr>
          <w:jc w:val="center"/>
        </w:trPr>
        <w:tc>
          <w:tcPr>
            <w:tcW w:w="1530" w:type="dxa"/>
            <w:tcBorders>
              <w:top w:val="single" w:sz="6" w:space="0" w:color="auto"/>
              <w:left w:val="single" w:sz="6" w:space="0" w:color="auto"/>
              <w:bottom w:val="nil"/>
              <w:right w:val="single" w:sz="6" w:space="0" w:color="auto"/>
            </w:tcBorders>
          </w:tcPr>
          <w:p w14:paraId="2A922D2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44DA236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250</w:t>
            </w:r>
          </w:p>
        </w:tc>
        <w:tc>
          <w:tcPr>
            <w:tcW w:w="1890" w:type="dxa"/>
            <w:tcBorders>
              <w:top w:val="single" w:sz="6" w:space="0" w:color="auto"/>
              <w:left w:val="single" w:sz="6" w:space="0" w:color="auto"/>
              <w:bottom w:val="nil"/>
              <w:right w:val="single" w:sz="6" w:space="0" w:color="auto"/>
            </w:tcBorders>
          </w:tcPr>
          <w:p w14:paraId="7F8D242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870</w:t>
            </w:r>
          </w:p>
        </w:tc>
        <w:tc>
          <w:tcPr>
            <w:tcW w:w="1890" w:type="dxa"/>
            <w:tcBorders>
              <w:top w:val="single" w:sz="6" w:space="0" w:color="auto"/>
              <w:left w:val="single" w:sz="6" w:space="0" w:color="auto"/>
              <w:bottom w:val="nil"/>
              <w:right w:val="single" w:sz="6" w:space="0" w:color="auto"/>
            </w:tcBorders>
          </w:tcPr>
          <w:p w14:paraId="64B097B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1 500</w:t>
            </w:r>
          </w:p>
        </w:tc>
        <w:tc>
          <w:tcPr>
            <w:tcW w:w="1800" w:type="dxa"/>
            <w:tcBorders>
              <w:top w:val="single" w:sz="6" w:space="0" w:color="auto"/>
              <w:left w:val="single" w:sz="6" w:space="0" w:color="auto"/>
              <w:bottom w:val="nil"/>
              <w:right w:val="single" w:sz="6" w:space="0" w:color="auto"/>
            </w:tcBorders>
          </w:tcPr>
          <w:p w14:paraId="65B89C6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1 500</w:t>
            </w:r>
          </w:p>
        </w:tc>
      </w:tr>
      <w:tr w:rsidR="00E27BD3" w14:paraId="7E68C0EA" w14:textId="77777777">
        <w:trPr>
          <w:jc w:val="center"/>
        </w:trPr>
        <w:tc>
          <w:tcPr>
            <w:tcW w:w="1530" w:type="dxa"/>
            <w:tcBorders>
              <w:top w:val="nil"/>
              <w:left w:val="single" w:sz="6" w:space="0" w:color="auto"/>
              <w:bottom w:val="single" w:sz="6" w:space="0" w:color="auto"/>
              <w:right w:val="single" w:sz="6" w:space="0" w:color="auto"/>
            </w:tcBorders>
          </w:tcPr>
          <w:p w14:paraId="2C05763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68952A9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100</w:t>
            </w:r>
          </w:p>
        </w:tc>
        <w:tc>
          <w:tcPr>
            <w:tcW w:w="1890" w:type="dxa"/>
            <w:tcBorders>
              <w:top w:val="nil"/>
              <w:left w:val="single" w:sz="6" w:space="0" w:color="auto"/>
              <w:bottom w:val="single" w:sz="6" w:space="0" w:color="auto"/>
              <w:right w:val="single" w:sz="6" w:space="0" w:color="auto"/>
            </w:tcBorders>
          </w:tcPr>
          <w:p w14:paraId="3D8EEF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350</w:t>
            </w:r>
          </w:p>
        </w:tc>
        <w:tc>
          <w:tcPr>
            <w:tcW w:w="1890" w:type="dxa"/>
            <w:tcBorders>
              <w:top w:val="nil"/>
              <w:left w:val="single" w:sz="6" w:space="0" w:color="auto"/>
              <w:bottom w:val="single" w:sz="6" w:space="0" w:color="auto"/>
              <w:right w:val="single" w:sz="6" w:space="0" w:color="auto"/>
            </w:tcBorders>
          </w:tcPr>
          <w:p w14:paraId="2F96CBC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700</w:t>
            </w:r>
          </w:p>
        </w:tc>
        <w:tc>
          <w:tcPr>
            <w:tcW w:w="1800" w:type="dxa"/>
            <w:tcBorders>
              <w:top w:val="nil"/>
              <w:left w:val="single" w:sz="6" w:space="0" w:color="auto"/>
              <w:bottom w:val="single" w:sz="6" w:space="0" w:color="auto"/>
              <w:right w:val="single" w:sz="6" w:space="0" w:color="auto"/>
            </w:tcBorders>
          </w:tcPr>
          <w:p w14:paraId="4714A77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700</w:t>
            </w:r>
          </w:p>
        </w:tc>
      </w:tr>
      <w:tr w:rsidR="00E27BD3" w14:paraId="714416A3"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13BDBE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пола:</w:t>
            </w:r>
          </w:p>
        </w:tc>
      </w:tr>
      <w:tr w:rsidR="00E27BD3" w14:paraId="4E3DFE07" w14:textId="77777777">
        <w:trPr>
          <w:jc w:val="center"/>
        </w:trPr>
        <w:tc>
          <w:tcPr>
            <w:tcW w:w="1530" w:type="dxa"/>
            <w:tcBorders>
              <w:top w:val="single" w:sz="6" w:space="0" w:color="auto"/>
              <w:left w:val="single" w:sz="6" w:space="0" w:color="auto"/>
              <w:bottom w:val="nil"/>
              <w:right w:val="single" w:sz="6" w:space="0" w:color="auto"/>
            </w:tcBorders>
          </w:tcPr>
          <w:p w14:paraId="5C256F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2329531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100</w:t>
            </w:r>
          </w:p>
        </w:tc>
        <w:tc>
          <w:tcPr>
            <w:tcW w:w="1890" w:type="dxa"/>
            <w:tcBorders>
              <w:top w:val="single" w:sz="6" w:space="0" w:color="auto"/>
              <w:left w:val="single" w:sz="6" w:space="0" w:color="auto"/>
              <w:bottom w:val="nil"/>
              <w:right w:val="single" w:sz="6" w:space="0" w:color="auto"/>
            </w:tcBorders>
          </w:tcPr>
          <w:p w14:paraId="0365BB0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435</w:t>
            </w:r>
          </w:p>
        </w:tc>
        <w:tc>
          <w:tcPr>
            <w:tcW w:w="1890" w:type="dxa"/>
            <w:tcBorders>
              <w:top w:val="single" w:sz="6" w:space="0" w:color="auto"/>
              <w:left w:val="single" w:sz="6" w:space="0" w:color="auto"/>
              <w:bottom w:val="nil"/>
              <w:right w:val="single" w:sz="6" w:space="0" w:color="auto"/>
            </w:tcBorders>
          </w:tcPr>
          <w:p w14:paraId="70C5BAC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600</w:t>
            </w:r>
          </w:p>
        </w:tc>
        <w:tc>
          <w:tcPr>
            <w:tcW w:w="1800" w:type="dxa"/>
            <w:tcBorders>
              <w:top w:val="single" w:sz="6" w:space="0" w:color="auto"/>
              <w:left w:val="single" w:sz="6" w:space="0" w:color="auto"/>
              <w:bottom w:val="nil"/>
              <w:right w:val="single" w:sz="6" w:space="0" w:color="auto"/>
            </w:tcBorders>
          </w:tcPr>
          <w:p w14:paraId="6C9C964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600</w:t>
            </w:r>
          </w:p>
        </w:tc>
      </w:tr>
      <w:tr w:rsidR="00E27BD3" w14:paraId="2A7C82EB" w14:textId="77777777">
        <w:trPr>
          <w:jc w:val="center"/>
        </w:trPr>
        <w:tc>
          <w:tcPr>
            <w:tcW w:w="1530" w:type="dxa"/>
            <w:tcBorders>
              <w:top w:val="nil"/>
              <w:left w:val="single" w:sz="6" w:space="0" w:color="auto"/>
              <w:bottom w:val="single" w:sz="6" w:space="0" w:color="auto"/>
              <w:right w:val="single" w:sz="6" w:space="0" w:color="auto"/>
            </w:tcBorders>
          </w:tcPr>
          <w:p w14:paraId="3B47437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37F3D57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50</w:t>
            </w:r>
          </w:p>
        </w:tc>
        <w:tc>
          <w:tcPr>
            <w:tcW w:w="1890" w:type="dxa"/>
            <w:tcBorders>
              <w:top w:val="nil"/>
              <w:left w:val="single" w:sz="6" w:space="0" w:color="auto"/>
              <w:bottom w:val="single" w:sz="6" w:space="0" w:color="auto"/>
              <w:right w:val="single" w:sz="6" w:space="0" w:color="auto"/>
            </w:tcBorders>
          </w:tcPr>
          <w:p w14:paraId="2050262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175</w:t>
            </w:r>
          </w:p>
        </w:tc>
        <w:tc>
          <w:tcPr>
            <w:tcW w:w="1890" w:type="dxa"/>
            <w:tcBorders>
              <w:top w:val="nil"/>
              <w:left w:val="single" w:sz="6" w:space="0" w:color="auto"/>
              <w:bottom w:val="single" w:sz="6" w:space="0" w:color="auto"/>
              <w:right w:val="single" w:sz="6" w:space="0" w:color="auto"/>
            </w:tcBorders>
          </w:tcPr>
          <w:p w14:paraId="3DD427F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350</w:t>
            </w:r>
          </w:p>
        </w:tc>
        <w:tc>
          <w:tcPr>
            <w:tcW w:w="1800" w:type="dxa"/>
            <w:tcBorders>
              <w:top w:val="nil"/>
              <w:left w:val="single" w:sz="6" w:space="0" w:color="auto"/>
              <w:bottom w:val="single" w:sz="6" w:space="0" w:color="auto"/>
              <w:right w:val="single" w:sz="6" w:space="0" w:color="auto"/>
            </w:tcBorders>
          </w:tcPr>
          <w:p w14:paraId="0F0E165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350</w:t>
            </w:r>
          </w:p>
        </w:tc>
      </w:tr>
    </w:tbl>
    <w:p w14:paraId="05B72D6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F551BC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14:paraId="5F16D7C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A6132F5"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Стереотипные рабочие движения, количество за рабочий день (смену), единиц</w:t>
      </w:r>
    </w:p>
    <w:p w14:paraId="4DEC9AEC"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1890"/>
        <w:gridCol w:w="1890"/>
        <w:gridCol w:w="1890"/>
        <w:gridCol w:w="1800"/>
      </w:tblGrid>
      <w:tr w:rsidR="00E27BD3" w14:paraId="70D02B70" w14:textId="77777777">
        <w:trPr>
          <w:jc w:val="center"/>
        </w:trPr>
        <w:tc>
          <w:tcPr>
            <w:tcW w:w="1530" w:type="dxa"/>
            <w:vMerge w:val="restart"/>
            <w:tcBorders>
              <w:top w:val="single" w:sz="6" w:space="0" w:color="auto"/>
              <w:left w:val="single" w:sz="6" w:space="0" w:color="auto"/>
              <w:bottom w:val="nil"/>
              <w:right w:val="single" w:sz="6" w:space="0" w:color="auto"/>
            </w:tcBorders>
          </w:tcPr>
          <w:p w14:paraId="0900393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тяжести трудового процесса</w:t>
            </w:r>
          </w:p>
        </w:tc>
        <w:tc>
          <w:tcPr>
            <w:tcW w:w="7470" w:type="dxa"/>
            <w:gridSpan w:val="4"/>
            <w:tcBorders>
              <w:top w:val="single" w:sz="6" w:space="0" w:color="auto"/>
              <w:left w:val="single" w:sz="6" w:space="0" w:color="auto"/>
              <w:bottom w:val="single" w:sz="6" w:space="0" w:color="auto"/>
              <w:right w:val="single" w:sz="6" w:space="0" w:color="auto"/>
            </w:tcBorders>
          </w:tcPr>
          <w:p w14:paraId="68A0830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31A6DA7D" w14:textId="77777777">
        <w:trPr>
          <w:jc w:val="center"/>
        </w:trPr>
        <w:tc>
          <w:tcPr>
            <w:tcW w:w="1530" w:type="dxa"/>
            <w:vMerge/>
            <w:tcBorders>
              <w:top w:val="nil"/>
              <w:left w:val="single" w:sz="6" w:space="0" w:color="auto"/>
              <w:bottom w:val="nil"/>
              <w:right w:val="single" w:sz="6" w:space="0" w:color="auto"/>
            </w:tcBorders>
          </w:tcPr>
          <w:p w14:paraId="7D1F5DD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376038E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890" w:type="dxa"/>
            <w:tcBorders>
              <w:top w:val="single" w:sz="6" w:space="0" w:color="auto"/>
              <w:left w:val="single" w:sz="6" w:space="0" w:color="auto"/>
              <w:bottom w:val="single" w:sz="6" w:space="0" w:color="auto"/>
              <w:right w:val="single" w:sz="6" w:space="0" w:color="auto"/>
            </w:tcBorders>
          </w:tcPr>
          <w:p w14:paraId="0173E57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3690" w:type="dxa"/>
            <w:gridSpan w:val="2"/>
            <w:tcBorders>
              <w:top w:val="single" w:sz="6" w:space="0" w:color="auto"/>
              <w:left w:val="single" w:sz="6" w:space="0" w:color="auto"/>
              <w:bottom w:val="single" w:sz="6" w:space="0" w:color="auto"/>
              <w:right w:val="single" w:sz="6" w:space="0" w:color="auto"/>
            </w:tcBorders>
          </w:tcPr>
          <w:p w14:paraId="5637B1A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143ED562" w14:textId="77777777">
        <w:trPr>
          <w:jc w:val="center"/>
        </w:trPr>
        <w:tc>
          <w:tcPr>
            <w:tcW w:w="1530" w:type="dxa"/>
            <w:vMerge/>
            <w:tcBorders>
              <w:top w:val="nil"/>
              <w:left w:val="single" w:sz="6" w:space="0" w:color="auto"/>
              <w:bottom w:val="single" w:sz="6" w:space="0" w:color="auto"/>
              <w:right w:val="single" w:sz="6" w:space="0" w:color="auto"/>
            </w:tcBorders>
          </w:tcPr>
          <w:p w14:paraId="6918C0A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75A3BF4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14:paraId="25EED7B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14:paraId="56D78E1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00" w:type="dxa"/>
            <w:tcBorders>
              <w:top w:val="single" w:sz="6" w:space="0" w:color="auto"/>
              <w:left w:val="single" w:sz="6" w:space="0" w:color="auto"/>
              <w:bottom w:val="single" w:sz="6" w:space="0" w:color="auto"/>
              <w:right w:val="single" w:sz="6" w:space="0" w:color="auto"/>
            </w:tcBorders>
          </w:tcPr>
          <w:p w14:paraId="2672915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37B2ABCB"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498CC01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стереотипных рабочих движений работника при локальной нагрузке (с участием мышц кистей и пальцев рук):</w:t>
            </w:r>
          </w:p>
        </w:tc>
      </w:tr>
      <w:tr w:rsidR="00E27BD3" w14:paraId="06BFA220" w14:textId="77777777">
        <w:trPr>
          <w:jc w:val="center"/>
        </w:trPr>
        <w:tc>
          <w:tcPr>
            <w:tcW w:w="1530" w:type="dxa"/>
            <w:tcBorders>
              <w:top w:val="single" w:sz="6" w:space="0" w:color="auto"/>
              <w:left w:val="single" w:sz="6" w:space="0" w:color="auto"/>
              <w:bottom w:val="single" w:sz="6" w:space="0" w:color="auto"/>
              <w:right w:val="single" w:sz="6" w:space="0" w:color="auto"/>
            </w:tcBorders>
          </w:tcPr>
          <w:p w14:paraId="5C75585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14:paraId="1CCC153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20 000</w:t>
            </w:r>
          </w:p>
        </w:tc>
        <w:tc>
          <w:tcPr>
            <w:tcW w:w="1890" w:type="dxa"/>
            <w:tcBorders>
              <w:top w:val="single" w:sz="6" w:space="0" w:color="auto"/>
              <w:left w:val="single" w:sz="6" w:space="0" w:color="auto"/>
              <w:bottom w:val="single" w:sz="6" w:space="0" w:color="auto"/>
              <w:right w:val="single" w:sz="6" w:space="0" w:color="auto"/>
            </w:tcBorders>
          </w:tcPr>
          <w:p w14:paraId="5C57D87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40 000</w:t>
            </w:r>
          </w:p>
        </w:tc>
        <w:tc>
          <w:tcPr>
            <w:tcW w:w="1890" w:type="dxa"/>
            <w:tcBorders>
              <w:top w:val="single" w:sz="6" w:space="0" w:color="auto"/>
              <w:left w:val="single" w:sz="6" w:space="0" w:color="auto"/>
              <w:bottom w:val="single" w:sz="6" w:space="0" w:color="auto"/>
              <w:right w:val="single" w:sz="6" w:space="0" w:color="auto"/>
            </w:tcBorders>
          </w:tcPr>
          <w:p w14:paraId="3118517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60 000</w:t>
            </w:r>
          </w:p>
        </w:tc>
        <w:tc>
          <w:tcPr>
            <w:tcW w:w="1800" w:type="dxa"/>
            <w:tcBorders>
              <w:top w:val="single" w:sz="6" w:space="0" w:color="auto"/>
              <w:left w:val="single" w:sz="6" w:space="0" w:color="auto"/>
              <w:bottom w:val="single" w:sz="6" w:space="0" w:color="auto"/>
              <w:right w:val="single" w:sz="6" w:space="0" w:color="auto"/>
            </w:tcBorders>
          </w:tcPr>
          <w:p w14:paraId="0CFAA6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60 000</w:t>
            </w:r>
          </w:p>
        </w:tc>
      </w:tr>
      <w:tr w:rsidR="00E27BD3" w14:paraId="2FA09D3F"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00BB61B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E27BD3" w14:paraId="63EF7BF0" w14:textId="77777777">
        <w:trPr>
          <w:jc w:val="center"/>
        </w:trPr>
        <w:tc>
          <w:tcPr>
            <w:tcW w:w="1530" w:type="dxa"/>
            <w:tcBorders>
              <w:top w:val="single" w:sz="6" w:space="0" w:color="auto"/>
              <w:left w:val="single" w:sz="6" w:space="0" w:color="auto"/>
              <w:bottom w:val="single" w:sz="6" w:space="0" w:color="auto"/>
              <w:right w:val="single" w:sz="6" w:space="0" w:color="auto"/>
            </w:tcBorders>
          </w:tcPr>
          <w:p w14:paraId="3FBD45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90" w:type="dxa"/>
            <w:tcBorders>
              <w:top w:val="single" w:sz="6" w:space="0" w:color="auto"/>
              <w:left w:val="single" w:sz="6" w:space="0" w:color="auto"/>
              <w:bottom w:val="single" w:sz="6" w:space="0" w:color="auto"/>
              <w:right w:val="single" w:sz="6" w:space="0" w:color="auto"/>
            </w:tcBorders>
          </w:tcPr>
          <w:p w14:paraId="5B285BE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10 000</w:t>
            </w:r>
          </w:p>
        </w:tc>
        <w:tc>
          <w:tcPr>
            <w:tcW w:w="1890" w:type="dxa"/>
            <w:tcBorders>
              <w:top w:val="single" w:sz="6" w:space="0" w:color="auto"/>
              <w:left w:val="single" w:sz="6" w:space="0" w:color="auto"/>
              <w:bottom w:val="single" w:sz="6" w:space="0" w:color="auto"/>
              <w:right w:val="single" w:sz="6" w:space="0" w:color="auto"/>
            </w:tcBorders>
          </w:tcPr>
          <w:p w14:paraId="365B7E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20 000</w:t>
            </w:r>
          </w:p>
        </w:tc>
        <w:tc>
          <w:tcPr>
            <w:tcW w:w="1890" w:type="dxa"/>
            <w:tcBorders>
              <w:top w:val="single" w:sz="6" w:space="0" w:color="auto"/>
              <w:left w:val="single" w:sz="6" w:space="0" w:color="auto"/>
              <w:bottom w:val="single" w:sz="6" w:space="0" w:color="auto"/>
              <w:right w:val="single" w:sz="6" w:space="0" w:color="auto"/>
            </w:tcBorders>
          </w:tcPr>
          <w:p w14:paraId="6F1286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30 000</w:t>
            </w:r>
          </w:p>
        </w:tc>
        <w:tc>
          <w:tcPr>
            <w:tcW w:w="1800" w:type="dxa"/>
            <w:tcBorders>
              <w:top w:val="single" w:sz="6" w:space="0" w:color="auto"/>
              <w:left w:val="single" w:sz="6" w:space="0" w:color="auto"/>
              <w:bottom w:val="single" w:sz="6" w:space="0" w:color="auto"/>
              <w:right w:val="single" w:sz="6" w:space="0" w:color="auto"/>
            </w:tcBorders>
          </w:tcPr>
          <w:p w14:paraId="34BD79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30 000</w:t>
            </w:r>
          </w:p>
        </w:tc>
      </w:tr>
    </w:tbl>
    <w:p w14:paraId="7572825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4FF7A35"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14:paraId="1800100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574C9E4"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Статическая нагрузка - величина статической нагрузки за рабочий день (смену) при удержании работником груза, приложении усилий, кгс · с</w:t>
      </w:r>
    </w:p>
    <w:p w14:paraId="7C7223BD"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1890"/>
        <w:gridCol w:w="1890"/>
        <w:gridCol w:w="1890"/>
        <w:gridCol w:w="1800"/>
      </w:tblGrid>
      <w:tr w:rsidR="00E27BD3" w14:paraId="53A8CA3E" w14:textId="77777777">
        <w:trPr>
          <w:jc w:val="center"/>
        </w:trPr>
        <w:tc>
          <w:tcPr>
            <w:tcW w:w="1530" w:type="dxa"/>
            <w:vMerge w:val="restart"/>
            <w:tcBorders>
              <w:top w:val="single" w:sz="6" w:space="0" w:color="auto"/>
              <w:left w:val="single" w:sz="6" w:space="0" w:color="auto"/>
              <w:bottom w:val="nil"/>
              <w:right w:val="single" w:sz="6" w:space="0" w:color="auto"/>
            </w:tcBorders>
          </w:tcPr>
          <w:p w14:paraId="41D209C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тяжести трудового процесса</w:t>
            </w:r>
          </w:p>
        </w:tc>
        <w:tc>
          <w:tcPr>
            <w:tcW w:w="7470" w:type="dxa"/>
            <w:gridSpan w:val="4"/>
            <w:tcBorders>
              <w:top w:val="single" w:sz="6" w:space="0" w:color="auto"/>
              <w:left w:val="single" w:sz="6" w:space="0" w:color="auto"/>
              <w:bottom w:val="single" w:sz="6" w:space="0" w:color="auto"/>
              <w:right w:val="single" w:sz="6" w:space="0" w:color="auto"/>
            </w:tcBorders>
          </w:tcPr>
          <w:p w14:paraId="31CE553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0FD002EC" w14:textId="77777777">
        <w:trPr>
          <w:jc w:val="center"/>
        </w:trPr>
        <w:tc>
          <w:tcPr>
            <w:tcW w:w="1530" w:type="dxa"/>
            <w:vMerge/>
            <w:tcBorders>
              <w:top w:val="nil"/>
              <w:left w:val="single" w:sz="6" w:space="0" w:color="auto"/>
              <w:bottom w:val="nil"/>
              <w:right w:val="single" w:sz="6" w:space="0" w:color="auto"/>
            </w:tcBorders>
          </w:tcPr>
          <w:p w14:paraId="0D63988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0DE102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890" w:type="dxa"/>
            <w:tcBorders>
              <w:top w:val="single" w:sz="6" w:space="0" w:color="auto"/>
              <w:left w:val="single" w:sz="6" w:space="0" w:color="auto"/>
              <w:bottom w:val="single" w:sz="6" w:space="0" w:color="auto"/>
              <w:right w:val="single" w:sz="6" w:space="0" w:color="auto"/>
            </w:tcBorders>
          </w:tcPr>
          <w:p w14:paraId="221ECE7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3690" w:type="dxa"/>
            <w:gridSpan w:val="2"/>
            <w:tcBorders>
              <w:top w:val="single" w:sz="6" w:space="0" w:color="auto"/>
              <w:left w:val="single" w:sz="6" w:space="0" w:color="auto"/>
              <w:bottom w:val="single" w:sz="6" w:space="0" w:color="auto"/>
              <w:right w:val="single" w:sz="6" w:space="0" w:color="auto"/>
            </w:tcBorders>
          </w:tcPr>
          <w:p w14:paraId="12E2547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23C1D178" w14:textId="77777777">
        <w:trPr>
          <w:jc w:val="center"/>
        </w:trPr>
        <w:tc>
          <w:tcPr>
            <w:tcW w:w="1530" w:type="dxa"/>
            <w:vMerge/>
            <w:tcBorders>
              <w:top w:val="nil"/>
              <w:left w:val="single" w:sz="6" w:space="0" w:color="auto"/>
              <w:bottom w:val="single" w:sz="6" w:space="0" w:color="auto"/>
              <w:right w:val="single" w:sz="6" w:space="0" w:color="auto"/>
            </w:tcBorders>
          </w:tcPr>
          <w:p w14:paraId="3A0CE47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1BA55CB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14:paraId="31E25D6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14:paraId="5426F7F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00" w:type="dxa"/>
            <w:tcBorders>
              <w:top w:val="single" w:sz="6" w:space="0" w:color="auto"/>
              <w:left w:val="single" w:sz="6" w:space="0" w:color="auto"/>
              <w:bottom w:val="single" w:sz="6" w:space="0" w:color="auto"/>
              <w:right w:val="single" w:sz="6" w:space="0" w:color="auto"/>
            </w:tcBorders>
          </w:tcPr>
          <w:p w14:paraId="7604732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205805CB"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5D8DB4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 удержании груза одной рукой:</w:t>
            </w:r>
          </w:p>
        </w:tc>
      </w:tr>
      <w:tr w:rsidR="00E27BD3" w14:paraId="528653D8" w14:textId="77777777">
        <w:trPr>
          <w:jc w:val="center"/>
        </w:trPr>
        <w:tc>
          <w:tcPr>
            <w:tcW w:w="1530" w:type="dxa"/>
            <w:tcBorders>
              <w:top w:val="single" w:sz="6" w:space="0" w:color="auto"/>
              <w:left w:val="single" w:sz="6" w:space="0" w:color="auto"/>
              <w:bottom w:val="nil"/>
              <w:right w:val="single" w:sz="6" w:space="0" w:color="auto"/>
            </w:tcBorders>
          </w:tcPr>
          <w:p w14:paraId="6BE30D2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007C1A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18 000</w:t>
            </w:r>
          </w:p>
        </w:tc>
        <w:tc>
          <w:tcPr>
            <w:tcW w:w="1890" w:type="dxa"/>
            <w:tcBorders>
              <w:top w:val="single" w:sz="6" w:space="0" w:color="auto"/>
              <w:left w:val="single" w:sz="6" w:space="0" w:color="auto"/>
              <w:bottom w:val="nil"/>
              <w:right w:val="single" w:sz="6" w:space="0" w:color="auto"/>
            </w:tcBorders>
          </w:tcPr>
          <w:p w14:paraId="340FE86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36 000</w:t>
            </w:r>
          </w:p>
        </w:tc>
        <w:tc>
          <w:tcPr>
            <w:tcW w:w="1890" w:type="dxa"/>
            <w:tcBorders>
              <w:top w:val="single" w:sz="6" w:space="0" w:color="auto"/>
              <w:left w:val="single" w:sz="6" w:space="0" w:color="auto"/>
              <w:bottom w:val="nil"/>
              <w:right w:val="single" w:sz="6" w:space="0" w:color="auto"/>
            </w:tcBorders>
          </w:tcPr>
          <w:p w14:paraId="615462F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70 000</w:t>
            </w:r>
          </w:p>
        </w:tc>
        <w:tc>
          <w:tcPr>
            <w:tcW w:w="1800" w:type="dxa"/>
            <w:tcBorders>
              <w:top w:val="single" w:sz="6" w:space="0" w:color="auto"/>
              <w:left w:val="single" w:sz="6" w:space="0" w:color="auto"/>
              <w:bottom w:val="nil"/>
              <w:right w:val="single" w:sz="6" w:space="0" w:color="auto"/>
            </w:tcBorders>
          </w:tcPr>
          <w:p w14:paraId="7D66242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70 000</w:t>
            </w:r>
          </w:p>
        </w:tc>
      </w:tr>
      <w:tr w:rsidR="00E27BD3" w14:paraId="033FE2D5" w14:textId="77777777">
        <w:trPr>
          <w:jc w:val="center"/>
        </w:trPr>
        <w:tc>
          <w:tcPr>
            <w:tcW w:w="1530" w:type="dxa"/>
            <w:tcBorders>
              <w:top w:val="nil"/>
              <w:left w:val="single" w:sz="6" w:space="0" w:color="auto"/>
              <w:bottom w:val="single" w:sz="6" w:space="0" w:color="auto"/>
              <w:right w:val="single" w:sz="6" w:space="0" w:color="auto"/>
            </w:tcBorders>
          </w:tcPr>
          <w:p w14:paraId="064B779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183781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11 000</w:t>
            </w:r>
          </w:p>
        </w:tc>
        <w:tc>
          <w:tcPr>
            <w:tcW w:w="1890" w:type="dxa"/>
            <w:tcBorders>
              <w:top w:val="nil"/>
              <w:left w:val="single" w:sz="6" w:space="0" w:color="auto"/>
              <w:bottom w:val="single" w:sz="6" w:space="0" w:color="auto"/>
              <w:right w:val="single" w:sz="6" w:space="0" w:color="auto"/>
            </w:tcBorders>
          </w:tcPr>
          <w:p w14:paraId="246EB97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22 000</w:t>
            </w:r>
          </w:p>
        </w:tc>
        <w:tc>
          <w:tcPr>
            <w:tcW w:w="1890" w:type="dxa"/>
            <w:tcBorders>
              <w:top w:val="nil"/>
              <w:left w:val="single" w:sz="6" w:space="0" w:color="auto"/>
              <w:bottom w:val="single" w:sz="6" w:space="0" w:color="auto"/>
              <w:right w:val="single" w:sz="6" w:space="0" w:color="auto"/>
            </w:tcBorders>
          </w:tcPr>
          <w:p w14:paraId="46CE51D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42 000</w:t>
            </w:r>
          </w:p>
        </w:tc>
        <w:tc>
          <w:tcPr>
            <w:tcW w:w="1800" w:type="dxa"/>
            <w:tcBorders>
              <w:top w:val="nil"/>
              <w:left w:val="single" w:sz="6" w:space="0" w:color="auto"/>
              <w:bottom w:val="single" w:sz="6" w:space="0" w:color="auto"/>
              <w:right w:val="single" w:sz="6" w:space="0" w:color="auto"/>
            </w:tcBorders>
          </w:tcPr>
          <w:p w14:paraId="74267A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42 000</w:t>
            </w:r>
          </w:p>
        </w:tc>
      </w:tr>
      <w:tr w:rsidR="00E27BD3" w14:paraId="6EE4FAB7"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44EDB92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удержании груза двумя руками:</w:t>
            </w:r>
          </w:p>
        </w:tc>
      </w:tr>
      <w:tr w:rsidR="00E27BD3" w14:paraId="5CDFBC36" w14:textId="77777777">
        <w:trPr>
          <w:jc w:val="center"/>
        </w:trPr>
        <w:tc>
          <w:tcPr>
            <w:tcW w:w="1530" w:type="dxa"/>
            <w:tcBorders>
              <w:top w:val="single" w:sz="6" w:space="0" w:color="auto"/>
              <w:left w:val="single" w:sz="6" w:space="0" w:color="auto"/>
              <w:bottom w:val="nil"/>
              <w:right w:val="single" w:sz="6" w:space="0" w:color="auto"/>
            </w:tcBorders>
          </w:tcPr>
          <w:p w14:paraId="61731E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1861A8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36 000</w:t>
            </w:r>
          </w:p>
        </w:tc>
        <w:tc>
          <w:tcPr>
            <w:tcW w:w="1890" w:type="dxa"/>
            <w:tcBorders>
              <w:top w:val="single" w:sz="6" w:space="0" w:color="auto"/>
              <w:left w:val="single" w:sz="6" w:space="0" w:color="auto"/>
              <w:bottom w:val="nil"/>
              <w:right w:val="single" w:sz="6" w:space="0" w:color="auto"/>
            </w:tcBorders>
          </w:tcPr>
          <w:p w14:paraId="759CB0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70 000</w:t>
            </w:r>
          </w:p>
        </w:tc>
        <w:tc>
          <w:tcPr>
            <w:tcW w:w="1890" w:type="dxa"/>
            <w:tcBorders>
              <w:top w:val="single" w:sz="6" w:space="0" w:color="auto"/>
              <w:left w:val="single" w:sz="6" w:space="0" w:color="auto"/>
              <w:bottom w:val="nil"/>
              <w:right w:val="single" w:sz="6" w:space="0" w:color="auto"/>
            </w:tcBorders>
          </w:tcPr>
          <w:p w14:paraId="172825A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140 000</w:t>
            </w:r>
          </w:p>
        </w:tc>
        <w:tc>
          <w:tcPr>
            <w:tcW w:w="1800" w:type="dxa"/>
            <w:tcBorders>
              <w:top w:val="single" w:sz="6" w:space="0" w:color="auto"/>
              <w:left w:val="single" w:sz="6" w:space="0" w:color="auto"/>
              <w:bottom w:val="nil"/>
              <w:right w:val="single" w:sz="6" w:space="0" w:color="auto"/>
            </w:tcBorders>
          </w:tcPr>
          <w:p w14:paraId="7A384C9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140 000</w:t>
            </w:r>
          </w:p>
        </w:tc>
      </w:tr>
      <w:tr w:rsidR="00E27BD3" w14:paraId="1EDE3E96" w14:textId="77777777">
        <w:trPr>
          <w:jc w:val="center"/>
        </w:trPr>
        <w:tc>
          <w:tcPr>
            <w:tcW w:w="1530" w:type="dxa"/>
            <w:tcBorders>
              <w:top w:val="nil"/>
              <w:left w:val="single" w:sz="6" w:space="0" w:color="auto"/>
              <w:bottom w:val="single" w:sz="6" w:space="0" w:color="auto"/>
              <w:right w:val="single" w:sz="6" w:space="0" w:color="auto"/>
            </w:tcBorders>
          </w:tcPr>
          <w:p w14:paraId="0E443EA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6B24811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22 000.</w:t>
            </w:r>
          </w:p>
        </w:tc>
        <w:tc>
          <w:tcPr>
            <w:tcW w:w="1890" w:type="dxa"/>
            <w:tcBorders>
              <w:top w:val="nil"/>
              <w:left w:val="single" w:sz="6" w:space="0" w:color="auto"/>
              <w:bottom w:val="single" w:sz="6" w:space="0" w:color="auto"/>
              <w:right w:val="single" w:sz="6" w:space="0" w:color="auto"/>
            </w:tcBorders>
          </w:tcPr>
          <w:p w14:paraId="7279CC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42 000.</w:t>
            </w:r>
          </w:p>
        </w:tc>
        <w:tc>
          <w:tcPr>
            <w:tcW w:w="1890" w:type="dxa"/>
            <w:tcBorders>
              <w:top w:val="nil"/>
              <w:left w:val="single" w:sz="6" w:space="0" w:color="auto"/>
              <w:bottom w:val="single" w:sz="6" w:space="0" w:color="auto"/>
              <w:right w:val="single" w:sz="6" w:space="0" w:color="auto"/>
            </w:tcBorders>
          </w:tcPr>
          <w:p w14:paraId="45B9DA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84 000</w:t>
            </w:r>
          </w:p>
        </w:tc>
        <w:tc>
          <w:tcPr>
            <w:tcW w:w="1800" w:type="dxa"/>
            <w:tcBorders>
              <w:top w:val="nil"/>
              <w:left w:val="single" w:sz="6" w:space="0" w:color="auto"/>
              <w:bottom w:val="single" w:sz="6" w:space="0" w:color="auto"/>
              <w:right w:val="single" w:sz="6" w:space="0" w:color="auto"/>
            </w:tcBorders>
          </w:tcPr>
          <w:p w14:paraId="05F4E4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84 000</w:t>
            </w:r>
          </w:p>
        </w:tc>
      </w:tr>
      <w:tr w:rsidR="00E27BD3" w14:paraId="46E84958"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4F13D53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удержании груза с участием мышц корпуса и ног:</w:t>
            </w:r>
          </w:p>
        </w:tc>
      </w:tr>
      <w:tr w:rsidR="00E27BD3" w14:paraId="3C8DCC80" w14:textId="77777777">
        <w:trPr>
          <w:jc w:val="center"/>
        </w:trPr>
        <w:tc>
          <w:tcPr>
            <w:tcW w:w="1530" w:type="dxa"/>
            <w:tcBorders>
              <w:top w:val="single" w:sz="6" w:space="0" w:color="auto"/>
              <w:left w:val="single" w:sz="6" w:space="0" w:color="auto"/>
              <w:bottom w:val="nil"/>
              <w:right w:val="single" w:sz="6" w:space="0" w:color="auto"/>
            </w:tcBorders>
          </w:tcPr>
          <w:p w14:paraId="58529A0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мужчин</w:t>
            </w:r>
          </w:p>
        </w:tc>
        <w:tc>
          <w:tcPr>
            <w:tcW w:w="1890" w:type="dxa"/>
            <w:tcBorders>
              <w:top w:val="single" w:sz="6" w:space="0" w:color="auto"/>
              <w:left w:val="single" w:sz="6" w:space="0" w:color="auto"/>
              <w:bottom w:val="nil"/>
              <w:right w:val="single" w:sz="6" w:space="0" w:color="auto"/>
            </w:tcBorders>
          </w:tcPr>
          <w:p w14:paraId="73EC997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43 000</w:t>
            </w:r>
          </w:p>
        </w:tc>
        <w:tc>
          <w:tcPr>
            <w:tcW w:w="1890" w:type="dxa"/>
            <w:tcBorders>
              <w:top w:val="single" w:sz="6" w:space="0" w:color="auto"/>
              <w:left w:val="single" w:sz="6" w:space="0" w:color="auto"/>
              <w:bottom w:val="nil"/>
              <w:right w:val="single" w:sz="6" w:space="0" w:color="auto"/>
            </w:tcBorders>
          </w:tcPr>
          <w:p w14:paraId="56C88C0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100 000</w:t>
            </w:r>
          </w:p>
        </w:tc>
        <w:tc>
          <w:tcPr>
            <w:tcW w:w="1890" w:type="dxa"/>
            <w:tcBorders>
              <w:top w:val="single" w:sz="6" w:space="0" w:color="auto"/>
              <w:left w:val="single" w:sz="6" w:space="0" w:color="auto"/>
              <w:bottom w:val="nil"/>
              <w:right w:val="single" w:sz="6" w:space="0" w:color="auto"/>
            </w:tcBorders>
          </w:tcPr>
          <w:p w14:paraId="66AFBC2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200 000</w:t>
            </w:r>
          </w:p>
        </w:tc>
        <w:tc>
          <w:tcPr>
            <w:tcW w:w="1800" w:type="dxa"/>
            <w:tcBorders>
              <w:top w:val="single" w:sz="6" w:space="0" w:color="auto"/>
              <w:left w:val="single" w:sz="6" w:space="0" w:color="auto"/>
              <w:bottom w:val="nil"/>
              <w:right w:val="single" w:sz="6" w:space="0" w:color="auto"/>
            </w:tcBorders>
          </w:tcPr>
          <w:p w14:paraId="7ED13FE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200 000</w:t>
            </w:r>
          </w:p>
        </w:tc>
      </w:tr>
      <w:tr w:rsidR="00E27BD3" w14:paraId="4B9A3290" w14:textId="77777777">
        <w:trPr>
          <w:jc w:val="center"/>
        </w:trPr>
        <w:tc>
          <w:tcPr>
            <w:tcW w:w="1530" w:type="dxa"/>
            <w:tcBorders>
              <w:top w:val="nil"/>
              <w:left w:val="single" w:sz="6" w:space="0" w:color="auto"/>
              <w:bottom w:val="single" w:sz="6" w:space="0" w:color="auto"/>
              <w:right w:val="single" w:sz="6" w:space="0" w:color="auto"/>
            </w:tcBorders>
          </w:tcPr>
          <w:p w14:paraId="26EB11E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женщин</w:t>
            </w:r>
          </w:p>
        </w:tc>
        <w:tc>
          <w:tcPr>
            <w:tcW w:w="1890" w:type="dxa"/>
            <w:tcBorders>
              <w:top w:val="nil"/>
              <w:left w:val="single" w:sz="6" w:space="0" w:color="auto"/>
              <w:bottom w:val="single" w:sz="6" w:space="0" w:color="auto"/>
              <w:right w:val="single" w:sz="6" w:space="0" w:color="auto"/>
            </w:tcBorders>
          </w:tcPr>
          <w:p w14:paraId="231ACF1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26 000</w:t>
            </w:r>
          </w:p>
        </w:tc>
        <w:tc>
          <w:tcPr>
            <w:tcW w:w="1890" w:type="dxa"/>
            <w:tcBorders>
              <w:top w:val="nil"/>
              <w:left w:val="single" w:sz="6" w:space="0" w:color="auto"/>
              <w:bottom w:val="single" w:sz="6" w:space="0" w:color="auto"/>
              <w:right w:val="single" w:sz="6" w:space="0" w:color="auto"/>
            </w:tcBorders>
          </w:tcPr>
          <w:p w14:paraId="56878F1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60 000</w:t>
            </w:r>
          </w:p>
        </w:tc>
        <w:tc>
          <w:tcPr>
            <w:tcW w:w="1890" w:type="dxa"/>
            <w:tcBorders>
              <w:top w:val="nil"/>
              <w:left w:val="single" w:sz="6" w:space="0" w:color="auto"/>
              <w:bottom w:val="single" w:sz="6" w:space="0" w:color="auto"/>
              <w:right w:val="single" w:sz="6" w:space="0" w:color="auto"/>
            </w:tcBorders>
          </w:tcPr>
          <w:p w14:paraId="2988D76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120 000</w:t>
            </w:r>
          </w:p>
        </w:tc>
        <w:tc>
          <w:tcPr>
            <w:tcW w:w="1800" w:type="dxa"/>
            <w:tcBorders>
              <w:top w:val="nil"/>
              <w:left w:val="single" w:sz="6" w:space="0" w:color="auto"/>
              <w:bottom w:val="single" w:sz="6" w:space="0" w:color="auto"/>
              <w:right w:val="single" w:sz="6" w:space="0" w:color="auto"/>
            </w:tcBorders>
          </w:tcPr>
          <w:p w14:paraId="01BD05F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120 000</w:t>
            </w:r>
          </w:p>
        </w:tc>
      </w:tr>
    </w:tbl>
    <w:p w14:paraId="75929EB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4E0ED77"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14:paraId="1402AD4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5BD1A82"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Рабочее положение тела работника в течение рабочего дня (смены)</w:t>
      </w:r>
    </w:p>
    <w:p w14:paraId="02AED827"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90"/>
        <w:gridCol w:w="1890"/>
        <w:gridCol w:w="2610"/>
        <w:gridCol w:w="2610"/>
      </w:tblGrid>
      <w:tr w:rsidR="00E27BD3" w14:paraId="0B6BB54C" w14:textId="77777777">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08A70B5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2B0D6C55" w14:textId="77777777">
        <w:trPr>
          <w:jc w:val="center"/>
        </w:trPr>
        <w:tc>
          <w:tcPr>
            <w:tcW w:w="1890" w:type="dxa"/>
            <w:tcBorders>
              <w:top w:val="single" w:sz="6" w:space="0" w:color="auto"/>
              <w:left w:val="single" w:sz="6" w:space="0" w:color="auto"/>
              <w:bottom w:val="single" w:sz="6" w:space="0" w:color="auto"/>
              <w:right w:val="single" w:sz="6" w:space="0" w:color="auto"/>
            </w:tcBorders>
          </w:tcPr>
          <w:p w14:paraId="3E16EC2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890" w:type="dxa"/>
            <w:tcBorders>
              <w:top w:val="single" w:sz="6" w:space="0" w:color="auto"/>
              <w:left w:val="single" w:sz="6" w:space="0" w:color="auto"/>
              <w:bottom w:val="single" w:sz="6" w:space="0" w:color="auto"/>
              <w:right w:val="single" w:sz="6" w:space="0" w:color="auto"/>
            </w:tcBorders>
          </w:tcPr>
          <w:p w14:paraId="106E97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5220" w:type="dxa"/>
            <w:gridSpan w:val="2"/>
            <w:tcBorders>
              <w:top w:val="single" w:sz="6" w:space="0" w:color="auto"/>
              <w:left w:val="single" w:sz="6" w:space="0" w:color="auto"/>
              <w:bottom w:val="single" w:sz="6" w:space="0" w:color="auto"/>
              <w:right w:val="single" w:sz="6" w:space="0" w:color="auto"/>
            </w:tcBorders>
          </w:tcPr>
          <w:p w14:paraId="7DA4819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3E999EBE" w14:textId="77777777">
        <w:trPr>
          <w:jc w:val="center"/>
        </w:trPr>
        <w:tc>
          <w:tcPr>
            <w:tcW w:w="1890" w:type="dxa"/>
            <w:tcBorders>
              <w:top w:val="single" w:sz="6" w:space="0" w:color="auto"/>
              <w:left w:val="single" w:sz="6" w:space="0" w:color="auto"/>
              <w:bottom w:val="single" w:sz="6" w:space="0" w:color="auto"/>
              <w:right w:val="single" w:sz="6" w:space="0" w:color="auto"/>
            </w:tcBorders>
          </w:tcPr>
          <w:p w14:paraId="3D01BBF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14:paraId="0693D5D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tcBorders>
              <w:top w:val="single" w:sz="6" w:space="0" w:color="auto"/>
              <w:left w:val="single" w:sz="6" w:space="0" w:color="auto"/>
              <w:bottom w:val="single" w:sz="6" w:space="0" w:color="auto"/>
              <w:right w:val="single" w:sz="6" w:space="0" w:color="auto"/>
            </w:tcBorders>
          </w:tcPr>
          <w:p w14:paraId="707F189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610" w:type="dxa"/>
            <w:tcBorders>
              <w:top w:val="single" w:sz="6" w:space="0" w:color="auto"/>
              <w:left w:val="single" w:sz="6" w:space="0" w:color="auto"/>
              <w:bottom w:val="single" w:sz="6" w:space="0" w:color="auto"/>
              <w:right w:val="single" w:sz="6" w:space="0" w:color="auto"/>
            </w:tcBorders>
          </w:tcPr>
          <w:p w14:paraId="56DEDB8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01C7BFD6" w14:textId="77777777">
        <w:trPr>
          <w:jc w:val="center"/>
        </w:trPr>
        <w:tc>
          <w:tcPr>
            <w:tcW w:w="1890" w:type="dxa"/>
            <w:tcBorders>
              <w:top w:val="single" w:sz="6" w:space="0" w:color="auto"/>
              <w:left w:val="single" w:sz="6" w:space="0" w:color="auto"/>
              <w:bottom w:val="single" w:sz="6" w:space="0" w:color="auto"/>
              <w:right w:val="single" w:sz="6" w:space="0" w:color="auto"/>
            </w:tcBorders>
          </w:tcPr>
          <w:p w14:paraId="266BB5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Свободное удобное положение с возможностью смены рабочего положения тела (сидя, стоя). Нахождение в положении "стоя" до 40% времени рабочего дня (смены)</w:t>
            </w:r>
          </w:p>
        </w:tc>
        <w:tc>
          <w:tcPr>
            <w:tcW w:w="1890" w:type="dxa"/>
            <w:tcBorders>
              <w:top w:val="single" w:sz="6" w:space="0" w:color="auto"/>
              <w:left w:val="single" w:sz="6" w:space="0" w:color="auto"/>
              <w:bottom w:val="single" w:sz="6" w:space="0" w:color="auto"/>
              <w:right w:val="single" w:sz="6" w:space="0" w:color="auto"/>
            </w:tcBorders>
          </w:tcPr>
          <w:p w14:paraId="0D29ED4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Периодическое, до 25% времени рабочего дня (смены), нахождение в неудобном и (или) фиксированном положении. Нахождение в положении "стоя" до 60% времени рабочего дня (смены)</w:t>
            </w:r>
          </w:p>
        </w:tc>
        <w:tc>
          <w:tcPr>
            <w:tcW w:w="2610" w:type="dxa"/>
            <w:tcBorders>
              <w:top w:val="single" w:sz="6" w:space="0" w:color="auto"/>
              <w:left w:val="single" w:sz="6" w:space="0" w:color="auto"/>
              <w:bottom w:val="single" w:sz="6" w:space="0" w:color="auto"/>
              <w:right w:val="single" w:sz="6" w:space="0" w:color="auto"/>
            </w:tcBorders>
          </w:tcPr>
          <w:p w14:paraId="1C7FE5E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Периодическое, до 50% времени рабочего дня (смены), нахождение в неудобном и (или) фиксированном положении;</w:t>
            </w:r>
          </w:p>
          <w:p w14:paraId="71A2A79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периодическое, до 25% времени рабочего дня (смены),</w:t>
            </w:r>
          </w:p>
          <w:p w14:paraId="0804A80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пребывание в вынужденном положении. Нахождение в положении "стоя" до 80% времени рабочего дня (смены).</w:t>
            </w:r>
          </w:p>
          <w:p w14:paraId="35ADAE9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в положении "сидя" без перерывов от 60 до 80% времени рабочего дня (смены)</w:t>
            </w:r>
          </w:p>
        </w:tc>
        <w:tc>
          <w:tcPr>
            <w:tcW w:w="2610" w:type="dxa"/>
            <w:tcBorders>
              <w:top w:val="single" w:sz="6" w:space="0" w:color="auto"/>
              <w:left w:val="single" w:sz="6" w:space="0" w:color="auto"/>
              <w:bottom w:val="single" w:sz="6" w:space="0" w:color="auto"/>
              <w:right w:val="single" w:sz="6" w:space="0" w:color="auto"/>
            </w:tcBorders>
          </w:tcPr>
          <w:p w14:paraId="630F9F3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Периодическое, более 50% времени рабочего дня (смены), нахождение в неудобном и (или) фиксированном положении;</w:t>
            </w:r>
          </w:p>
          <w:p w14:paraId="695CAC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14:paraId="235152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в положении "сидя" без перерывов более 80% времени рабочего дня (смены)</w:t>
            </w:r>
          </w:p>
        </w:tc>
      </w:tr>
    </w:tbl>
    <w:p w14:paraId="6717290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E8E5C98"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14:paraId="36831CA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EEEAF4B"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Наклоны корпуса тела работника более 30°, количество за рабочий день (смену)</w:t>
      </w:r>
    </w:p>
    <w:p w14:paraId="05C7C9C9"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E27BD3" w14:paraId="52EE4DE6" w14:textId="77777777">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5C94C8F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3B3C05CE" w14:textId="77777777">
        <w:trPr>
          <w:jc w:val="center"/>
        </w:trPr>
        <w:tc>
          <w:tcPr>
            <w:tcW w:w="2250" w:type="dxa"/>
            <w:tcBorders>
              <w:top w:val="single" w:sz="6" w:space="0" w:color="auto"/>
              <w:left w:val="single" w:sz="6" w:space="0" w:color="auto"/>
              <w:bottom w:val="single" w:sz="6" w:space="0" w:color="auto"/>
              <w:right w:val="single" w:sz="6" w:space="0" w:color="auto"/>
            </w:tcBorders>
          </w:tcPr>
          <w:p w14:paraId="1B2F43C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2250" w:type="dxa"/>
            <w:tcBorders>
              <w:top w:val="single" w:sz="6" w:space="0" w:color="auto"/>
              <w:left w:val="single" w:sz="6" w:space="0" w:color="auto"/>
              <w:bottom w:val="single" w:sz="6" w:space="0" w:color="auto"/>
              <w:right w:val="single" w:sz="6" w:space="0" w:color="auto"/>
            </w:tcBorders>
          </w:tcPr>
          <w:p w14:paraId="7F48E1B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4500" w:type="dxa"/>
            <w:gridSpan w:val="2"/>
            <w:tcBorders>
              <w:top w:val="single" w:sz="6" w:space="0" w:color="auto"/>
              <w:left w:val="single" w:sz="6" w:space="0" w:color="auto"/>
              <w:bottom w:val="single" w:sz="6" w:space="0" w:color="auto"/>
              <w:right w:val="single" w:sz="6" w:space="0" w:color="auto"/>
            </w:tcBorders>
          </w:tcPr>
          <w:p w14:paraId="2A0920C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6E220AA4" w14:textId="77777777">
        <w:trPr>
          <w:jc w:val="center"/>
        </w:trPr>
        <w:tc>
          <w:tcPr>
            <w:tcW w:w="2250" w:type="dxa"/>
            <w:tcBorders>
              <w:top w:val="single" w:sz="6" w:space="0" w:color="auto"/>
              <w:left w:val="single" w:sz="6" w:space="0" w:color="auto"/>
              <w:bottom w:val="single" w:sz="6" w:space="0" w:color="auto"/>
              <w:right w:val="single" w:sz="6" w:space="0" w:color="auto"/>
            </w:tcBorders>
          </w:tcPr>
          <w:p w14:paraId="08B7858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14:paraId="038B6AA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14:paraId="16869EB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50" w:type="dxa"/>
            <w:tcBorders>
              <w:top w:val="single" w:sz="6" w:space="0" w:color="auto"/>
              <w:left w:val="single" w:sz="6" w:space="0" w:color="auto"/>
              <w:bottom w:val="single" w:sz="6" w:space="0" w:color="auto"/>
              <w:right w:val="single" w:sz="6" w:space="0" w:color="auto"/>
            </w:tcBorders>
          </w:tcPr>
          <w:p w14:paraId="4583D8D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69BDA834" w14:textId="77777777">
        <w:trPr>
          <w:jc w:val="center"/>
        </w:trPr>
        <w:tc>
          <w:tcPr>
            <w:tcW w:w="2250" w:type="dxa"/>
            <w:tcBorders>
              <w:top w:val="single" w:sz="6" w:space="0" w:color="auto"/>
              <w:left w:val="single" w:sz="6" w:space="0" w:color="auto"/>
              <w:bottom w:val="single" w:sz="6" w:space="0" w:color="auto"/>
              <w:right w:val="single" w:sz="6" w:space="0" w:color="auto"/>
            </w:tcBorders>
          </w:tcPr>
          <w:p w14:paraId="2AFF165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 50</w:t>
            </w:r>
          </w:p>
        </w:tc>
        <w:tc>
          <w:tcPr>
            <w:tcW w:w="2250" w:type="dxa"/>
            <w:tcBorders>
              <w:top w:val="single" w:sz="6" w:space="0" w:color="auto"/>
              <w:left w:val="single" w:sz="6" w:space="0" w:color="auto"/>
              <w:bottom w:val="single" w:sz="6" w:space="0" w:color="auto"/>
              <w:right w:val="single" w:sz="6" w:space="0" w:color="auto"/>
            </w:tcBorders>
          </w:tcPr>
          <w:p w14:paraId="1707C1B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51 - 100</w:t>
            </w:r>
          </w:p>
        </w:tc>
        <w:tc>
          <w:tcPr>
            <w:tcW w:w="2250" w:type="dxa"/>
            <w:tcBorders>
              <w:top w:val="single" w:sz="6" w:space="0" w:color="auto"/>
              <w:left w:val="single" w:sz="6" w:space="0" w:color="auto"/>
              <w:bottom w:val="single" w:sz="6" w:space="0" w:color="auto"/>
              <w:right w:val="single" w:sz="6" w:space="0" w:color="auto"/>
            </w:tcBorders>
          </w:tcPr>
          <w:p w14:paraId="1F9F94B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101 - 300</w:t>
            </w:r>
          </w:p>
        </w:tc>
        <w:tc>
          <w:tcPr>
            <w:tcW w:w="2250" w:type="dxa"/>
            <w:tcBorders>
              <w:top w:val="single" w:sz="6" w:space="0" w:color="auto"/>
              <w:left w:val="single" w:sz="6" w:space="0" w:color="auto"/>
              <w:bottom w:val="single" w:sz="6" w:space="0" w:color="auto"/>
              <w:right w:val="single" w:sz="6" w:space="0" w:color="auto"/>
            </w:tcBorders>
          </w:tcPr>
          <w:p w14:paraId="48185D3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свыше 300</w:t>
            </w:r>
          </w:p>
        </w:tc>
      </w:tr>
    </w:tbl>
    <w:p w14:paraId="2BEAB1D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5B4CAC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14:paraId="63D55B4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B1B010B"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Перемещения работника в пространстве, обусловленные технологическим процессом, в течение рабочего дня (смены), км</w:t>
      </w:r>
    </w:p>
    <w:p w14:paraId="2603C576"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E27BD3" w14:paraId="14BFE103" w14:textId="77777777">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79BAF7C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4AD19928" w14:textId="77777777">
        <w:trPr>
          <w:jc w:val="center"/>
        </w:trPr>
        <w:tc>
          <w:tcPr>
            <w:tcW w:w="2250" w:type="dxa"/>
            <w:tcBorders>
              <w:top w:val="single" w:sz="6" w:space="0" w:color="auto"/>
              <w:left w:val="single" w:sz="6" w:space="0" w:color="auto"/>
              <w:bottom w:val="single" w:sz="6" w:space="0" w:color="auto"/>
              <w:right w:val="single" w:sz="6" w:space="0" w:color="auto"/>
            </w:tcBorders>
          </w:tcPr>
          <w:p w14:paraId="2027FC9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2250" w:type="dxa"/>
            <w:tcBorders>
              <w:top w:val="single" w:sz="6" w:space="0" w:color="auto"/>
              <w:left w:val="single" w:sz="6" w:space="0" w:color="auto"/>
              <w:bottom w:val="single" w:sz="6" w:space="0" w:color="auto"/>
              <w:right w:val="single" w:sz="6" w:space="0" w:color="auto"/>
            </w:tcBorders>
          </w:tcPr>
          <w:p w14:paraId="3912182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4500" w:type="dxa"/>
            <w:gridSpan w:val="2"/>
            <w:tcBorders>
              <w:top w:val="single" w:sz="6" w:space="0" w:color="auto"/>
              <w:left w:val="single" w:sz="6" w:space="0" w:color="auto"/>
              <w:bottom w:val="single" w:sz="6" w:space="0" w:color="auto"/>
              <w:right w:val="single" w:sz="6" w:space="0" w:color="auto"/>
            </w:tcBorders>
          </w:tcPr>
          <w:p w14:paraId="06356E3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44C00B17" w14:textId="77777777">
        <w:trPr>
          <w:jc w:val="center"/>
        </w:trPr>
        <w:tc>
          <w:tcPr>
            <w:tcW w:w="2250" w:type="dxa"/>
            <w:tcBorders>
              <w:top w:val="single" w:sz="6" w:space="0" w:color="auto"/>
              <w:left w:val="single" w:sz="6" w:space="0" w:color="auto"/>
              <w:bottom w:val="single" w:sz="6" w:space="0" w:color="auto"/>
              <w:right w:val="single" w:sz="6" w:space="0" w:color="auto"/>
            </w:tcBorders>
          </w:tcPr>
          <w:p w14:paraId="65ED6C5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14:paraId="606168F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14:paraId="1405C4F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50" w:type="dxa"/>
            <w:tcBorders>
              <w:top w:val="single" w:sz="6" w:space="0" w:color="auto"/>
              <w:left w:val="single" w:sz="6" w:space="0" w:color="auto"/>
              <w:bottom w:val="single" w:sz="6" w:space="0" w:color="auto"/>
              <w:right w:val="single" w:sz="6" w:space="0" w:color="auto"/>
            </w:tcBorders>
          </w:tcPr>
          <w:p w14:paraId="3C63339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5418645C" w14:textId="77777777">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1676514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горизонтали:</w:t>
            </w:r>
          </w:p>
        </w:tc>
      </w:tr>
      <w:tr w:rsidR="00E27BD3" w14:paraId="5503CCA3" w14:textId="77777777">
        <w:trPr>
          <w:jc w:val="center"/>
        </w:trPr>
        <w:tc>
          <w:tcPr>
            <w:tcW w:w="2250" w:type="dxa"/>
            <w:tcBorders>
              <w:top w:val="single" w:sz="6" w:space="0" w:color="auto"/>
              <w:left w:val="single" w:sz="6" w:space="0" w:color="auto"/>
              <w:bottom w:val="single" w:sz="6" w:space="0" w:color="auto"/>
              <w:right w:val="single" w:sz="6" w:space="0" w:color="auto"/>
            </w:tcBorders>
          </w:tcPr>
          <w:p w14:paraId="46CF024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4</w:t>
            </w:r>
          </w:p>
        </w:tc>
        <w:tc>
          <w:tcPr>
            <w:tcW w:w="2250" w:type="dxa"/>
            <w:tcBorders>
              <w:top w:val="single" w:sz="6" w:space="0" w:color="auto"/>
              <w:left w:val="single" w:sz="6" w:space="0" w:color="auto"/>
              <w:bottom w:val="single" w:sz="6" w:space="0" w:color="auto"/>
              <w:right w:val="single" w:sz="6" w:space="0" w:color="auto"/>
            </w:tcBorders>
          </w:tcPr>
          <w:p w14:paraId="0E97240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8</w:t>
            </w:r>
          </w:p>
        </w:tc>
        <w:tc>
          <w:tcPr>
            <w:tcW w:w="2250" w:type="dxa"/>
            <w:tcBorders>
              <w:top w:val="single" w:sz="6" w:space="0" w:color="auto"/>
              <w:left w:val="single" w:sz="6" w:space="0" w:color="auto"/>
              <w:bottom w:val="single" w:sz="6" w:space="0" w:color="auto"/>
              <w:right w:val="single" w:sz="6" w:space="0" w:color="auto"/>
            </w:tcBorders>
          </w:tcPr>
          <w:p w14:paraId="574CF56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12</w:t>
            </w:r>
          </w:p>
        </w:tc>
        <w:tc>
          <w:tcPr>
            <w:tcW w:w="2250" w:type="dxa"/>
            <w:tcBorders>
              <w:top w:val="single" w:sz="6" w:space="0" w:color="auto"/>
              <w:left w:val="single" w:sz="6" w:space="0" w:color="auto"/>
              <w:bottom w:val="single" w:sz="6" w:space="0" w:color="auto"/>
              <w:right w:val="single" w:sz="6" w:space="0" w:color="auto"/>
            </w:tcBorders>
          </w:tcPr>
          <w:p w14:paraId="3E6F75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12</w:t>
            </w:r>
          </w:p>
        </w:tc>
      </w:tr>
      <w:tr w:rsidR="00E27BD3" w14:paraId="45A8F47E" w14:textId="77777777">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0DCE7D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вертикали:</w:t>
            </w:r>
          </w:p>
        </w:tc>
      </w:tr>
      <w:tr w:rsidR="00E27BD3" w14:paraId="76A79E73" w14:textId="77777777">
        <w:trPr>
          <w:jc w:val="center"/>
        </w:trPr>
        <w:tc>
          <w:tcPr>
            <w:tcW w:w="2250" w:type="dxa"/>
            <w:tcBorders>
              <w:top w:val="single" w:sz="6" w:space="0" w:color="auto"/>
              <w:left w:val="single" w:sz="6" w:space="0" w:color="auto"/>
              <w:bottom w:val="single" w:sz="6" w:space="0" w:color="auto"/>
              <w:right w:val="single" w:sz="6" w:space="0" w:color="auto"/>
            </w:tcBorders>
          </w:tcPr>
          <w:p w14:paraId="7DB86E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1</w:t>
            </w:r>
          </w:p>
        </w:tc>
        <w:tc>
          <w:tcPr>
            <w:tcW w:w="2250" w:type="dxa"/>
            <w:tcBorders>
              <w:top w:val="single" w:sz="6" w:space="0" w:color="auto"/>
              <w:left w:val="single" w:sz="6" w:space="0" w:color="auto"/>
              <w:bottom w:val="single" w:sz="6" w:space="0" w:color="auto"/>
              <w:right w:val="single" w:sz="6" w:space="0" w:color="auto"/>
            </w:tcBorders>
          </w:tcPr>
          <w:p w14:paraId="2777C1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2,5</w:t>
            </w:r>
          </w:p>
        </w:tc>
        <w:tc>
          <w:tcPr>
            <w:tcW w:w="2250" w:type="dxa"/>
            <w:tcBorders>
              <w:top w:val="single" w:sz="6" w:space="0" w:color="auto"/>
              <w:left w:val="single" w:sz="6" w:space="0" w:color="auto"/>
              <w:bottom w:val="single" w:sz="6" w:space="0" w:color="auto"/>
              <w:right w:val="single" w:sz="6" w:space="0" w:color="auto"/>
            </w:tcBorders>
          </w:tcPr>
          <w:p w14:paraId="3854426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5</w:t>
            </w:r>
          </w:p>
        </w:tc>
        <w:tc>
          <w:tcPr>
            <w:tcW w:w="2250" w:type="dxa"/>
            <w:tcBorders>
              <w:top w:val="single" w:sz="6" w:space="0" w:color="auto"/>
              <w:left w:val="single" w:sz="6" w:space="0" w:color="auto"/>
              <w:bottom w:val="single" w:sz="6" w:space="0" w:color="auto"/>
              <w:right w:val="single" w:sz="6" w:space="0" w:color="auto"/>
            </w:tcBorders>
          </w:tcPr>
          <w:p w14:paraId="138529F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5</w:t>
            </w:r>
          </w:p>
        </w:tc>
      </w:tr>
    </w:tbl>
    <w:p w14:paraId="1776AB0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E8CBC35"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14</w:t>
      </w:r>
    </w:p>
    <w:p w14:paraId="381D16B8"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4EFD6609"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6A40554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4113DE0E"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323A9C7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0D90A7B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017E08D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B2519C2"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ОТНЕСЕНИЕ УСЛОВИЙ ТРУДА К КЛАССУ (ПОДКЛАССУ) УСЛОВИЙ ТРУДА ПО НАПРЯЖЕННОСТИ ТРУДОВОГО ПРОЦЕССА</w:t>
      </w:r>
    </w:p>
    <w:p w14:paraId="395A0D8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EC5E87B"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960"/>
        <w:gridCol w:w="1403"/>
        <w:gridCol w:w="1287"/>
        <w:gridCol w:w="1260"/>
        <w:gridCol w:w="1260"/>
      </w:tblGrid>
      <w:tr w:rsidR="00E27BD3" w14:paraId="44FC08FF" w14:textId="77777777">
        <w:trPr>
          <w:jc w:val="center"/>
        </w:trPr>
        <w:tc>
          <w:tcPr>
            <w:tcW w:w="3960" w:type="dxa"/>
            <w:vMerge w:val="restart"/>
            <w:tcBorders>
              <w:top w:val="single" w:sz="6" w:space="0" w:color="auto"/>
              <w:left w:val="single" w:sz="6" w:space="0" w:color="auto"/>
              <w:bottom w:val="nil"/>
              <w:right w:val="single" w:sz="6" w:space="0" w:color="auto"/>
            </w:tcBorders>
          </w:tcPr>
          <w:p w14:paraId="19749AD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 напряженности трудового процесса</w:t>
            </w:r>
          </w:p>
        </w:tc>
        <w:tc>
          <w:tcPr>
            <w:tcW w:w="5040" w:type="dxa"/>
            <w:gridSpan w:val="4"/>
            <w:tcBorders>
              <w:top w:val="single" w:sz="6" w:space="0" w:color="auto"/>
              <w:left w:val="single" w:sz="6" w:space="0" w:color="auto"/>
              <w:bottom w:val="single" w:sz="6" w:space="0" w:color="auto"/>
              <w:right w:val="single" w:sz="6" w:space="0" w:color="auto"/>
            </w:tcBorders>
          </w:tcPr>
          <w:p w14:paraId="2965E48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188C99CA" w14:textId="77777777">
        <w:trPr>
          <w:jc w:val="center"/>
        </w:trPr>
        <w:tc>
          <w:tcPr>
            <w:tcW w:w="3960" w:type="dxa"/>
            <w:vMerge/>
            <w:tcBorders>
              <w:top w:val="nil"/>
              <w:left w:val="single" w:sz="6" w:space="0" w:color="auto"/>
              <w:bottom w:val="nil"/>
              <w:right w:val="single" w:sz="6" w:space="0" w:color="auto"/>
            </w:tcBorders>
          </w:tcPr>
          <w:p w14:paraId="13F1FA3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5184F0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оптимальный</w:t>
            </w:r>
          </w:p>
        </w:tc>
        <w:tc>
          <w:tcPr>
            <w:tcW w:w="1260" w:type="dxa"/>
            <w:tcBorders>
              <w:top w:val="single" w:sz="6" w:space="0" w:color="auto"/>
              <w:left w:val="single" w:sz="6" w:space="0" w:color="auto"/>
              <w:bottom w:val="single" w:sz="6" w:space="0" w:color="auto"/>
              <w:right w:val="single" w:sz="6" w:space="0" w:color="auto"/>
            </w:tcBorders>
          </w:tcPr>
          <w:p w14:paraId="509C3A2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допустимый</w:t>
            </w:r>
          </w:p>
        </w:tc>
        <w:tc>
          <w:tcPr>
            <w:tcW w:w="2520" w:type="dxa"/>
            <w:gridSpan w:val="2"/>
            <w:tcBorders>
              <w:top w:val="single" w:sz="6" w:space="0" w:color="auto"/>
              <w:left w:val="single" w:sz="6" w:space="0" w:color="auto"/>
              <w:bottom w:val="single" w:sz="6" w:space="0" w:color="auto"/>
              <w:right w:val="single" w:sz="6" w:space="0" w:color="auto"/>
            </w:tcBorders>
          </w:tcPr>
          <w:p w14:paraId="146F9AA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вредный</w:t>
            </w:r>
          </w:p>
        </w:tc>
      </w:tr>
      <w:tr w:rsidR="00E27BD3" w14:paraId="7DCB0217" w14:textId="77777777">
        <w:trPr>
          <w:jc w:val="center"/>
        </w:trPr>
        <w:tc>
          <w:tcPr>
            <w:tcW w:w="3960" w:type="dxa"/>
            <w:vMerge/>
            <w:tcBorders>
              <w:top w:val="nil"/>
              <w:left w:val="single" w:sz="6" w:space="0" w:color="auto"/>
              <w:bottom w:val="single" w:sz="6" w:space="0" w:color="auto"/>
              <w:right w:val="single" w:sz="6" w:space="0" w:color="auto"/>
            </w:tcBorders>
          </w:tcPr>
          <w:p w14:paraId="64F498C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696AFB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2DDFBEA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7BA19E7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60" w:type="dxa"/>
            <w:tcBorders>
              <w:top w:val="single" w:sz="6" w:space="0" w:color="auto"/>
              <w:left w:val="single" w:sz="6" w:space="0" w:color="auto"/>
              <w:bottom w:val="single" w:sz="6" w:space="0" w:color="auto"/>
              <w:right w:val="single" w:sz="6" w:space="0" w:color="auto"/>
            </w:tcBorders>
          </w:tcPr>
          <w:p w14:paraId="024A772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7BD3" w14:paraId="00FDD433"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701C19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Сенсорные нагрузки</w:t>
            </w:r>
          </w:p>
        </w:tc>
      </w:tr>
      <w:tr w:rsidR="00E27BD3" w14:paraId="4A66C19A" w14:textId="77777777">
        <w:trPr>
          <w:jc w:val="center"/>
        </w:trPr>
        <w:tc>
          <w:tcPr>
            <w:tcW w:w="3960" w:type="dxa"/>
            <w:tcBorders>
              <w:top w:val="single" w:sz="6" w:space="0" w:color="auto"/>
              <w:left w:val="single" w:sz="6" w:space="0" w:color="auto"/>
              <w:bottom w:val="single" w:sz="6" w:space="0" w:color="auto"/>
              <w:right w:val="single" w:sz="6" w:space="0" w:color="auto"/>
            </w:tcBorders>
          </w:tcPr>
          <w:p w14:paraId="24C252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Плотность сигналов (световых и звуковых) и сообщений в среднем за 1 час работы, ед.</w:t>
            </w:r>
          </w:p>
        </w:tc>
        <w:tc>
          <w:tcPr>
            <w:tcW w:w="1260" w:type="dxa"/>
            <w:tcBorders>
              <w:top w:val="single" w:sz="6" w:space="0" w:color="auto"/>
              <w:left w:val="single" w:sz="6" w:space="0" w:color="auto"/>
              <w:bottom w:val="single" w:sz="6" w:space="0" w:color="auto"/>
              <w:right w:val="single" w:sz="6" w:space="0" w:color="auto"/>
            </w:tcBorders>
          </w:tcPr>
          <w:p w14:paraId="4DEBF4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75</w:t>
            </w:r>
          </w:p>
        </w:tc>
        <w:tc>
          <w:tcPr>
            <w:tcW w:w="1260" w:type="dxa"/>
            <w:tcBorders>
              <w:top w:val="single" w:sz="6" w:space="0" w:color="auto"/>
              <w:left w:val="single" w:sz="6" w:space="0" w:color="auto"/>
              <w:bottom w:val="single" w:sz="6" w:space="0" w:color="auto"/>
              <w:right w:val="single" w:sz="6" w:space="0" w:color="auto"/>
            </w:tcBorders>
          </w:tcPr>
          <w:p w14:paraId="6FFF47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76 - 175</w:t>
            </w:r>
          </w:p>
        </w:tc>
        <w:tc>
          <w:tcPr>
            <w:tcW w:w="1260" w:type="dxa"/>
            <w:tcBorders>
              <w:top w:val="single" w:sz="6" w:space="0" w:color="auto"/>
              <w:left w:val="single" w:sz="6" w:space="0" w:color="auto"/>
              <w:bottom w:val="single" w:sz="6" w:space="0" w:color="auto"/>
              <w:right w:val="single" w:sz="6" w:space="0" w:color="auto"/>
            </w:tcBorders>
          </w:tcPr>
          <w:p w14:paraId="2F6F32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176 - 300</w:t>
            </w:r>
          </w:p>
        </w:tc>
        <w:tc>
          <w:tcPr>
            <w:tcW w:w="1260" w:type="dxa"/>
            <w:tcBorders>
              <w:top w:val="single" w:sz="6" w:space="0" w:color="auto"/>
              <w:left w:val="single" w:sz="6" w:space="0" w:color="auto"/>
              <w:bottom w:val="single" w:sz="6" w:space="0" w:color="auto"/>
              <w:right w:val="single" w:sz="6" w:space="0" w:color="auto"/>
            </w:tcBorders>
          </w:tcPr>
          <w:p w14:paraId="57F76EE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300</w:t>
            </w:r>
          </w:p>
        </w:tc>
      </w:tr>
      <w:tr w:rsidR="00E27BD3" w14:paraId="467F4D07" w14:textId="77777777">
        <w:trPr>
          <w:jc w:val="center"/>
        </w:trPr>
        <w:tc>
          <w:tcPr>
            <w:tcW w:w="3960" w:type="dxa"/>
            <w:tcBorders>
              <w:top w:val="single" w:sz="6" w:space="0" w:color="auto"/>
              <w:left w:val="single" w:sz="6" w:space="0" w:color="auto"/>
              <w:bottom w:val="single" w:sz="6" w:space="0" w:color="auto"/>
              <w:right w:val="single" w:sz="6" w:space="0" w:color="auto"/>
            </w:tcBorders>
          </w:tcPr>
          <w:p w14:paraId="631E0C6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Число производственных объектов одновременного наблюдения, ед.</w:t>
            </w:r>
          </w:p>
        </w:tc>
        <w:tc>
          <w:tcPr>
            <w:tcW w:w="1260" w:type="dxa"/>
            <w:tcBorders>
              <w:top w:val="single" w:sz="6" w:space="0" w:color="auto"/>
              <w:left w:val="single" w:sz="6" w:space="0" w:color="auto"/>
              <w:bottom w:val="single" w:sz="6" w:space="0" w:color="auto"/>
              <w:right w:val="single" w:sz="6" w:space="0" w:color="auto"/>
            </w:tcBorders>
          </w:tcPr>
          <w:p w14:paraId="12CFCFD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5</w:t>
            </w:r>
          </w:p>
        </w:tc>
        <w:tc>
          <w:tcPr>
            <w:tcW w:w="1260" w:type="dxa"/>
            <w:tcBorders>
              <w:top w:val="single" w:sz="6" w:space="0" w:color="auto"/>
              <w:left w:val="single" w:sz="6" w:space="0" w:color="auto"/>
              <w:bottom w:val="single" w:sz="6" w:space="0" w:color="auto"/>
              <w:right w:val="single" w:sz="6" w:space="0" w:color="auto"/>
            </w:tcBorders>
          </w:tcPr>
          <w:p w14:paraId="4965834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6 - 10</w:t>
            </w:r>
          </w:p>
        </w:tc>
        <w:tc>
          <w:tcPr>
            <w:tcW w:w="1260" w:type="dxa"/>
            <w:tcBorders>
              <w:top w:val="single" w:sz="6" w:space="0" w:color="auto"/>
              <w:left w:val="single" w:sz="6" w:space="0" w:color="auto"/>
              <w:bottom w:val="single" w:sz="6" w:space="0" w:color="auto"/>
              <w:right w:val="single" w:sz="6" w:space="0" w:color="auto"/>
            </w:tcBorders>
          </w:tcPr>
          <w:p w14:paraId="566A5D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11 - 25</w:t>
            </w:r>
          </w:p>
        </w:tc>
        <w:tc>
          <w:tcPr>
            <w:tcW w:w="1260" w:type="dxa"/>
            <w:tcBorders>
              <w:top w:val="single" w:sz="6" w:space="0" w:color="auto"/>
              <w:left w:val="single" w:sz="6" w:space="0" w:color="auto"/>
              <w:bottom w:val="single" w:sz="6" w:space="0" w:color="auto"/>
              <w:right w:val="single" w:sz="6" w:space="0" w:color="auto"/>
            </w:tcBorders>
          </w:tcPr>
          <w:p w14:paraId="49A47D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25</w:t>
            </w:r>
          </w:p>
        </w:tc>
      </w:tr>
      <w:tr w:rsidR="00E27BD3" w14:paraId="3DBF3A62" w14:textId="77777777">
        <w:trPr>
          <w:jc w:val="center"/>
        </w:trPr>
        <w:tc>
          <w:tcPr>
            <w:tcW w:w="3960" w:type="dxa"/>
            <w:tcBorders>
              <w:top w:val="single" w:sz="6" w:space="0" w:color="auto"/>
              <w:left w:val="single" w:sz="6" w:space="0" w:color="auto"/>
              <w:bottom w:val="single" w:sz="6" w:space="0" w:color="auto"/>
              <w:right w:val="single" w:sz="6" w:space="0" w:color="auto"/>
            </w:tcBorders>
          </w:tcPr>
          <w:p w14:paraId="1CBAE94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оптическими приборами (% времени рабочего дня (смены)</w:t>
            </w:r>
          </w:p>
        </w:tc>
        <w:tc>
          <w:tcPr>
            <w:tcW w:w="1260" w:type="dxa"/>
            <w:tcBorders>
              <w:top w:val="single" w:sz="6" w:space="0" w:color="auto"/>
              <w:left w:val="single" w:sz="6" w:space="0" w:color="auto"/>
              <w:bottom w:val="single" w:sz="6" w:space="0" w:color="auto"/>
              <w:right w:val="single" w:sz="6" w:space="0" w:color="auto"/>
            </w:tcBorders>
          </w:tcPr>
          <w:p w14:paraId="4993F3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25</w:t>
            </w:r>
          </w:p>
        </w:tc>
        <w:tc>
          <w:tcPr>
            <w:tcW w:w="1260" w:type="dxa"/>
            <w:tcBorders>
              <w:top w:val="single" w:sz="6" w:space="0" w:color="auto"/>
              <w:left w:val="single" w:sz="6" w:space="0" w:color="auto"/>
              <w:bottom w:val="single" w:sz="6" w:space="0" w:color="auto"/>
              <w:right w:val="single" w:sz="6" w:space="0" w:color="auto"/>
            </w:tcBorders>
          </w:tcPr>
          <w:p w14:paraId="4BE5E4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26 - 50</w:t>
            </w:r>
          </w:p>
        </w:tc>
        <w:tc>
          <w:tcPr>
            <w:tcW w:w="1260" w:type="dxa"/>
            <w:tcBorders>
              <w:top w:val="single" w:sz="6" w:space="0" w:color="auto"/>
              <w:left w:val="single" w:sz="6" w:space="0" w:color="auto"/>
              <w:bottom w:val="single" w:sz="6" w:space="0" w:color="auto"/>
              <w:right w:val="single" w:sz="6" w:space="0" w:color="auto"/>
            </w:tcBorders>
          </w:tcPr>
          <w:p w14:paraId="4D7783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51 - 75</w:t>
            </w:r>
          </w:p>
        </w:tc>
        <w:tc>
          <w:tcPr>
            <w:tcW w:w="1260" w:type="dxa"/>
            <w:tcBorders>
              <w:top w:val="single" w:sz="6" w:space="0" w:color="auto"/>
              <w:left w:val="single" w:sz="6" w:space="0" w:color="auto"/>
              <w:bottom w:val="single" w:sz="6" w:space="0" w:color="auto"/>
              <w:right w:val="single" w:sz="6" w:space="0" w:color="auto"/>
            </w:tcBorders>
          </w:tcPr>
          <w:p w14:paraId="7CF4286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75</w:t>
            </w:r>
          </w:p>
        </w:tc>
      </w:tr>
      <w:tr w:rsidR="00E27BD3" w14:paraId="1D29C081" w14:textId="77777777">
        <w:trPr>
          <w:jc w:val="center"/>
        </w:trPr>
        <w:tc>
          <w:tcPr>
            <w:tcW w:w="3960" w:type="dxa"/>
            <w:tcBorders>
              <w:top w:val="single" w:sz="6" w:space="0" w:color="auto"/>
              <w:left w:val="single" w:sz="6" w:space="0" w:color="auto"/>
              <w:bottom w:val="single" w:sz="6" w:space="0" w:color="auto"/>
              <w:right w:val="single" w:sz="6" w:space="0" w:color="auto"/>
            </w:tcBorders>
          </w:tcPr>
          <w:p w14:paraId="6C2F8D5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Нагрузка на голосовой аппарат </w:t>
            </w:r>
            <w:r>
              <w:rPr>
                <w:rFonts w:ascii="Times New Roman" w:hAnsi="Times New Roman" w:cs="Times New Roman"/>
                <w:sz w:val="24"/>
                <w:szCs w:val="24"/>
              </w:rPr>
              <w:lastRenderedPageBreak/>
              <w:t>(суммарное количество часов, наговариваемое в неделю), час.</w:t>
            </w:r>
          </w:p>
        </w:tc>
        <w:tc>
          <w:tcPr>
            <w:tcW w:w="1260" w:type="dxa"/>
            <w:tcBorders>
              <w:top w:val="single" w:sz="6" w:space="0" w:color="auto"/>
              <w:left w:val="single" w:sz="6" w:space="0" w:color="auto"/>
              <w:bottom w:val="single" w:sz="6" w:space="0" w:color="auto"/>
              <w:right w:val="single" w:sz="6" w:space="0" w:color="auto"/>
            </w:tcBorders>
          </w:tcPr>
          <w:p w14:paraId="774EA80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 16</w:t>
            </w:r>
          </w:p>
        </w:tc>
        <w:tc>
          <w:tcPr>
            <w:tcW w:w="1260" w:type="dxa"/>
            <w:tcBorders>
              <w:top w:val="single" w:sz="6" w:space="0" w:color="auto"/>
              <w:left w:val="single" w:sz="6" w:space="0" w:color="auto"/>
              <w:bottom w:val="single" w:sz="6" w:space="0" w:color="auto"/>
              <w:right w:val="single" w:sz="6" w:space="0" w:color="auto"/>
            </w:tcBorders>
          </w:tcPr>
          <w:p w14:paraId="1F91424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20</w:t>
            </w:r>
          </w:p>
        </w:tc>
        <w:tc>
          <w:tcPr>
            <w:tcW w:w="1260" w:type="dxa"/>
            <w:tcBorders>
              <w:top w:val="single" w:sz="6" w:space="0" w:color="auto"/>
              <w:left w:val="single" w:sz="6" w:space="0" w:color="auto"/>
              <w:bottom w:val="single" w:sz="6" w:space="0" w:color="auto"/>
              <w:right w:val="single" w:sz="6" w:space="0" w:color="auto"/>
            </w:tcBorders>
          </w:tcPr>
          <w:p w14:paraId="22A9668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25</w:t>
            </w:r>
          </w:p>
        </w:tc>
        <w:tc>
          <w:tcPr>
            <w:tcW w:w="1260" w:type="dxa"/>
            <w:tcBorders>
              <w:top w:val="single" w:sz="6" w:space="0" w:color="auto"/>
              <w:left w:val="single" w:sz="6" w:space="0" w:color="auto"/>
              <w:bottom w:val="single" w:sz="6" w:space="0" w:color="auto"/>
              <w:right w:val="single" w:sz="6" w:space="0" w:color="auto"/>
            </w:tcBorders>
          </w:tcPr>
          <w:p w14:paraId="57CE373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25</w:t>
            </w:r>
          </w:p>
        </w:tc>
      </w:tr>
      <w:tr w:rsidR="00E27BD3" w14:paraId="343A2C51" w14:textId="77777777">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65CAE82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Монотонность нагрузок</w:t>
            </w:r>
          </w:p>
        </w:tc>
      </w:tr>
      <w:tr w:rsidR="00E27BD3" w14:paraId="7EEB8A02" w14:textId="77777777">
        <w:trPr>
          <w:jc w:val="center"/>
        </w:trPr>
        <w:tc>
          <w:tcPr>
            <w:tcW w:w="3960" w:type="dxa"/>
            <w:tcBorders>
              <w:top w:val="single" w:sz="6" w:space="0" w:color="auto"/>
              <w:left w:val="single" w:sz="6" w:space="0" w:color="auto"/>
              <w:bottom w:val="single" w:sz="6" w:space="0" w:color="auto"/>
              <w:right w:val="single" w:sz="6" w:space="0" w:color="auto"/>
            </w:tcBorders>
          </w:tcPr>
          <w:p w14:paraId="36C2DF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Число элементов (приемов), необходимых для реализации простого задания или многократно повторяющихся операций, ед.</w:t>
            </w:r>
          </w:p>
        </w:tc>
        <w:tc>
          <w:tcPr>
            <w:tcW w:w="1260" w:type="dxa"/>
            <w:tcBorders>
              <w:top w:val="single" w:sz="6" w:space="0" w:color="auto"/>
              <w:left w:val="single" w:sz="6" w:space="0" w:color="auto"/>
              <w:bottom w:val="single" w:sz="6" w:space="0" w:color="auto"/>
              <w:right w:val="single" w:sz="6" w:space="0" w:color="auto"/>
            </w:tcBorders>
          </w:tcPr>
          <w:p w14:paraId="6D0D43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10</w:t>
            </w:r>
          </w:p>
        </w:tc>
        <w:tc>
          <w:tcPr>
            <w:tcW w:w="1260" w:type="dxa"/>
            <w:tcBorders>
              <w:top w:val="single" w:sz="6" w:space="0" w:color="auto"/>
              <w:left w:val="single" w:sz="6" w:space="0" w:color="auto"/>
              <w:bottom w:val="single" w:sz="6" w:space="0" w:color="auto"/>
              <w:right w:val="single" w:sz="6" w:space="0" w:color="auto"/>
            </w:tcBorders>
          </w:tcPr>
          <w:p w14:paraId="30E26A8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9 - 6</w:t>
            </w:r>
          </w:p>
        </w:tc>
        <w:tc>
          <w:tcPr>
            <w:tcW w:w="1260" w:type="dxa"/>
            <w:tcBorders>
              <w:top w:val="single" w:sz="6" w:space="0" w:color="auto"/>
              <w:left w:val="single" w:sz="6" w:space="0" w:color="auto"/>
              <w:bottom w:val="single" w:sz="6" w:space="0" w:color="auto"/>
              <w:right w:val="single" w:sz="6" w:space="0" w:color="auto"/>
            </w:tcBorders>
          </w:tcPr>
          <w:p w14:paraId="791E64C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5 - 3</w:t>
            </w:r>
          </w:p>
        </w:tc>
        <w:tc>
          <w:tcPr>
            <w:tcW w:w="1260" w:type="dxa"/>
            <w:tcBorders>
              <w:top w:val="single" w:sz="6" w:space="0" w:color="auto"/>
              <w:left w:val="single" w:sz="6" w:space="0" w:color="auto"/>
              <w:bottom w:val="single" w:sz="6" w:space="0" w:color="auto"/>
              <w:right w:val="single" w:sz="6" w:space="0" w:color="auto"/>
            </w:tcBorders>
          </w:tcPr>
          <w:p w14:paraId="1E0D4A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менее 3</w:t>
            </w:r>
          </w:p>
        </w:tc>
      </w:tr>
      <w:tr w:rsidR="00E27BD3" w14:paraId="6C254409" w14:textId="77777777">
        <w:trPr>
          <w:jc w:val="center"/>
        </w:trPr>
        <w:tc>
          <w:tcPr>
            <w:tcW w:w="3960" w:type="dxa"/>
            <w:tcBorders>
              <w:top w:val="single" w:sz="6" w:space="0" w:color="auto"/>
              <w:left w:val="single" w:sz="6" w:space="0" w:color="auto"/>
              <w:bottom w:val="single" w:sz="6" w:space="0" w:color="auto"/>
              <w:right w:val="single" w:sz="6" w:space="0" w:color="auto"/>
            </w:tcBorders>
          </w:tcPr>
          <w:p w14:paraId="2D1A6AF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Монотонность производственной обстановки (время пассивного наблюдения за ходом технологического процесса в% от времени рабочего дня (смены), час.</w:t>
            </w:r>
          </w:p>
        </w:tc>
        <w:tc>
          <w:tcPr>
            <w:tcW w:w="1260" w:type="dxa"/>
            <w:tcBorders>
              <w:top w:val="single" w:sz="6" w:space="0" w:color="auto"/>
              <w:left w:val="single" w:sz="6" w:space="0" w:color="auto"/>
              <w:bottom w:val="single" w:sz="6" w:space="0" w:color="auto"/>
              <w:right w:val="single" w:sz="6" w:space="0" w:color="auto"/>
            </w:tcBorders>
          </w:tcPr>
          <w:p w14:paraId="6986192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менее 75</w:t>
            </w:r>
          </w:p>
        </w:tc>
        <w:tc>
          <w:tcPr>
            <w:tcW w:w="1260" w:type="dxa"/>
            <w:tcBorders>
              <w:top w:val="single" w:sz="6" w:space="0" w:color="auto"/>
              <w:left w:val="single" w:sz="6" w:space="0" w:color="auto"/>
              <w:bottom w:val="single" w:sz="6" w:space="0" w:color="auto"/>
              <w:right w:val="single" w:sz="6" w:space="0" w:color="auto"/>
            </w:tcBorders>
          </w:tcPr>
          <w:p w14:paraId="587F2F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76 - 80</w:t>
            </w:r>
          </w:p>
        </w:tc>
        <w:tc>
          <w:tcPr>
            <w:tcW w:w="1260" w:type="dxa"/>
            <w:tcBorders>
              <w:top w:val="single" w:sz="6" w:space="0" w:color="auto"/>
              <w:left w:val="single" w:sz="6" w:space="0" w:color="auto"/>
              <w:bottom w:val="single" w:sz="6" w:space="0" w:color="auto"/>
              <w:right w:val="single" w:sz="6" w:space="0" w:color="auto"/>
            </w:tcBorders>
          </w:tcPr>
          <w:p w14:paraId="22458F4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81 - 90</w:t>
            </w:r>
          </w:p>
        </w:tc>
        <w:tc>
          <w:tcPr>
            <w:tcW w:w="1260" w:type="dxa"/>
            <w:tcBorders>
              <w:top w:val="single" w:sz="6" w:space="0" w:color="auto"/>
              <w:left w:val="single" w:sz="6" w:space="0" w:color="auto"/>
              <w:bottom w:val="single" w:sz="6" w:space="0" w:color="auto"/>
              <w:right w:val="single" w:sz="6" w:space="0" w:color="auto"/>
            </w:tcBorders>
          </w:tcPr>
          <w:p w14:paraId="6196AAD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более 90</w:t>
            </w:r>
          </w:p>
        </w:tc>
      </w:tr>
    </w:tbl>
    <w:p w14:paraId="6CAFFB1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6416C77"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15</w:t>
      </w:r>
    </w:p>
    <w:p w14:paraId="06EADE7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Методике проведения специальной</w:t>
      </w:r>
    </w:p>
    <w:p w14:paraId="7B65F8E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оценки условий труда, утвержденной</w:t>
      </w:r>
    </w:p>
    <w:p w14:paraId="120BEA61"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14:paraId="6E2B40F6"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0C680047"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0CDF4E48"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6DCAD34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917602C"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ИТОГОВАЯ ОЦЕНКА УСЛОВИЙ ТРУДА НА РАБОЧЕМ МЕСТЕ ПО СТЕПЕНИ ВРЕДНОСТИ И ОПАСНОСТИ</w:t>
      </w:r>
    </w:p>
    <w:p w14:paraId="30D13FB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6853C9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120"/>
        <w:gridCol w:w="2880"/>
      </w:tblGrid>
      <w:tr w:rsidR="00E27BD3" w14:paraId="5AF869A9"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2073790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фактора</w:t>
            </w:r>
          </w:p>
        </w:tc>
        <w:tc>
          <w:tcPr>
            <w:tcW w:w="2880" w:type="dxa"/>
            <w:tcBorders>
              <w:top w:val="single" w:sz="6" w:space="0" w:color="auto"/>
              <w:left w:val="single" w:sz="6" w:space="0" w:color="auto"/>
              <w:bottom w:val="single" w:sz="6" w:space="0" w:color="auto"/>
              <w:right w:val="single" w:sz="6" w:space="0" w:color="auto"/>
            </w:tcBorders>
          </w:tcPr>
          <w:p w14:paraId="08F5DBA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w:t>
            </w:r>
          </w:p>
        </w:tc>
      </w:tr>
      <w:tr w:rsidR="00E27BD3" w14:paraId="330A8953"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06FA69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Химический</w:t>
            </w:r>
          </w:p>
        </w:tc>
        <w:tc>
          <w:tcPr>
            <w:tcW w:w="2880" w:type="dxa"/>
            <w:tcBorders>
              <w:top w:val="single" w:sz="6" w:space="0" w:color="auto"/>
              <w:left w:val="single" w:sz="6" w:space="0" w:color="auto"/>
              <w:bottom w:val="single" w:sz="6" w:space="0" w:color="auto"/>
              <w:right w:val="single" w:sz="6" w:space="0" w:color="auto"/>
            </w:tcBorders>
          </w:tcPr>
          <w:p w14:paraId="4FC0D0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EE6FFE4"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3643070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Биологический</w:t>
            </w:r>
          </w:p>
        </w:tc>
        <w:tc>
          <w:tcPr>
            <w:tcW w:w="2880" w:type="dxa"/>
            <w:tcBorders>
              <w:top w:val="single" w:sz="6" w:space="0" w:color="auto"/>
              <w:left w:val="single" w:sz="6" w:space="0" w:color="auto"/>
              <w:bottom w:val="single" w:sz="6" w:space="0" w:color="auto"/>
              <w:right w:val="single" w:sz="6" w:space="0" w:color="auto"/>
            </w:tcBorders>
          </w:tcPr>
          <w:p w14:paraId="447245A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CC569D1"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2EF3C1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w:t>
            </w:r>
          </w:p>
        </w:tc>
        <w:tc>
          <w:tcPr>
            <w:tcW w:w="2880" w:type="dxa"/>
            <w:tcBorders>
              <w:top w:val="single" w:sz="6" w:space="0" w:color="auto"/>
              <w:left w:val="single" w:sz="6" w:space="0" w:color="auto"/>
              <w:bottom w:val="single" w:sz="6" w:space="0" w:color="auto"/>
              <w:right w:val="single" w:sz="6" w:space="0" w:color="auto"/>
            </w:tcBorders>
          </w:tcPr>
          <w:p w14:paraId="584291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1F60A56"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0C79227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Шум</w:t>
            </w:r>
          </w:p>
        </w:tc>
        <w:tc>
          <w:tcPr>
            <w:tcW w:w="2880" w:type="dxa"/>
            <w:tcBorders>
              <w:top w:val="single" w:sz="6" w:space="0" w:color="auto"/>
              <w:left w:val="single" w:sz="6" w:space="0" w:color="auto"/>
              <w:bottom w:val="single" w:sz="6" w:space="0" w:color="auto"/>
              <w:right w:val="single" w:sz="6" w:space="0" w:color="auto"/>
            </w:tcBorders>
          </w:tcPr>
          <w:p w14:paraId="1E2BD0C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3562647"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26F7521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Вибрация общая</w:t>
            </w:r>
          </w:p>
        </w:tc>
        <w:tc>
          <w:tcPr>
            <w:tcW w:w="2880" w:type="dxa"/>
            <w:tcBorders>
              <w:top w:val="single" w:sz="6" w:space="0" w:color="auto"/>
              <w:left w:val="single" w:sz="6" w:space="0" w:color="auto"/>
              <w:bottom w:val="single" w:sz="6" w:space="0" w:color="auto"/>
              <w:right w:val="single" w:sz="6" w:space="0" w:color="auto"/>
            </w:tcBorders>
          </w:tcPr>
          <w:p w14:paraId="791630A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25D30C9"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7B074BE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Вибрация локальная</w:t>
            </w:r>
          </w:p>
        </w:tc>
        <w:tc>
          <w:tcPr>
            <w:tcW w:w="2880" w:type="dxa"/>
            <w:tcBorders>
              <w:top w:val="single" w:sz="6" w:space="0" w:color="auto"/>
              <w:left w:val="single" w:sz="6" w:space="0" w:color="auto"/>
              <w:bottom w:val="single" w:sz="6" w:space="0" w:color="auto"/>
              <w:right w:val="single" w:sz="6" w:space="0" w:color="auto"/>
            </w:tcBorders>
          </w:tcPr>
          <w:p w14:paraId="61F8D70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0F59E16"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6C25465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Инфразвук</w:t>
            </w:r>
          </w:p>
        </w:tc>
        <w:tc>
          <w:tcPr>
            <w:tcW w:w="2880" w:type="dxa"/>
            <w:tcBorders>
              <w:top w:val="single" w:sz="6" w:space="0" w:color="auto"/>
              <w:left w:val="single" w:sz="6" w:space="0" w:color="auto"/>
              <w:bottom w:val="single" w:sz="6" w:space="0" w:color="auto"/>
              <w:right w:val="single" w:sz="6" w:space="0" w:color="auto"/>
            </w:tcBorders>
          </w:tcPr>
          <w:p w14:paraId="6D076D3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7F3D6E7"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79BE9A5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Ультразвук воздушный</w:t>
            </w:r>
          </w:p>
        </w:tc>
        <w:tc>
          <w:tcPr>
            <w:tcW w:w="2880" w:type="dxa"/>
            <w:tcBorders>
              <w:top w:val="single" w:sz="6" w:space="0" w:color="auto"/>
              <w:left w:val="single" w:sz="6" w:space="0" w:color="auto"/>
              <w:bottom w:val="single" w:sz="6" w:space="0" w:color="auto"/>
              <w:right w:val="single" w:sz="6" w:space="0" w:color="auto"/>
            </w:tcBorders>
          </w:tcPr>
          <w:p w14:paraId="2034E2F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EB8890B"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5088261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Неионизирующие излучения</w:t>
            </w:r>
          </w:p>
        </w:tc>
        <w:tc>
          <w:tcPr>
            <w:tcW w:w="2880" w:type="dxa"/>
            <w:tcBorders>
              <w:top w:val="single" w:sz="6" w:space="0" w:color="auto"/>
              <w:left w:val="single" w:sz="6" w:space="0" w:color="auto"/>
              <w:bottom w:val="single" w:sz="6" w:space="0" w:color="auto"/>
              <w:right w:val="single" w:sz="6" w:space="0" w:color="auto"/>
            </w:tcBorders>
          </w:tcPr>
          <w:p w14:paraId="122A602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3527208"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086E5E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Ионизирующие излучения</w:t>
            </w:r>
          </w:p>
        </w:tc>
        <w:tc>
          <w:tcPr>
            <w:tcW w:w="2880" w:type="dxa"/>
            <w:tcBorders>
              <w:top w:val="single" w:sz="6" w:space="0" w:color="auto"/>
              <w:left w:val="single" w:sz="6" w:space="0" w:color="auto"/>
              <w:bottom w:val="single" w:sz="6" w:space="0" w:color="auto"/>
              <w:right w:val="single" w:sz="6" w:space="0" w:color="auto"/>
            </w:tcBorders>
          </w:tcPr>
          <w:p w14:paraId="0D196C0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24B7F0E"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2CED71C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Параметры микроклимата</w:t>
            </w:r>
          </w:p>
        </w:tc>
        <w:tc>
          <w:tcPr>
            <w:tcW w:w="2880" w:type="dxa"/>
            <w:tcBorders>
              <w:top w:val="single" w:sz="6" w:space="0" w:color="auto"/>
              <w:left w:val="single" w:sz="6" w:space="0" w:color="auto"/>
              <w:bottom w:val="single" w:sz="6" w:space="0" w:color="auto"/>
              <w:right w:val="single" w:sz="6" w:space="0" w:color="auto"/>
            </w:tcBorders>
          </w:tcPr>
          <w:p w14:paraId="2C3397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2DBE801"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355617F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Световая среда</w:t>
            </w:r>
          </w:p>
        </w:tc>
        <w:tc>
          <w:tcPr>
            <w:tcW w:w="2880" w:type="dxa"/>
            <w:tcBorders>
              <w:top w:val="single" w:sz="6" w:space="0" w:color="auto"/>
              <w:left w:val="single" w:sz="6" w:space="0" w:color="auto"/>
              <w:bottom w:val="single" w:sz="6" w:space="0" w:color="auto"/>
              <w:right w:val="single" w:sz="6" w:space="0" w:color="auto"/>
            </w:tcBorders>
          </w:tcPr>
          <w:p w14:paraId="42E193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D075BE4"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296046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Тяжесть трудового процесса</w:t>
            </w:r>
          </w:p>
        </w:tc>
        <w:tc>
          <w:tcPr>
            <w:tcW w:w="2880" w:type="dxa"/>
            <w:tcBorders>
              <w:top w:val="single" w:sz="6" w:space="0" w:color="auto"/>
              <w:left w:val="single" w:sz="6" w:space="0" w:color="auto"/>
              <w:bottom w:val="single" w:sz="6" w:space="0" w:color="auto"/>
              <w:right w:val="single" w:sz="6" w:space="0" w:color="auto"/>
            </w:tcBorders>
          </w:tcPr>
          <w:p w14:paraId="6D85472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E262CE8"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0E5D00A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Напряженность трудового процесса</w:t>
            </w:r>
          </w:p>
        </w:tc>
        <w:tc>
          <w:tcPr>
            <w:tcW w:w="2880" w:type="dxa"/>
            <w:tcBorders>
              <w:top w:val="single" w:sz="6" w:space="0" w:color="auto"/>
              <w:left w:val="single" w:sz="6" w:space="0" w:color="auto"/>
              <w:bottom w:val="single" w:sz="6" w:space="0" w:color="auto"/>
              <w:right w:val="single" w:sz="6" w:space="0" w:color="auto"/>
            </w:tcBorders>
          </w:tcPr>
          <w:p w14:paraId="20EE39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7C21BD1" w14:textId="77777777">
        <w:trPr>
          <w:jc w:val="center"/>
        </w:trPr>
        <w:tc>
          <w:tcPr>
            <w:tcW w:w="6120" w:type="dxa"/>
            <w:tcBorders>
              <w:top w:val="single" w:sz="6" w:space="0" w:color="auto"/>
              <w:left w:val="single" w:sz="6" w:space="0" w:color="auto"/>
              <w:bottom w:val="single" w:sz="6" w:space="0" w:color="auto"/>
              <w:right w:val="single" w:sz="6" w:space="0" w:color="auto"/>
            </w:tcBorders>
          </w:tcPr>
          <w:p w14:paraId="4995A27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оценка условий труда</w:t>
            </w:r>
          </w:p>
        </w:tc>
        <w:tc>
          <w:tcPr>
            <w:tcW w:w="2880" w:type="dxa"/>
            <w:tcBorders>
              <w:top w:val="single" w:sz="6" w:space="0" w:color="auto"/>
              <w:left w:val="single" w:sz="6" w:space="0" w:color="auto"/>
              <w:bottom w:val="single" w:sz="6" w:space="0" w:color="auto"/>
              <w:right w:val="single" w:sz="6" w:space="0" w:color="auto"/>
            </w:tcBorders>
          </w:tcPr>
          <w:p w14:paraId="0C857AB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6CB2107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62F9D73"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14:paraId="6BB7F90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14:paraId="0BD865FF"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07CD97D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7545FEE5"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19508C7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2292252"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КЛАССИФИКАТОР ВРЕДНЫХ И (ИЛИ) ОПАСНЫХ ПРОИЗВОДСТВЕННЫХ ФАКТОРОВ</w:t>
      </w:r>
    </w:p>
    <w:p w14:paraId="3F16780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C06C4DC"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080"/>
        <w:gridCol w:w="7920"/>
      </w:tblGrid>
      <w:tr w:rsidR="00E27BD3" w14:paraId="59BD8D77"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ABB077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7920" w:type="dxa"/>
            <w:tcBorders>
              <w:top w:val="single" w:sz="6" w:space="0" w:color="auto"/>
              <w:left w:val="single" w:sz="6" w:space="0" w:color="auto"/>
              <w:bottom w:val="single" w:sz="6" w:space="0" w:color="auto"/>
              <w:right w:val="single" w:sz="6" w:space="0" w:color="auto"/>
            </w:tcBorders>
          </w:tcPr>
          <w:p w14:paraId="441AF88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вредного и (или) опасного фактора производственной среды и трудового процесса</w:t>
            </w:r>
          </w:p>
        </w:tc>
      </w:tr>
      <w:tr w:rsidR="00E27BD3" w14:paraId="13758162"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7E8E5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20" w:type="dxa"/>
            <w:tcBorders>
              <w:top w:val="single" w:sz="6" w:space="0" w:color="auto"/>
              <w:left w:val="single" w:sz="6" w:space="0" w:color="auto"/>
              <w:bottom w:val="single" w:sz="6" w:space="0" w:color="auto"/>
              <w:right w:val="single" w:sz="6" w:space="0" w:color="auto"/>
            </w:tcBorders>
          </w:tcPr>
          <w:p w14:paraId="1CA8D1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Физические факторы</w:t>
            </w:r>
          </w:p>
        </w:tc>
      </w:tr>
      <w:tr w:rsidR="00E27BD3" w14:paraId="48A99169"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1DF14B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920" w:type="dxa"/>
            <w:tcBorders>
              <w:top w:val="single" w:sz="6" w:space="0" w:color="auto"/>
              <w:left w:val="single" w:sz="6" w:space="0" w:color="auto"/>
              <w:bottom w:val="single" w:sz="6" w:space="0" w:color="auto"/>
              <w:right w:val="single" w:sz="6" w:space="0" w:color="auto"/>
            </w:tcBorders>
          </w:tcPr>
          <w:p w14:paraId="4CF75C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Микроклимат</w:t>
            </w:r>
          </w:p>
        </w:tc>
      </w:tr>
      <w:tr w:rsidR="00E27BD3" w14:paraId="4911FFD5"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C3C4BD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7920" w:type="dxa"/>
            <w:tcBorders>
              <w:top w:val="single" w:sz="6" w:space="0" w:color="auto"/>
              <w:left w:val="single" w:sz="6" w:space="0" w:color="auto"/>
              <w:bottom w:val="single" w:sz="6" w:space="0" w:color="auto"/>
              <w:right w:val="single" w:sz="6" w:space="0" w:color="auto"/>
            </w:tcBorders>
          </w:tcPr>
          <w:p w14:paraId="2035BFF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Температура воздуха</w:t>
            </w:r>
          </w:p>
        </w:tc>
      </w:tr>
      <w:tr w:rsidR="00E27BD3" w14:paraId="74C1DF42"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290627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7920" w:type="dxa"/>
            <w:tcBorders>
              <w:top w:val="single" w:sz="6" w:space="0" w:color="auto"/>
              <w:left w:val="single" w:sz="6" w:space="0" w:color="auto"/>
              <w:bottom w:val="single" w:sz="6" w:space="0" w:color="auto"/>
              <w:right w:val="single" w:sz="6" w:space="0" w:color="auto"/>
            </w:tcBorders>
          </w:tcPr>
          <w:p w14:paraId="081DA7F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w:t>
            </w:r>
          </w:p>
        </w:tc>
      </w:tr>
      <w:tr w:rsidR="00E27BD3" w14:paraId="20E650ED"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4C9EE51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7920" w:type="dxa"/>
            <w:tcBorders>
              <w:top w:val="single" w:sz="6" w:space="0" w:color="auto"/>
              <w:left w:val="single" w:sz="6" w:space="0" w:color="auto"/>
              <w:bottom w:val="single" w:sz="6" w:space="0" w:color="auto"/>
              <w:right w:val="single" w:sz="6" w:space="0" w:color="auto"/>
            </w:tcBorders>
          </w:tcPr>
          <w:p w14:paraId="06C7251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 воздуха</w:t>
            </w:r>
          </w:p>
        </w:tc>
      </w:tr>
      <w:tr w:rsidR="00E27BD3" w14:paraId="68F34894"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EBB53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7920" w:type="dxa"/>
            <w:tcBorders>
              <w:top w:val="single" w:sz="6" w:space="0" w:color="auto"/>
              <w:left w:val="single" w:sz="6" w:space="0" w:color="auto"/>
              <w:bottom w:val="single" w:sz="6" w:space="0" w:color="auto"/>
              <w:right w:val="single" w:sz="6" w:space="0" w:color="auto"/>
            </w:tcBorders>
          </w:tcPr>
          <w:p w14:paraId="33874F2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Тепловое излучение (облучение)</w:t>
            </w:r>
          </w:p>
        </w:tc>
      </w:tr>
      <w:tr w:rsidR="00E27BD3" w14:paraId="42ED82F0"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8343A5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920" w:type="dxa"/>
            <w:tcBorders>
              <w:top w:val="single" w:sz="6" w:space="0" w:color="auto"/>
              <w:left w:val="single" w:sz="6" w:space="0" w:color="auto"/>
              <w:bottom w:val="single" w:sz="6" w:space="0" w:color="auto"/>
              <w:right w:val="single" w:sz="6" w:space="0" w:color="auto"/>
            </w:tcBorders>
          </w:tcPr>
          <w:p w14:paraId="66AE2C7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 (АПФД)</w:t>
            </w:r>
          </w:p>
        </w:tc>
      </w:tr>
      <w:tr w:rsidR="00E27BD3" w14:paraId="001B3B20"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CC50EA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920" w:type="dxa"/>
            <w:tcBorders>
              <w:top w:val="single" w:sz="6" w:space="0" w:color="auto"/>
              <w:left w:val="single" w:sz="6" w:space="0" w:color="auto"/>
              <w:bottom w:val="single" w:sz="6" w:space="0" w:color="auto"/>
              <w:right w:val="single" w:sz="6" w:space="0" w:color="auto"/>
            </w:tcBorders>
          </w:tcPr>
          <w:p w14:paraId="1ECED70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Виброакустические</w:t>
            </w:r>
            <w:proofErr w:type="spellEnd"/>
            <w:r>
              <w:rPr>
                <w:rFonts w:ascii="Times New Roman" w:hAnsi="Times New Roman" w:cs="Times New Roman"/>
                <w:sz w:val="24"/>
                <w:szCs w:val="24"/>
              </w:rPr>
              <w:t xml:space="preserve"> факторы</w:t>
            </w:r>
          </w:p>
        </w:tc>
      </w:tr>
      <w:tr w:rsidR="00E27BD3" w14:paraId="5CCEE861"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FB7F4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7920" w:type="dxa"/>
            <w:tcBorders>
              <w:top w:val="single" w:sz="6" w:space="0" w:color="auto"/>
              <w:left w:val="single" w:sz="6" w:space="0" w:color="auto"/>
              <w:bottom w:val="single" w:sz="6" w:space="0" w:color="auto"/>
              <w:right w:val="single" w:sz="6" w:space="0" w:color="auto"/>
            </w:tcBorders>
          </w:tcPr>
          <w:p w14:paraId="3F2A822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Шум</w:t>
            </w:r>
          </w:p>
        </w:tc>
      </w:tr>
      <w:tr w:rsidR="00E27BD3" w14:paraId="105AD90F"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8B5BA8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w:t>
            </w:r>
          </w:p>
        </w:tc>
        <w:tc>
          <w:tcPr>
            <w:tcW w:w="7920" w:type="dxa"/>
            <w:tcBorders>
              <w:top w:val="single" w:sz="6" w:space="0" w:color="auto"/>
              <w:left w:val="single" w:sz="6" w:space="0" w:color="auto"/>
              <w:bottom w:val="single" w:sz="6" w:space="0" w:color="auto"/>
              <w:right w:val="single" w:sz="6" w:space="0" w:color="auto"/>
            </w:tcBorders>
          </w:tcPr>
          <w:p w14:paraId="3EC1154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Инфразвук</w:t>
            </w:r>
          </w:p>
        </w:tc>
      </w:tr>
      <w:tr w:rsidR="00E27BD3" w14:paraId="750FDD3E"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845BCC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7920" w:type="dxa"/>
            <w:tcBorders>
              <w:top w:val="single" w:sz="6" w:space="0" w:color="auto"/>
              <w:left w:val="single" w:sz="6" w:space="0" w:color="auto"/>
              <w:bottom w:val="single" w:sz="6" w:space="0" w:color="auto"/>
              <w:right w:val="single" w:sz="6" w:space="0" w:color="auto"/>
            </w:tcBorders>
          </w:tcPr>
          <w:p w14:paraId="7667540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Ультразвук воздушный</w:t>
            </w:r>
          </w:p>
        </w:tc>
      </w:tr>
      <w:tr w:rsidR="00E27BD3" w14:paraId="315C064D"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7CA79D0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7920" w:type="dxa"/>
            <w:tcBorders>
              <w:top w:val="single" w:sz="6" w:space="0" w:color="auto"/>
              <w:left w:val="single" w:sz="6" w:space="0" w:color="auto"/>
              <w:bottom w:val="single" w:sz="6" w:space="0" w:color="auto"/>
              <w:right w:val="single" w:sz="6" w:space="0" w:color="auto"/>
            </w:tcBorders>
          </w:tcPr>
          <w:p w14:paraId="453F88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вибрация</w:t>
            </w:r>
          </w:p>
        </w:tc>
      </w:tr>
      <w:tr w:rsidR="00E27BD3" w14:paraId="12DDE02C"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26A912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7920" w:type="dxa"/>
            <w:tcBorders>
              <w:top w:val="single" w:sz="6" w:space="0" w:color="auto"/>
              <w:left w:val="single" w:sz="6" w:space="0" w:color="auto"/>
              <w:bottom w:val="single" w:sz="6" w:space="0" w:color="auto"/>
              <w:right w:val="single" w:sz="6" w:space="0" w:color="auto"/>
            </w:tcBorders>
          </w:tcPr>
          <w:p w14:paraId="3D4ECB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Локальная вибрация</w:t>
            </w:r>
          </w:p>
        </w:tc>
      </w:tr>
      <w:tr w:rsidR="00E27BD3" w14:paraId="2CE15869"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64EDC2D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920" w:type="dxa"/>
            <w:tcBorders>
              <w:top w:val="single" w:sz="6" w:space="0" w:color="auto"/>
              <w:left w:val="single" w:sz="6" w:space="0" w:color="auto"/>
              <w:bottom w:val="single" w:sz="6" w:space="0" w:color="auto"/>
              <w:right w:val="single" w:sz="6" w:space="0" w:color="auto"/>
            </w:tcBorders>
          </w:tcPr>
          <w:p w14:paraId="1058773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Световая среда</w:t>
            </w:r>
          </w:p>
        </w:tc>
      </w:tr>
      <w:tr w:rsidR="00E27BD3" w14:paraId="1423E40F"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C09842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w:t>
            </w:r>
          </w:p>
        </w:tc>
        <w:tc>
          <w:tcPr>
            <w:tcW w:w="7920" w:type="dxa"/>
            <w:tcBorders>
              <w:top w:val="single" w:sz="6" w:space="0" w:color="auto"/>
              <w:left w:val="single" w:sz="6" w:space="0" w:color="auto"/>
              <w:bottom w:val="single" w:sz="6" w:space="0" w:color="auto"/>
              <w:right w:val="single" w:sz="6" w:space="0" w:color="auto"/>
            </w:tcBorders>
          </w:tcPr>
          <w:p w14:paraId="74203F2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Освещенность рабочей поверхности</w:t>
            </w:r>
          </w:p>
        </w:tc>
      </w:tr>
      <w:tr w:rsidR="00E27BD3" w14:paraId="63FA0E56"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FF0D7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920" w:type="dxa"/>
            <w:tcBorders>
              <w:top w:val="single" w:sz="6" w:space="0" w:color="auto"/>
              <w:left w:val="single" w:sz="6" w:space="0" w:color="auto"/>
              <w:bottom w:val="single" w:sz="6" w:space="0" w:color="auto"/>
              <w:right w:val="single" w:sz="6" w:space="0" w:color="auto"/>
            </w:tcBorders>
          </w:tcPr>
          <w:p w14:paraId="157927D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Неионизирующие излучения</w:t>
            </w:r>
          </w:p>
        </w:tc>
      </w:tr>
      <w:tr w:rsidR="00E27BD3" w14:paraId="59B89E34"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B04F20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w:t>
            </w:r>
          </w:p>
        </w:tc>
        <w:tc>
          <w:tcPr>
            <w:tcW w:w="7920" w:type="dxa"/>
            <w:tcBorders>
              <w:top w:val="single" w:sz="6" w:space="0" w:color="auto"/>
              <w:left w:val="single" w:sz="6" w:space="0" w:color="auto"/>
              <w:bottom w:val="single" w:sz="6" w:space="0" w:color="auto"/>
              <w:right w:val="single" w:sz="6" w:space="0" w:color="auto"/>
            </w:tcBorders>
          </w:tcPr>
          <w:p w14:paraId="57C5C8E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Переменное электромагнитное поле (промышленная частота 50 Гц)</w:t>
            </w:r>
          </w:p>
        </w:tc>
      </w:tr>
      <w:tr w:rsidR="00E27BD3" w14:paraId="3616BBCF"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1A9A26C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w:t>
            </w:r>
          </w:p>
        </w:tc>
        <w:tc>
          <w:tcPr>
            <w:tcW w:w="7920" w:type="dxa"/>
            <w:tcBorders>
              <w:top w:val="single" w:sz="6" w:space="0" w:color="auto"/>
              <w:left w:val="single" w:sz="6" w:space="0" w:color="auto"/>
              <w:bottom w:val="single" w:sz="6" w:space="0" w:color="auto"/>
              <w:right w:val="single" w:sz="6" w:space="0" w:color="auto"/>
            </w:tcBorders>
          </w:tcPr>
          <w:p w14:paraId="26CD89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Переменное электромагнитное поле радиочастотного диапазона</w:t>
            </w:r>
          </w:p>
        </w:tc>
      </w:tr>
      <w:tr w:rsidR="00E27BD3" w14:paraId="2958F723"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12FB51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1.5.3</w:t>
            </w:r>
          </w:p>
        </w:tc>
        <w:tc>
          <w:tcPr>
            <w:tcW w:w="7920" w:type="dxa"/>
            <w:tcBorders>
              <w:top w:val="single" w:sz="6" w:space="0" w:color="auto"/>
              <w:left w:val="single" w:sz="6" w:space="0" w:color="auto"/>
              <w:bottom w:val="single" w:sz="6" w:space="0" w:color="auto"/>
              <w:right w:val="single" w:sz="6" w:space="0" w:color="auto"/>
            </w:tcBorders>
          </w:tcPr>
          <w:p w14:paraId="3E42F25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Электростатическое поле</w:t>
            </w:r>
          </w:p>
        </w:tc>
      </w:tr>
      <w:tr w:rsidR="00E27BD3" w14:paraId="19B4046C"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50DBE4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1.5.4</w:t>
            </w:r>
          </w:p>
        </w:tc>
        <w:tc>
          <w:tcPr>
            <w:tcW w:w="7920" w:type="dxa"/>
            <w:tcBorders>
              <w:top w:val="single" w:sz="6" w:space="0" w:color="auto"/>
              <w:left w:val="single" w:sz="6" w:space="0" w:color="auto"/>
              <w:bottom w:val="single" w:sz="6" w:space="0" w:color="auto"/>
              <w:right w:val="single" w:sz="6" w:space="0" w:color="auto"/>
            </w:tcBorders>
          </w:tcPr>
          <w:p w14:paraId="0B4964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Постоянное магнитное поле</w:t>
            </w:r>
          </w:p>
        </w:tc>
      </w:tr>
      <w:tr w:rsidR="00E27BD3" w14:paraId="4996DE09"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A1A53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1.5.5</w:t>
            </w:r>
          </w:p>
        </w:tc>
        <w:tc>
          <w:tcPr>
            <w:tcW w:w="7920" w:type="dxa"/>
            <w:tcBorders>
              <w:top w:val="single" w:sz="6" w:space="0" w:color="auto"/>
              <w:left w:val="single" w:sz="6" w:space="0" w:color="auto"/>
              <w:bottom w:val="single" w:sz="6" w:space="0" w:color="auto"/>
              <w:right w:val="single" w:sz="6" w:space="0" w:color="auto"/>
            </w:tcBorders>
          </w:tcPr>
          <w:p w14:paraId="4F0D3A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Ультрафиолетовое излучение</w:t>
            </w:r>
          </w:p>
        </w:tc>
      </w:tr>
      <w:tr w:rsidR="00E27BD3" w14:paraId="4D8BB225"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BD0E53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1.5.6</w:t>
            </w:r>
          </w:p>
        </w:tc>
        <w:tc>
          <w:tcPr>
            <w:tcW w:w="7920" w:type="dxa"/>
            <w:tcBorders>
              <w:top w:val="single" w:sz="6" w:space="0" w:color="auto"/>
              <w:left w:val="single" w:sz="6" w:space="0" w:color="auto"/>
              <w:bottom w:val="single" w:sz="6" w:space="0" w:color="auto"/>
              <w:right w:val="single" w:sz="6" w:space="0" w:color="auto"/>
            </w:tcBorders>
          </w:tcPr>
          <w:p w14:paraId="57F783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Лазерное излучение</w:t>
            </w:r>
          </w:p>
        </w:tc>
      </w:tr>
      <w:tr w:rsidR="00E27BD3" w14:paraId="1AE3DAC6"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33E1A0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920" w:type="dxa"/>
            <w:tcBorders>
              <w:top w:val="single" w:sz="6" w:space="0" w:color="auto"/>
              <w:left w:val="single" w:sz="6" w:space="0" w:color="auto"/>
              <w:bottom w:val="single" w:sz="6" w:space="0" w:color="auto"/>
              <w:right w:val="single" w:sz="6" w:space="0" w:color="auto"/>
            </w:tcBorders>
          </w:tcPr>
          <w:p w14:paraId="00781C5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Ионизирующие излучения</w:t>
            </w:r>
          </w:p>
        </w:tc>
      </w:tr>
      <w:tr w:rsidR="00E27BD3" w14:paraId="42EB29F9"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24CAC0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p>
        </w:tc>
        <w:tc>
          <w:tcPr>
            <w:tcW w:w="7920" w:type="dxa"/>
            <w:tcBorders>
              <w:top w:val="single" w:sz="6" w:space="0" w:color="auto"/>
              <w:left w:val="single" w:sz="6" w:space="0" w:color="auto"/>
              <w:bottom w:val="single" w:sz="6" w:space="0" w:color="auto"/>
              <w:right w:val="single" w:sz="6" w:space="0" w:color="auto"/>
            </w:tcBorders>
          </w:tcPr>
          <w:p w14:paraId="426F4D0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Рентгеновское, гамма- и нейтронное излучение</w:t>
            </w:r>
          </w:p>
        </w:tc>
      </w:tr>
      <w:tr w:rsidR="00E27BD3" w14:paraId="23733F51"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2B6139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w:t>
            </w:r>
          </w:p>
        </w:tc>
        <w:tc>
          <w:tcPr>
            <w:tcW w:w="7920" w:type="dxa"/>
            <w:tcBorders>
              <w:top w:val="single" w:sz="6" w:space="0" w:color="auto"/>
              <w:left w:val="single" w:sz="6" w:space="0" w:color="auto"/>
              <w:bottom w:val="single" w:sz="6" w:space="0" w:color="auto"/>
              <w:right w:val="single" w:sz="6" w:space="0" w:color="auto"/>
            </w:tcBorders>
          </w:tcPr>
          <w:p w14:paraId="2E1980E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Радиоактивное загрязнение производственных помещений (рабочих зон), элементов производственного оборудования, средств индивидуальной защиты и кожных покровов работника</w:t>
            </w:r>
          </w:p>
        </w:tc>
      </w:tr>
      <w:tr w:rsidR="00E27BD3" w14:paraId="7390D407"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1750C3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20" w:type="dxa"/>
            <w:tcBorders>
              <w:top w:val="single" w:sz="6" w:space="0" w:color="auto"/>
              <w:left w:val="single" w:sz="6" w:space="0" w:color="auto"/>
              <w:bottom w:val="single" w:sz="6" w:space="0" w:color="auto"/>
              <w:right w:val="single" w:sz="6" w:space="0" w:color="auto"/>
            </w:tcBorders>
          </w:tcPr>
          <w:p w14:paraId="106E53C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Химический фактор</w:t>
            </w:r>
          </w:p>
        </w:tc>
      </w:tr>
      <w:tr w:rsidR="00E27BD3" w14:paraId="01936D71"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16230F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920" w:type="dxa"/>
            <w:tcBorders>
              <w:top w:val="single" w:sz="6" w:space="0" w:color="auto"/>
              <w:left w:val="single" w:sz="6" w:space="0" w:color="auto"/>
              <w:bottom w:val="single" w:sz="6" w:space="0" w:color="auto"/>
              <w:right w:val="single" w:sz="6" w:space="0" w:color="auto"/>
            </w:tcBorders>
          </w:tcPr>
          <w:p w14:paraId="5A15636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Химические вещества и смеси, измеряемые в воздухе рабочей зоны и на </w:t>
            </w:r>
            <w:r>
              <w:rPr>
                <w:rFonts w:ascii="Times New Roman" w:hAnsi="Times New Roman" w:cs="Times New Roman"/>
                <w:sz w:val="24"/>
                <w:szCs w:val="24"/>
              </w:rPr>
              <w:lastRenderedPageBreak/>
              <w:t>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E27BD3" w14:paraId="3B6802A9"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FDA47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7920" w:type="dxa"/>
            <w:tcBorders>
              <w:top w:val="single" w:sz="6" w:space="0" w:color="auto"/>
              <w:left w:val="single" w:sz="6" w:space="0" w:color="auto"/>
              <w:bottom w:val="single" w:sz="6" w:space="0" w:color="auto"/>
              <w:right w:val="single" w:sz="6" w:space="0" w:color="auto"/>
            </w:tcBorders>
          </w:tcPr>
          <w:p w14:paraId="43FC26C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Биологический фактор</w:t>
            </w:r>
          </w:p>
        </w:tc>
      </w:tr>
      <w:tr w:rsidR="00E27BD3" w14:paraId="4CF9D7E6"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03ADA4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7920" w:type="dxa"/>
            <w:tcBorders>
              <w:top w:val="single" w:sz="6" w:space="0" w:color="auto"/>
              <w:left w:val="single" w:sz="6" w:space="0" w:color="auto"/>
              <w:bottom w:val="single" w:sz="6" w:space="0" w:color="auto"/>
              <w:right w:val="single" w:sz="6" w:space="0" w:color="auto"/>
            </w:tcBorders>
          </w:tcPr>
          <w:p w14:paraId="0CD470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Микроорганизмы-продуценты, живые клетки и споры, содержащиеся в бактериальных препаратах</w:t>
            </w:r>
          </w:p>
        </w:tc>
      </w:tr>
      <w:tr w:rsidR="00E27BD3" w14:paraId="6F60E0BC"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7DC6CB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920" w:type="dxa"/>
            <w:tcBorders>
              <w:top w:val="single" w:sz="6" w:space="0" w:color="auto"/>
              <w:left w:val="single" w:sz="6" w:space="0" w:color="auto"/>
              <w:bottom w:val="single" w:sz="6" w:space="0" w:color="auto"/>
              <w:right w:val="single" w:sz="6" w:space="0" w:color="auto"/>
            </w:tcBorders>
          </w:tcPr>
          <w:p w14:paraId="4E42AF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Патогенные микроорганизмы - возбудители особо опасных инфекционных заболеваний</w:t>
            </w:r>
          </w:p>
        </w:tc>
      </w:tr>
      <w:tr w:rsidR="00E27BD3" w14:paraId="17458636"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729A82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920" w:type="dxa"/>
            <w:tcBorders>
              <w:top w:val="single" w:sz="6" w:space="0" w:color="auto"/>
              <w:left w:val="single" w:sz="6" w:space="0" w:color="auto"/>
              <w:bottom w:val="single" w:sz="6" w:space="0" w:color="auto"/>
              <w:right w:val="single" w:sz="6" w:space="0" w:color="auto"/>
            </w:tcBorders>
          </w:tcPr>
          <w:p w14:paraId="2C88CD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Патогенные микроорганизмы - возбудители </w:t>
            </w:r>
            <w:proofErr w:type="spellStart"/>
            <w:r>
              <w:rPr>
                <w:rFonts w:ascii="Times New Roman" w:hAnsi="Times New Roman" w:cs="Times New Roman"/>
                <w:sz w:val="24"/>
                <w:szCs w:val="24"/>
              </w:rPr>
              <w:t>высококонтагиозных</w:t>
            </w:r>
            <w:proofErr w:type="spellEnd"/>
            <w:r>
              <w:rPr>
                <w:rFonts w:ascii="Times New Roman" w:hAnsi="Times New Roman" w:cs="Times New Roman"/>
                <w:sz w:val="24"/>
                <w:szCs w:val="24"/>
              </w:rPr>
              <w:t xml:space="preserve"> эпидемических заболеваний человека</w:t>
            </w:r>
          </w:p>
        </w:tc>
      </w:tr>
      <w:tr w:rsidR="00E27BD3" w14:paraId="49FD0F56"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613A8E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920" w:type="dxa"/>
            <w:tcBorders>
              <w:top w:val="single" w:sz="6" w:space="0" w:color="auto"/>
              <w:left w:val="single" w:sz="6" w:space="0" w:color="auto"/>
              <w:bottom w:val="single" w:sz="6" w:space="0" w:color="auto"/>
              <w:right w:val="single" w:sz="6" w:space="0" w:color="auto"/>
            </w:tcBorders>
          </w:tcPr>
          <w:p w14:paraId="1E7D5A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Патогенные микроорганизмы - возбудители инфекционных болезней, выделяемые в самостоятельные нозологические группы</w:t>
            </w:r>
          </w:p>
        </w:tc>
      </w:tr>
      <w:tr w:rsidR="00E27BD3" w14:paraId="6260B25F"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C42434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7920" w:type="dxa"/>
            <w:tcBorders>
              <w:top w:val="single" w:sz="6" w:space="0" w:color="auto"/>
              <w:left w:val="single" w:sz="6" w:space="0" w:color="auto"/>
              <w:bottom w:val="single" w:sz="6" w:space="0" w:color="auto"/>
              <w:right w:val="single" w:sz="6" w:space="0" w:color="auto"/>
            </w:tcBorders>
          </w:tcPr>
          <w:p w14:paraId="651B463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Условно-патогенные микроорганизмы (возбудители оппортунистических инфекций)</w:t>
            </w:r>
          </w:p>
        </w:tc>
      </w:tr>
      <w:tr w:rsidR="00E27BD3" w14:paraId="3B7ACC7F"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2A7C7E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920" w:type="dxa"/>
            <w:tcBorders>
              <w:top w:val="single" w:sz="6" w:space="0" w:color="auto"/>
              <w:left w:val="single" w:sz="6" w:space="0" w:color="auto"/>
              <w:bottom w:val="single" w:sz="6" w:space="0" w:color="auto"/>
              <w:right w:val="single" w:sz="6" w:space="0" w:color="auto"/>
            </w:tcBorders>
          </w:tcPr>
          <w:p w14:paraId="69AD614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Тяжесть трудового процесса</w:t>
            </w:r>
          </w:p>
        </w:tc>
      </w:tr>
      <w:tr w:rsidR="00E27BD3" w14:paraId="1B6F85E1"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7103F1D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7920" w:type="dxa"/>
            <w:tcBorders>
              <w:top w:val="single" w:sz="6" w:space="0" w:color="auto"/>
              <w:left w:val="single" w:sz="6" w:space="0" w:color="auto"/>
              <w:bottom w:val="single" w:sz="6" w:space="0" w:color="auto"/>
              <w:right w:val="single" w:sz="6" w:space="0" w:color="auto"/>
            </w:tcBorders>
          </w:tcPr>
          <w:p w14:paraId="3F61867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динамическая нагрузка</w:t>
            </w:r>
          </w:p>
        </w:tc>
      </w:tr>
      <w:tr w:rsidR="00E27BD3" w14:paraId="35C7569C"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06FC0A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7920" w:type="dxa"/>
            <w:tcBorders>
              <w:top w:val="single" w:sz="6" w:space="0" w:color="auto"/>
              <w:left w:val="single" w:sz="6" w:space="0" w:color="auto"/>
              <w:bottom w:val="single" w:sz="6" w:space="0" w:color="auto"/>
              <w:right w:val="single" w:sz="6" w:space="0" w:color="auto"/>
            </w:tcBorders>
          </w:tcPr>
          <w:p w14:paraId="7A3DF40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Масса поднимаемого и перемещаемого груза вручную</w:t>
            </w:r>
          </w:p>
        </w:tc>
      </w:tr>
      <w:tr w:rsidR="00E27BD3" w14:paraId="06F90368"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B525CA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7920" w:type="dxa"/>
            <w:tcBorders>
              <w:top w:val="single" w:sz="6" w:space="0" w:color="auto"/>
              <w:left w:val="single" w:sz="6" w:space="0" w:color="auto"/>
              <w:bottom w:val="single" w:sz="6" w:space="0" w:color="auto"/>
              <w:right w:val="single" w:sz="6" w:space="0" w:color="auto"/>
            </w:tcBorders>
          </w:tcPr>
          <w:p w14:paraId="61B8BB5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Стереотипные рабочие движения</w:t>
            </w:r>
          </w:p>
        </w:tc>
      </w:tr>
      <w:tr w:rsidR="00E27BD3" w14:paraId="50A68116"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1A0462B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7920" w:type="dxa"/>
            <w:tcBorders>
              <w:top w:val="single" w:sz="6" w:space="0" w:color="auto"/>
              <w:left w:val="single" w:sz="6" w:space="0" w:color="auto"/>
              <w:bottom w:val="single" w:sz="6" w:space="0" w:color="auto"/>
              <w:right w:val="single" w:sz="6" w:space="0" w:color="auto"/>
            </w:tcBorders>
          </w:tcPr>
          <w:p w14:paraId="354C71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Статическая нагрузка</w:t>
            </w:r>
          </w:p>
        </w:tc>
      </w:tr>
      <w:tr w:rsidR="00E27BD3" w14:paraId="2E242A05"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1EB3039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7920" w:type="dxa"/>
            <w:tcBorders>
              <w:top w:val="single" w:sz="6" w:space="0" w:color="auto"/>
              <w:left w:val="single" w:sz="6" w:space="0" w:color="auto"/>
              <w:bottom w:val="single" w:sz="6" w:space="0" w:color="auto"/>
              <w:right w:val="single" w:sz="6" w:space="0" w:color="auto"/>
            </w:tcBorders>
          </w:tcPr>
          <w:p w14:paraId="549D35C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Рабочая поза</w:t>
            </w:r>
          </w:p>
        </w:tc>
      </w:tr>
      <w:tr w:rsidR="00E27BD3" w14:paraId="14EE9D43"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C6CD3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7920" w:type="dxa"/>
            <w:tcBorders>
              <w:top w:val="single" w:sz="6" w:space="0" w:color="auto"/>
              <w:left w:val="single" w:sz="6" w:space="0" w:color="auto"/>
              <w:bottom w:val="single" w:sz="6" w:space="0" w:color="auto"/>
              <w:right w:val="single" w:sz="6" w:space="0" w:color="auto"/>
            </w:tcBorders>
          </w:tcPr>
          <w:p w14:paraId="3605BB4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Наклоны корпуса тела работника</w:t>
            </w:r>
          </w:p>
        </w:tc>
      </w:tr>
      <w:tr w:rsidR="00E27BD3" w14:paraId="01B13E5D"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2113E0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7920" w:type="dxa"/>
            <w:tcBorders>
              <w:top w:val="single" w:sz="6" w:space="0" w:color="auto"/>
              <w:left w:val="single" w:sz="6" w:space="0" w:color="auto"/>
              <w:bottom w:val="single" w:sz="6" w:space="0" w:color="auto"/>
              <w:right w:val="single" w:sz="6" w:space="0" w:color="auto"/>
            </w:tcBorders>
          </w:tcPr>
          <w:p w14:paraId="129BE51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Перемещение в пространстве</w:t>
            </w:r>
          </w:p>
        </w:tc>
      </w:tr>
      <w:tr w:rsidR="00E27BD3" w14:paraId="7F247F4C"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7B22B7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920" w:type="dxa"/>
            <w:tcBorders>
              <w:top w:val="single" w:sz="6" w:space="0" w:color="auto"/>
              <w:left w:val="single" w:sz="6" w:space="0" w:color="auto"/>
              <w:bottom w:val="single" w:sz="6" w:space="0" w:color="auto"/>
              <w:right w:val="single" w:sz="6" w:space="0" w:color="auto"/>
            </w:tcBorders>
          </w:tcPr>
          <w:p w14:paraId="59391D4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Напряженность трудового процесса</w:t>
            </w:r>
          </w:p>
        </w:tc>
      </w:tr>
      <w:tr w:rsidR="00E27BD3" w14:paraId="10792CD6"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634941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7920" w:type="dxa"/>
            <w:tcBorders>
              <w:top w:val="single" w:sz="6" w:space="0" w:color="auto"/>
              <w:left w:val="single" w:sz="6" w:space="0" w:color="auto"/>
              <w:bottom w:val="single" w:sz="6" w:space="0" w:color="auto"/>
              <w:right w:val="single" w:sz="6" w:space="0" w:color="auto"/>
            </w:tcBorders>
          </w:tcPr>
          <w:p w14:paraId="1A21745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Длительность сосредоточенного наблюдения</w:t>
            </w:r>
          </w:p>
        </w:tc>
      </w:tr>
      <w:tr w:rsidR="00E27BD3" w14:paraId="1F11C602"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13B9D1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7920" w:type="dxa"/>
            <w:tcBorders>
              <w:top w:val="single" w:sz="6" w:space="0" w:color="auto"/>
              <w:left w:val="single" w:sz="6" w:space="0" w:color="auto"/>
              <w:bottom w:val="single" w:sz="6" w:space="0" w:color="auto"/>
              <w:right w:val="single" w:sz="6" w:space="0" w:color="auto"/>
            </w:tcBorders>
          </w:tcPr>
          <w:p w14:paraId="5AA8F6D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Плотность сигналов (световых, звуковых) и сообщений в единицу времени</w:t>
            </w:r>
          </w:p>
        </w:tc>
      </w:tr>
      <w:tr w:rsidR="00E27BD3" w14:paraId="3D5DEF74"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07E60DE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7920" w:type="dxa"/>
            <w:tcBorders>
              <w:top w:val="single" w:sz="6" w:space="0" w:color="auto"/>
              <w:left w:val="single" w:sz="6" w:space="0" w:color="auto"/>
              <w:bottom w:val="single" w:sz="6" w:space="0" w:color="auto"/>
              <w:right w:val="single" w:sz="6" w:space="0" w:color="auto"/>
            </w:tcBorders>
          </w:tcPr>
          <w:p w14:paraId="1FAFFBD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Число производственных объектов одновременного наблюдения</w:t>
            </w:r>
          </w:p>
        </w:tc>
      </w:tr>
      <w:tr w:rsidR="00E27BD3" w14:paraId="44783892"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7B808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7920" w:type="dxa"/>
            <w:tcBorders>
              <w:top w:val="single" w:sz="6" w:space="0" w:color="auto"/>
              <w:left w:val="single" w:sz="6" w:space="0" w:color="auto"/>
              <w:bottom w:val="single" w:sz="6" w:space="0" w:color="auto"/>
              <w:right w:val="single" w:sz="6" w:space="0" w:color="auto"/>
            </w:tcBorders>
          </w:tcPr>
          <w:p w14:paraId="4A26903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Нагрузка на слуховой анализатор</w:t>
            </w:r>
          </w:p>
        </w:tc>
      </w:tr>
      <w:tr w:rsidR="00E27BD3" w14:paraId="4435279C"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531F0CA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7920" w:type="dxa"/>
            <w:tcBorders>
              <w:top w:val="single" w:sz="6" w:space="0" w:color="auto"/>
              <w:left w:val="single" w:sz="6" w:space="0" w:color="auto"/>
              <w:bottom w:val="single" w:sz="6" w:space="0" w:color="auto"/>
              <w:right w:val="single" w:sz="6" w:space="0" w:color="auto"/>
            </w:tcBorders>
          </w:tcPr>
          <w:p w14:paraId="69357E2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Активное наблюдение за ходом производственного процесса</w:t>
            </w:r>
          </w:p>
        </w:tc>
      </w:tr>
      <w:tr w:rsidR="00E27BD3" w14:paraId="1FC3FA13"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463D612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7920" w:type="dxa"/>
            <w:tcBorders>
              <w:top w:val="single" w:sz="6" w:space="0" w:color="auto"/>
              <w:left w:val="single" w:sz="6" w:space="0" w:color="auto"/>
              <w:bottom w:val="single" w:sz="6" w:space="0" w:color="auto"/>
              <w:right w:val="single" w:sz="6" w:space="0" w:color="auto"/>
            </w:tcBorders>
          </w:tcPr>
          <w:p w14:paraId="3BC56BC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оптическими приборами</w:t>
            </w:r>
          </w:p>
        </w:tc>
      </w:tr>
      <w:tr w:rsidR="00E27BD3" w14:paraId="559DFAB5" w14:textId="77777777">
        <w:trPr>
          <w:jc w:val="center"/>
        </w:trPr>
        <w:tc>
          <w:tcPr>
            <w:tcW w:w="1080" w:type="dxa"/>
            <w:tcBorders>
              <w:top w:val="single" w:sz="6" w:space="0" w:color="auto"/>
              <w:left w:val="single" w:sz="6" w:space="0" w:color="auto"/>
              <w:bottom w:val="single" w:sz="6" w:space="0" w:color="auto"/>
              <w:right w:val="single" w:sz="6" w:space="0" w:color="auto"/>
            </w:tcBorders>
          </w:tcPr>
          <w:p w14:paraId="3C5D63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7920" w:type="dxa"/>
            <w:tcBorders>
              <w:top w:val="single" w:sz="6" w:space="0" w:color="auto"/>
              <w:left w:val="single" w:sz="6" w:space="0" w:color="auto"/>
              <w:bottom w:val="single" w:sz="6" w:space="0" w:color="auto"/>
              <w:right w:val="single" w:sz="6" w:space="0" w:color="auto"/>
            </w:tcBorders>
          </w:tcPr>
          <w:p w14:paraId="65BB18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Нагрузка на голосовой аппарат</w:t>
            </w:r>
          </w:p>
        </w:tc>
      </w:tr>
    </w:tbl>
    <w:p w14:paraId="28A7D91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A3FC09D"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14:paraId="0ACD138A"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14:paraId="78735A1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7C531C35"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1B6E1BF6"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6A3365D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0D6A8CB"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14:paraId="56165CB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2EFEB0B"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ОТЧЕТ О ПРОВЕДЕНИИ СПЕЦИАЛЬНОЙ ОЦЕНКИ УСЛОВИЙ ТРУДА</w:t>
      </w:r>
    </w:p>
    <w:p w14:paraId="3918C390"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Титульный лист отчета о проведении специальной оценки условий труда</w:t>
      </w:r>
    </w:p>
    <w:p w14:paraId="0613387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300"/>
        <w:gridCol w:w="2700"/>
      </w:tblGrid>
      <w:tr w:rsidR="00E27BD3" w14:paraId="2C749EF4" w14:textId="77777777">
        <w:trPr>
          <w:jc w:val="center"/>
        </w:trPr>
        <w:tc>
          <w:tcPr>
            <w:tcW w:w="6300" w:type="dxa"/>
            <w:tcBorders>
              <w:top w:val="nil"/>
              <w:left w:val="nil"/>
              <w:bottom w:val="nil"/>
              <w:right w:val="nil"/>
            </w:tcBorders>
          </w:tcPr>
          <w:p w14:paraId="2A6AF0B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tcPr>
          <w:p w14:paraId="63A0BBF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УТВЕРЖДАЮ</w:t>
            </w:r>
          </w:p>
          <w:p w14:paraId="28581B1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комиссии</w:t>
            </w:r>
          </w:p>
          <w:p w14:paraId="5714472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проведению специальной оценки</w:t>
            </w:r>
          </w:p>
          <w:p w14:paraId="3FFB72E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условий труда</w:t>
            </w:r>
          </w:p>
        </w:tc>
      </w:tr>
      <w:tr w:rsidR="00E27BD3" w14:paraId="6F69445F" w14:textId="77777777">
        <w:trPr>
          <w:jc w:val="center"/>
        </w:trPr>
        <w:tc>
          <w:tcPr>
            <w:tcW w:w="6300" w:type="dxa"/>
            <w:tcBorders>
              <w:top w:val="nil"/>
              <w:left w:val="nil"/>
              <w:bottom w:val="nil"/>
              <w:right w:val="nil"/>
            </w:tcBorders>
          </w:tcPr>
          <w:p w14:paraId="1102BA9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00" w:type="dxa"/>
            <w:tcBorders>
              <w:top w:val="nil"/>
              <w:left w:val="nil"/>
              <w:bottom w:val="single" w:sz="6" w:space="0" w:color="auto"/>
              <w:right w:val="nil"/>
            </w:tcBorders>
          </w:tcPr>
          <w:p w14:paraId="30BD761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0806FA33" w14:textId="77777777">
        <w:trPr>
          <w:jc w:val="center"/>
        </w:trPr>
        <w:tc>
          <w:tcPr>
            <w:tcW w:w="6300" w:type="dxa"/>
            <w:tcBorders>
              <w:top w:val="nil"/>
              <w:left w:val="nil"/>
              <w:bottom w:val="nil"/>
              <w:right w:val="nil"/>
            </w:tcBorders>
          </w:tcPr>
          <w:p w14:paraId="3470EAC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00" w:type="dxa"/>
            <w:tcBorders>
              <w:top w:val="single" w:sz="6" w:space="0" w:color="auto"/>
              <w:left w:val="nil"/>
              <w:bottom w:val="nil"/>
              <w:right w:val="nil"/>
            </w:tcBorders>
          </w:tcPr>
          <w:p w14:paraId="6AEC585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фамилия, инициалы)</w:t>
            </w:r>
          </w:p>
        </w:tc>
      </w:tr>
      <w:tr w:rsidR="00E27BD3" w14:paraId="73116098" w14:textId="77777777">
        <w:trPr>
          <w:jc w:val="center"/>
        </w:trPr>
        <w:tc>
          <w:tcPr>
            <w:tcW w:w="6300" w:type="dxa"/>
            <w:tcBorders>
              <w:top w:val="nil"/>
              <w:left w:val="nil"/>
              <w:bottom w:val="nil"/>
              <w:right w:val="nil"/>
            </w:tcBorders>
          </w:tcPr>
          <w:p w14:paraId="0EB927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00" w:type="dxa"/>
            <w:tcBorders>
              <w:top w:val="nil"/>
              <w:left w:val="nil"/>
              <w:bottom w:val="nil"/>
              <w:right w:val="nil"/>
            </w:tcBorders>
          </w:tcPr>
          <w:p w14:paraId="7025BEB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 ____ г.</w:t>
            </w:r>
          </w:p>
        </w:tc>
      </w:tr>
    </w:tbl>
    <w:p w14:paraId="7CB38E6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F6A972E"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ОТЧЕТ О ПРОВЕДЕНИИ СПЕЦИАЛЬНОЙ ОЦЕНКИ УСЛОВИЙ ТРУДА</w:t>
      </w:r>
    </w:p>
    <w:p w14:paraId="07367523"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(идентификационный N __________________)</w:t>
      </w:r>
    </w:p>
    <w:p w14:paraId="4F3886BF"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4250"/>
      </w:tblGrid>
      <w:tr w:rsidR="00E27BD3" w14:paraId="1676887B" w14:textId="77777777">
        <w:trPr>
          <w:jc w:val="center"/>
        </w:trPr>
        <w:tc>
          <w:tcPr>
            <w:tcW w:w="250" w:type="dxa"/>
            <w:tcBorders>
              <w:top w:val="nil"/>
              <w:left w:val="nil"/>
              <w:bottom w:val="nil"/>
              <w:right w:val="nil"/>
            </w:tcBorders>
          </w:tcPr>
          <w:p w14:paraId="46962EB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p>
        </w:tc>
        <w:tc>
          <w:tcPr>
            <w:tcW w:w="4250" w:type="dxa"/>
            <w:tcBorders>
              <w:top w:val="nil"/>
              <w:left w:val="nil"/>
              <w:bottom w:val="single" w:sz="6" w:space="0" w:color="auto"/>
              <w:right w:val="nil"/>
            </w:tcBorders>
          </w:tcPr>
          <w:p w14:paraId="0A8B20D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68B0059" w14:textId="77777777">
        <w:trPr>
          <w:jc w:val="center"/>
        </w:trPr>
        <w:tc>
          <w:tcPr>
            <w:tcW w:w="250" w:type="dxa"/>
            <w:tcBorders>
              <w:top w:val="nil"/>
              <w:left w:val="nil"/>
              <w:bottom w:val="nil"/>
              <w:right w:val="nil"/>
            </w:tcBorders>
          </w:tcPr>
          <w:p w14:paraId="5C5EA40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250" w:type="dxa"/>
            <w:tcBorders>
              <w:top w:val="single" w:sz="6" w:space="0" w:color="auto"/>
              <w:left w:val="nil"/>
              <w:bottom w:val="nil"/>
              <w:right w:val="nil"/>
            </w:tcBorders>
          </w:tcPr>
          <w:p w14:paraId="35C6CBF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работодателя)</w:t>
            </w:r>
          </w:p>
        </w:tc>
      </w:tr>
    </w:tbl>
    <w:p w14:paraId="3D990C5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7BD3" w14:paraId="310623AF" w14:textId="77777777">
        <w:trPr>
          <w:jc w:val="center"/>
        </w:trPr>
        <w:tc>
          <w:tcPr>
            <w:tcW w:w="9000" w:type="dxa"/>
            <w:tcBorders>
              <w:top w:val="nil"/>
              <w:left w:val="nil"/>
              <w:bottom w:val="single" w:sz="6" w:space="0" w:color="auto"/>
              <w:right w:val="nil"/>
            </w:tcBorders>
          </w:tcPr>
          <w:p w14:paraId="337BD77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67F4343D" w14:textId="77777777">
        <w:trPr>
          <w:jc w:val="center"/>
        </w:trPr>
        <w:tc>
          <w:tcPr>
            <w:tcW w:w="9000" w:type="dxa"/>
            <w:tcBorders>
              <w:top w:val="single" w:sz="6" w:space="0" w:color="auto"/>
              <w:left w:val="nil"/>
              <w:bottom w:val="nil"/>
              <w:right w:val="nil"/>
            </w:tcBorders>
          </w:tcPr>
          <w:p w14:paraId="5393CB8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в пределах места нахождения работодателя и адрес осуществления деятельности работодателя)</w:t>
            </w:r>
          </w:p>
        </w:tc>
      </w:tr>
      <w:tr w:rsidR="00E27BD3" w14:paraId="6D09B2B6" w14:textId="77777777">
        <w:trPr>
          <w:jc w:val="center"/>
        </w:trPr>
        <w:tc>
          <w:tcPr>
            <w:tcW w:w="9000" w:type="dxa"/>
            <w:tcBorders>
              <w:top w:val="nil"/>
              <w:left w:val="nil"/>
              <w:bottom w:val="single" w:sz="6" w:space="0" w:color="auto"/>
              <w:right w:val="nil"/>
            </w:tcBorders>
          </w:tcPr>
          <w:p w14:paraId="1E84F07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1DE1CE3" w14:textId="77777777">
        <w:trPr>
          <w:jc w:val="center"/>
        </w:trPr>
        <w:tc>
          <w:tcPr>
            <w:tcW w:w="9000" w:type="dxa"/>
            <w:tcBorders>
              <w:top w:val="single" w:sz="6" w:space="0" w:color="auto"/>
              <w:left w:val="nil"/>
              <w:bottom w:val="nil"/>
              <w:right w:val="nil"/>
            </w:tcBorders>
          </w:tcPr>
          <w:p w14:paraId="2819D3C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 работодателя)</w:t>
            </w:r>
          </w:p>
        </w:tc>
      </w:tr>
      <w:tr w:rsidR="00E27BD3" w14:paraId="41FE73BB" w14:textId="77777777">
        <w:trPr>
          <w:jc w:val="center"/>
        </w:trPr>
        <w:tc>
          <w:tcPr>
            <w:tcW w:w="9000" w:type="dxa"/>
            <w:tcBorders>
              <w:top w:val="nil"/>
              <w:left w:val="nil"/>
              <w:bottom w:val="single" w:sz="6" w:space="0" w:color="auto"/>
              <w:right w:val="nil"/>
            </w:tcBorders>
          </w:tcPr>
          <w:p w14:paraId="4106EEA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41A3C9B" w14:textId="77777777">
        <w:trPr>
          <w:jc w:val="center"/>
        </w:trPr>
        <w:tc>
          <w:tcPr>
            <w:tcW w:w="9000" w:type="dxa"/>
            <w:tcBorders>
              <w:top w:val="single" w:sz="6" w:space="0" w:color="auto"/>
              <w:left w:val="nil"/>
              <w:bottom w:val="nil"/>
              <w:right w:val="nil"/>
            </w:tcBorders>
          </w:tcPr>
          <w:p w14:paraId="59AAAF7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 работодателя)</w:t>
            </w:r>
          </w:p>
        </w:tc>
      </w:tr>
      <w:tr w:rsidR="00E27BD3" w14:paraId="249384FD" w14:textId="77777777">
        <w:trPr>
          <w:jc w:val="center"/>
        </w:trPr>
        <w:tc>
          <w:tcPr>
            <w:tcW w:w="9000" w:type="dxa"/>
            <w:tcBorders>
              <w:top w:val="nil"/>
              <w:left w:val="nil"/>
              <w:bottom w:val="single" w:sz="6" w:space="0" w:color="auto"/>
              <w:right w:val="nil"/>
            </w:tcBorders>
          </w:tcPr>
          <w:p w14:paraId="7D93A7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1BC1375" w14:textId="77777777">
        <w:trPr>
          <w:jc w:val="center"/>
        </w:trPr>
        <w:tc>
          <w:tcPr>
            <w:tcW w:w="9000" w:type="dxa"/>
            <w:tcBorders>
              <w:top w:val="single" w:sz="6" w:space="0" w:color="auto"/>
              <w:left w:val="nil"/>
              <w:bottom w:val="nil"/>
              <w:right w:val="nil"/>
            </w:tcBorders>
          </w:tcPr>
          <w:p w14:paraId="4A61B72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(ОГРН работодателя)</w:t>
            </w:r>
          </w:p>
        </w:tc>
      </w:tr>
      <w:tr w:rsidR="00E27BD3" w14:paraId="7A8150BA" w14:textId="77777777">
        <w:trPr>
          <w:jc w:val="center"/>
        </w:trPr>
        <w:tc>
          <w:tcPr>
            <w:tcW w:w="9000" w:type="dxa"/>
            <w:tcBorders>
              <w:top w:val="nil"/>
              <w:left w:val="nil"/>
              <w:bottom w:val="single" w:sz="6" w:space="0" w:color="auto"/>
              <w:right w:val="nil"/>
            </w:tcBorders>
          </w:tcPr>
          <w:p w14:paraId="4743438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E11FA94" w14:textId="77777777">
        <w:trPr>
          <w:jc w:val="center"/>
        </w:trPr>
        <w:tc>
          <w:tcPr>
            <w:tcW w:w="9000" w:type="dxa"/>
            <w:tcBorders>
              <w:top w:val="single" w:sz="6" w:space="0" w:color="auto"/>
              <w:left w:val="nil"/>
              <w:bottom w:val="nil"/>
              <w:right w:val="nil"/>
            </w:tcBorders>
          </w:tcPr>
          <w:p w14:paraId="4E02D77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основного вида экономической деятельности по </w:t>
            </w:r>
            <w:hyperlink r:id="rId94" w:anchor="l0" w:history="1">
              <w:r>
                <w:rPr>
                  <w:rFonts w:ascii="Times New Roman" w:hAnsi="Times New Roman" w:cs="Times New Roman"/>
                  <w:sz w:val="24"/>
                  <w:szCs w:val="24"/>
                  <w:u w:val="single"/>
                </w:rPr>
                <w:t>ОКВЭД</w:t>
              </w:r>
            </w:hyperlink>
            <w:r>
              <w:rPr>
                <w:rFonts w:ascii="Times New Roman" w:hAnsi="Times New Roman" w:cs="Times New Roman"/>
                <w:sz w:val="24"/>
                <w:szCs w:val="24"/>
              </w:rPr>
              <w:t>)</w:t>
            </w:r>
          </w:p>
        </w:tc>
      </w:tr>
    </w:tbl>
    <w:p w14:paraId="72C6D8A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17182A9"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311"/>
        <w:gridCol w:w="1209"/>
        <w:gridCol w:w="1208"/>
        <w:gridCol w:w="1208"/>
        <w:gridCol w:w="1208"/>
        <w:gridCol w:w="1208"/>
        <w:gridCol w:w="250"/>
        <w:gridCol w:w="1500"/>
      </w:tblGrid>
      <w:tr w:rsidR="00E27BD3" w14:paraId="5AD28882" w14:textId="77777777">
        <w:trPr>
          <w:jc w:val="center"/>
        </w:trPr>
        <w:tc>
          <w:tcPr>
            <w:tcW w:w="1209" w:type="dxa"/>
            <w:tcBorders>
              <w:top w:val="nil"/>
              <w:left w:val="nil"/>
              <w:bottom w:val="nil"/>
              <w:right w:val="nil"/>
            </w:tcBorders>
          </w:tcPr>
          <w:p w14:paraId="0AAE761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Члены комиссии по проведению специальной оценки условий труда:</w:t>
            </w:r>
          </w:p>
        </w:tc>
        <w:tc>
          <w:tcPr>
            <w:tcW w:w="1209" w:type="dxa"/>
            <w:tcBorders>
              <w:top w:val="nil"/>
              <w:left w:val="nil"/>
              <w:bottom w:val="nil"/>
              <w:right w:val="nil"/>
            </w:tcBorders>
          </w:tcPr>
          <w:p w14:paraId="61F460D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6" w:type="dxa"/>
            <w:gridSpan w:val="2"/>
            <w:tcBorders>
              <w:top w:val="nil"/>
              <w:left w:val="nil"/>
              <w:bottom w:val="single" w:sz="6" w:space="0" w:color="auto"/>
              <w:right w:val="nil"/>
            </w:tcBorders>
          </w:tcPr>
          <w:p w14:paraId="7734CD5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08" w:type="dxa"/>
            <w:tcBorders>
              <w:top w:val="nil"/>
              <w:left w:val="nil"/>
              <w:bottom w:val="nil"/>
              <w:right w:val="nil"/>
            </w:tcBorders>
          </w:tcPr>
          <w:p w14:paraId="3FB627E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08" w:type="dxa"/>
            <w:tcBorders>
              <w:top w:val="nil"/>
              <w:left w:val="nil"/>
              <w:bottom w:val="single" w:sz="6" w:space="0" w:color="auto"/>
              <w:right w:val="nil"/>
            </w:tcBorders>
          </w:tcPr>
          <w:p w14:paraId="4A264DE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3A8716C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B814F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E24F767" w14:textId="77777777">
        <w:trPr>
          <w:jc w:val="center"/>
        </w:trPr>
        <w:tc>
          <w:tcPr>
            <w:tcW w:w="1209" w:type="dxa"/>
            <w:tcBorders>
              <w:top w:val="nil"/>
              <w:left w:val="nil"/>
              <w:bottom w:val="nil"/>
              <w:right w:val="nil"/>
            </w:tcBorders>
          </w:tcPr>
          <w:p w14:paraId="59CBBBD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09" w:type="dxa"/>
            <w:tcBorders>
              <w:top w:val="nil"/>
              <w:left w:val="nil"/>
              <w:bottom w:val="nil"/>
              <w:right w:val="nil"/>
            </w:tcBorders>
          </w:tcPr>
          <w:p w14:paraId="77F308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6" w:type="dxa"/>
            <w:gridSpan w:val="2"/>
            <w:tcBorders>
              <w:top w:val="single" w:sz="6" w:space="0" w:color="auto"/>
              <w:left w:val="nil"/>
              <w:bottom w:val="nil"/>
              <w:right w:val="nil"/>
            </w:tcBorders>
          </w:tcPr>
          <w:p w14:paraId="41A9EDF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208" w:type="dxa"/>
            <w:tcBorders>
              <w:top w:val="nil"/>
              <w:left w:val="nil"/>
              <w:bottom w:val="nil"/>
              <w:right w:val="nil"/>
            </w:tcBorders>
          </w:tcPr>
          <w:p w14:paraId="2F1B31C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08" w:type="dxa"/>
            <w:tcBorders>
              <w:top w:val="single" w:sz="6" w:space="0" w:color="auto"/>
              <w:left w:val="nil"/>
              <w:bottom w:val="nil"/>
              <w:right w:val="nil"/>
            </w:tcBorders>
          </w:tcPr>
          <w:p w14:paraId="4150EA8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5842B52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122B9CA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571F3D80" w14:textId="77777777">
        <w:trPr>
          <w:jc w:val="center"/>
        </w:trPr>
        <w:tc>
          <w:tcPr>
            <w:tcW w:w="1209" w:type="dxa"/>
            <w:tcBorders>
              <w:top w:val="nil"/>
              <w:left w:val="nil"/>
              <w:bottom w:val="nil"/>
              <w:right w:val="nil"/>
            </w:tcBorders>
          </w:tcPr>
          <w:p w14:paraId="5B33EA4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7" w:type="dxa"/>
            <w:gridSpan w:val="2"/>
            <w:tcBorders>
              <w:top w:val="nil"/>
              <w:left w:val="nil"/>
              <w:bottom w:val="single" w:sz="6" w:space="0" w:color="auto"/>
              <w:right w:val="nil"/>
            </w:tcBorders>
          </w:tcPr>
          <w:p w14:paraId="71AEB68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08" w:type="dxa"/>
            <w:tcBorders>
              <w:top w:val="nil"/>
              <w:left w:val="nil"/>
              <w:bottom w:val="nil"/>
              <w:right w:val="nil"/>
            </w:tcBorders>
          </w:tcPr>
          <w:p w14:paraId="569D16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6" w:type="dxa"/>
            <w:gridSpan w:val="2"/>
            <w:tcBorders>
              <w:top w:val="nil"/>
              <w:left w:val="nil"/>
              <w:bottom w:val="single" w:sz="6" w:space="0" w:color="auto"/>
              <w:right w:val="nil"/>
            </w:tcBorders>
          </w:tcPr>
          <w:p w14:paraId="637A2AA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60C429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070815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50B856A" w14:textId="77777777">
        <w:trPr>
          <w:jc w:val="center"/>
        </w:trPr>
        <w:tc>
          <w:tcPr>
            <w:tcW w:w="1209" w:type="dxa"/>
            <w:tcBorders>
              <w:top w:val="nil"/>
              <w:left w:val="nil"/>
              <w:bottom w:val="nil"/>
              <w:right w:val="nil"/>
            </w:tcBorders>
          </w:tcPr>
          <w:p w14:paraId="64872F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7" w:type="dxa"/>
            <w:gridSpan w:val="2"/>
            <w:tcBorders>
              <w:top w:val="single" w:sz="6" w:space="0" w:color="auto"/>
              <w:left w:val="nil"/>
              <w:bottom w:val="nil"/>
              <w:right w:val="nil"/>
            </w:tcBorders>
          </w:tcPr>
          <w:p w14:paraId="312C2BE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208" w:type="dxa"/>
            <w:tcBorders>
              <w:top w:val="nil"/>
              <w:left w:val="nil"/>
              <w:bottom w:val="nil"/>
              <w:right w:val="nil"/>
            </w:tcBorders>
          </w:tcPr>
          <w:p w14:paraId="069CF03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416" w:type="dxa"/>
            <w:gridSpan w:val="2"/>
            <w:tcBorders>
              <w:top w:val="single" w:sz="6" w:space="0" w:color="auto"/>
              <w:left w:val="nil"/>
              <w:bottom w:val="nil"/>
              <w:right w:val="nil"/>
            </w:tcBorders>
          </w:tcPr>
          <w:p w14:paraId="4DB9649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lastRenderedPageBreak/>
              <w:t>отчество (при наличии)</w:t>
            </w:r>
          </w:p>
        </w:tc>
        <w:tc>
          <w:tcPr>
            <w:tcW w:w="250" w:type="dxa"/>
            <w:tcBorders>
              <w:top w:val="nil"/>
              <w:left w:val="nil"/>
              <w:bottom w:val="nil"/>
              <w:right w:val="nil"/>
            </w:tcBorders>
          </w:tcPr>
          <w:p w14:paraId="5C56096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tcBorders>
              <w:top w:val="single" w:sz="6" w:space="0" w:color="auto"/>
              <w:left w:val="nil"/>
              <w:bottom w:val="nil"/>
              <w:right w:val="nil"/>
            </w:tcBorders>
          </w:tcPr>
          <w:p w14:paraId="6BB3352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708E5E77" w14:textId="77777777">
        <w:trPr>
          <w:jc w:val="center"/>
        </w:trPr>
        <w:tc>
          <w:tcPr>
            <w:tcW w:w="1209" w:type="dxa"/>
            <w:tcBorders>
              <w:top w:val="nil"/>
              <w:left w:val="nil"/>
              <w:bottom w:val="nil"/>
              <w:right w:val="nil"/>
            </w:tcBorders>
          </w:tcPr>
          <w:p w14:paraId="360A28C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7" w:type="dxa"/>
            <w:gridSpan w:val="2"/>
            <w:tcBorders>
              <w:top w:val="nil"/>
              <w:left w:val="nil"/>
              <w:bottom w:val="single" w:sz="6" w:space="0" w:color="auto"/>
              <w:right w:val="nil"/>
            </w:tcBorders>
          </w:tcPr>
          <w:p w14:paraId="3ECAF1A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08" w:type="dxa"/>
            <w:tcBorders>
              <w:top w:val="nil"/>
              <w:left w:val="nil"/>
              <w:bottom w:val="nil"/>
              <w:right w:val="nil"/>
            </w:tcBorders>
          </w:tcPr>
          <w:p w14:paraId="0AA620B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6" w:type="dxa"/>
            <w:gridSpan w:val="2"/>
            <w:tcBorders>
              <w:top w:val="nil"/>
              <w:left w:val="nil"/>
              <w:bottom w:val="single" w:sz="6" w:space="0" w:color="auto"/>
              <w:right w:val="nil"/>
            </w:tcBorders>
          </w:tcPr>
          <w:p w14:paraId="2242B0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37BEC6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742954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3D0FF2E" w14:textId="77777777">
        <w:trPr>
          <w:jc w:val="center"/>
        </w:trPr>
        <w:tc>
          <w:tcPr>
            <w:tcW w:w="1209" w:type="dxa"/>
            <w:tcBorders>
              <w:top w:val="nil"/>
              <w:left w:val="nil"/>
              <w:bottom w:val="nil"/>
              <w:right w:val="nil"/>
            </w:tcBorders>
          </w:tcPr>
          <w:p w14:paraId="20CAF6A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17" w:type="dxa"/>
            <w:gridSpan w:val="2"/>
            <w:tcBorders>
              <w:top w:val="single" w:sz="6" w:space="0" w:color="auto"/>
              <w:left w:val="nil"/>
              <w:bottom w:val="nil"/>
              <w:right w:val="nil"/>
            </w:tcBorders>
          </w:tcPr>
          <w:p w14:paraId="2564AB5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208" w:type="dxa"/>
            <w:tcBorders>
              <w:top w:val="nil"/>
              <w:left w:val="nil"/>
              <w:bottom w:val="nil"/>
              <w:right w:val="nil"/>
            </w:tcBorders>
          </w:tcPr>
          <w:p w14:paraId="220E50E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416" w:type="dxa"/>
            <w:gridSpan w:val="2"/>
            <w:tcBorders>
              <w:top w:val="single" w:sz="6" w:space="0" w:color="auto"/>
              <w:left w:val="nil"/>
              <w:bottom w:val="nil"/>
              <w:right w:val="nil"/>
            </w:tcBorders>
          </w:tcPr>
          <w:p w14:paraId="1A4239A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79ABB5E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4B6E5C1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63DA737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E8C30F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3401972"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 Сведения об организации, проводящей специальную оценку условий труда условий труда</w:t>
      </w:r>
    </w:p>
    <w:p w14:paraId="7D1D2BD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6326BF13"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8550"/>
      </w:tblGrid>
      <w:tr w:rsidR="00E27BD3" w14:paraId="4FA9DBB0" w14:textId="77777777">
        <w:trPr>
          <w:jc w:val="center"/>
        </w:trPr>
        <w:tc>
          <w:tcPr>
            <w:tcW w:w="450" w:type="dxa"/>
            <w:tcBorders>
              <w:top w:val="nil"/>
              <w:left w:val="nil"/>
              <w:bottom w:val="nil"/>
              <w:right w:val="nil"/>
            </w:tcBorders>
          </w:tcPr>
          <w:p w14:paraId="607D272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50" w:type="dxa"/>
            <w:tcBorders>
              <w:top w:val="nil"/>
              <w:left w:val="nil"/>
              <w:bottom w:val="single" w:sz="6" w:space="0" w:color="auto"/>
              <w:right w:val="nil"/>
            </w:tcBorders>
          </w:tcPr>
          <w:p w14:paraId="3C52CDB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EF14033" w14:textId="77777777">
        <w:trPr>
          <w:jc w:val="center"/>
        </w:trPr>
        <w:tc>
          <w:tcPr>
            <w:tcW w:w="450" w:type="dxa"/>
            <w:tcBorders>
              <w:top w:val="nil"/>
              <w:left w:val="nil"/>
              <w:bottom w:val="nil"/>
              <w:right w:val="nil"/>
            </w:tcBorders>
          </w:tcPr>
          <w:p w14:paraId="425DC75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50" w:type="dxa"/>
            <w:tcBorders>
              <w:top w:val="single" w:sz="6" w:space="0" w:color="auto"/>
              <w:left w:val="nil"/>
              <w:bottom w:val="nil"/>
              <w:right w:val="nil"/>
            </w:tcBorders>
          </w:tcPr>
          <w:p w14:paraId="22B5AE6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w:t>
            </w:r>
          </w:p>
        </w:tc>
      </w:tr>
      <w:tr w:rsidR="00E27BD3" w14:paraId="4C4C0203" w14:textId="77777777">
        <w:trPr>
          <w:jc w:val="center"/>
        </w:trPr>
        <w:tc>
          <w:tcPr>
            <w:tcW w:w="450" w:type="dxa"/>
            <w:tcBorders>
              <w:top w:val="nil"/>
              <w:left w:val="nil"/>
              <w:bottom w:val="nil"/>
              <w:right w:val="nil"/>
            </w:tcBorders>
          </w:tcPr>
          <w:p w14:paraId="7838AB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50" w:type="dxa"/>
            <w:tcBorders>
              <w:top w:val="nil"/>
              <w:left w:val="nil"/>
              <w:bottom w:val="single" w:sz="6" w:space="0" w:color="auto"/>
              <w:right w:val="nil"/>
            </w:tcBorders>
          </w:tcPr>
          <w:p w14:paraId="311D4E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3B7E36B" w14:textId="77777777">
        <w:trPr>
          <w:jc w:val="center"/>
        </w:trPr>
        <w:tc>
          <w:tcPr>
            <w:tcW w:w="450" w:type="dxa"/>
            <w:tcBorders>
              <w:top w:val="nil"/>
              <w:left w:val="nil"/>
              <w:bottom w:val="nil"/>
              <w:right w:val="nil"/>
            </w:tcBorders>
          </w:tcPr>
          <w:p w14:paraId="1AF610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50" w:type="dxa"/>
            <w:tcBorders>
              <w:top w:val="single" w:sz="6" w:space="0" w:color="auto"/>
              <w:left w:val="nil"/>
              <w:bottom w:val="nil"/>
              <w:right w:val="nil"/>
            </w:tcBorders>
          </w:tcPr>
          <w:p w14:paraId="6CED393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в пределах места нахождения и осуществления деятельности организации, контактный телефон, адрес электронной почты)</w:t>
            </w:r>
          </w:p>
        </w:tc>
      </w:tr>
    </w:tbl>
    <w:p w14:paraId="209C58D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E27BD3" w14:paraId="7A47ADDA" w14:textId="77777777">
        <w:trPr>
          <w:jc w:val="center"/>
        </w:trPr>
        <w:tc>
          <w:tcPr>
            <w:tcW w:w="500" w:type="dxa"/>
            <w:tcBorders>
              <w:top w:val="nil"/>
              <w:left w:val="nil"/>
              <w:bottom w:val="nil"/>
              <w:right w:val="nil"/>
            </w:tcBorders>
          </w:tcPr>
          <w:p w14:paraId="2907EE5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250" w:type="dxa"/>
            <w:tcBorders>
              <w:top w:val="nil"/>
              <w:left w:val="nil"/>
              <w:bottom w:val="nil"/>
              <w:right w:val="nil"/>
            </w:tcBorders>
          </w:tcPr>
          <w:p w14:paraId="304F641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 в реестре организаций, проводящих специальную оценку условий труда</w:t>
            </w:r>
          </w:p>
        </w:tc>
        <w:tc>
          <w:tcPr>
            <w:tcW w:w="250" w:type="dxa"/>
            <w:tcBorders>
              <w:top w:val="nil"/>
              <w:left w:val="nil"/>
              <w:bottom w:val="single" w:sz="6" w:space="0" w:color="auto"/>
              <w:right w:val="nil"/>
            </w:tcBorders>
          </w:tcPr>
          <w:p w14:paraId="70BF69B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38EB467" w14:textId="77777777">
        <w:trPr>
          <w:jc w:val="center"/>
        </w:trPr>
        <w:tc>
          <w:tcPr>
            <w:tcW w:w="500" w:type="dxa"/>
            <w:tcBorders>
              <w:top w:val="nil"/>
              <w:left w:val="nil"/>
              <w:bottom w:val="nil"/>
              <w:right w:val="nil"/>
            </w:tcBorders>
          </w:tcPr>
          <w:p w14:paraId="2AE587B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50" w:type="dxa"/>
            <w:tcBorders>
              <w:top w:val="nil"/>
              <w:left w:val="nil"/>
              <w:bottom w:val="nil"/>
              <w:right w:val="nil"/>
            </w:tcBorders>
          </w:tcPr>
          <w:p w14:paraId="429389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внесения в реестр организаций, проводящих специальную оценку условий труда</w:t>
            </w:r>
          </w:p>
        </w:tc>
        <w:tc>
          <w:tcPr>
            <w:tcW w:w="250" w:type="dxa"/>
            <w:tcBorders>
              <w:top w:val="single" w:sz="6" w:space="0" w:color="auto"/>
              <w:left w:val="nil"/>
              <w:bottom w:val="single" w:sz="6" w:space="0" w:color="auto"/>
              <w:right w:val="nil"/>
            </w:tcBorders>
          </w:tcPr>
          <w:p w14:paraId="30FFE20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74ABC46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000"/>
        <w:gridCol w:w="250"/>
        <w:gridCol w:w="250"/>
      </w:tblGrid>
      <w:tr w:rsidR="00E27BD3" w14:paraId="4D654F4A" w14:textId="77777777">
        <w:trPr>
          <w:jc w:val="center"/>
        </w:trPr>
        <w:tc>
          <w:tcPr>
            <w:tcW w:w="500" w:type="dxa"/>
            <w:tcBorders>
              <w:top w:val="nil"/>
              <w:left w:val="nil"/>
              <w:bottom w:val="nil"/>
              <w:right w:val="nil"/>
            </w:tcBorders>
          </w:tcPr>
          <w:p w14:paraId="7C9AC6A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00" w:type="dxa"/>
            <w:tcBorders>
              <w:top w:val="nil"/>
              <w:left w:val="nil"/>
              <w:bottom w:val="nil"/>
              <w:right w:val="nil"/>
            </w:tcBorders>
          </w:tcPr>
          <w:p w14:paraId="58C51FF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организации</w:t>
            </w:r>
          </w:p>
        </w:tc>
        <w:tc>
          <w:tcPr>
            <w:tcW w:w="250" w:type="dxa"/>
            <w:tcBorders>
              <w:top w:val="nil"/>
              <w:left w:val="nil"/>
              <w:bottom w:val="single" w:sz="6" w:space="0" w:color="auto"/>
              <w:right w:val="nil"/>
            </w:tcBorders>
          </w:tcPr>
          <w:p w14:paraId="1D68DC7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5ADF8E5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E1A1987" w14:textId="77777777">
        <w:trPr>
          <w:jc w:val="center"/>
        </w:trPr>
        <w:tc>
          <w:tcPr>
            <w:tcW w:w="500" w:type="dxa"/>
            <w:tcBorders>
              <w:top w:val="nil"/>
              <w:left w:val="nil"/>
              <w:bottom w:val="nil"/>
              <w:right w:val="nil"/>
            </w:tcBorders>
          </w:tcPr>
          <w:p w14:paraId="429FAA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000" w:type="dxa"/>
            <w:tcBorders>
              <w:top w:val="nil"/>
              <w:left w:val="nil"/>
              <w:bottom w:val="nil"/>
              <w:right w:val="nil"/>
            </w:tcBorders>
          </w:tcPr>
          <w:p w14:paraId="026F955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ОГРН организации</w:t>
            </w:r>
          </w:p>
        </w:tc>
        <w:tc>
          <w:tcPr>
            <w:tcW w:w="250" w:type="dxa"/>
            <w:tcBorders>
              <w:top w:val="single" w:sz="6" w:space="0" w:color="auto"/>
              <w:left w:val="nil"/>
              <w:bottom w:val="single" w:sz="6" w:space="0" w:color="auto"/>
              <w:right w:val="nil"/>
            </w:tcBorders>
          </w:tcPr>
          <w:p w14:paraId="0DC0CD8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389959E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7A52357E"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Сведения об испытательной лаборатории (центре) организации:</w:t>
      </w:r>
    </w:p>
    <w:p w14:paraId="3EDB20E1"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E27BD3" w14:paraId="3248F46A" w14:textId="77777777">
        <w:trPr>
          <w:jc w:val="center"/>
        </w:trPr>
        <w:tc>
          <w:tcPr>
            <w:tcW w:w="3000" w:type="dxa"/>
            <w:tcBorders>
              <w:top w:val="single" w:sz="6" w:space="0" w:color="auto"/>
              <w:left w:val="single" w:sz="6" w:space="0" w:color="auto"/>
              <w:bottom w:val="single" w:sz="6" w:space="0" w:color="auto"/>
              <w:right w:val="single" w:sz="6" w:space="0" w:color="auto"/>
            </w:tcBorders>
          </w:tcPr>
          <w:p w14:paraId="7789262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 аттестата аккредитации организации</w:t>
            </w:r>
          </w:p>
        </w:tc>
        <w:tc>
          <w:tcPr>
            <w:tcW w:w="3000" w:type="dxa"/>
            <w:tcBorders>
              <w:top w:val="single" w:sz="6" w:space="0" w:color="auto"/>
              <w:left w:val="single" w:sz="6" w:space="0" w:color="auto"/>
              <w:bottom w:val="single" w:sz="6" w:space="0" w:color="auto"/>
              <w:right w:val="single" w:sz="6" w:space="0" w:color="auto"/>
            </w:tcBorders>
          </w:tcPr>
          <w:p w14:paraId="638AE01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выдачи аттестата аккредитации организации</w:t>
            </w:r>
          </w:p>
        </w:tc>
        <w:tc>
          <w:tcPr>
            <w:tcW w:w="3000" w:type="dxa"/>
            <w:tcBorders>
              <w:top w:val="single" w:sz="6" w:space="0" w:color="auto"/>
              <w:left w:val="single" w:sz="6" w:space="0" w:color="auto"/>
              <w:bottom w:val="single" w:sz="6" w:space="0" w:color="auto"/>
              <w:right w:val="single" w:sz="6" w:space="0" w:color="auto"/>
            </w:tcBorders>
          </w:tcPr>
          <w:p w14:paraId="61C3DED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истечения срока действия аттестата аккредитации организации</w:t>
            </w:r>
          </w:p>
        </w:tc>
      </w:tr>
      <w:tr w:rsidR="00E27BD3" w14:paraId="7BFBC40B" w14:textId="77777777">
        <w:trPr>
          <w:jc w:val="center"/>
        </w:trPr>
        <w:tc>
          <w:tcPr>
            <w:tcW w:w="3000" w:type="dxa"/>
            <w:tcBorders>
              <w:top w:val="single" w:sz="6" w:space="0" w:color="auto"/>
              <w:left w:val="single" w:sz="6" w:space="0" w:color="auto"/>
              <w:bottom w:val="single" w:sz="6" w:space="0" w:color="auto"/>
              <w:right w:val="single" w:sz="6" w:space="0" w:color="auto"/>
            </w:tcBorders>
          </w:tcPr>
          <w:p w14:paraId="33D5483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Borders>
              <w:top w:val="single" w:sz="6" w:space="0" w:color="auto"/>
              <w:left w:val="single" w:sz="6" w:space="0" w:color="auto"/>
              <w:bottom w:val="single" w:sz="6" w:space="0" w:color="auto"/>
              <w:right w:val="single" w:sz="6" w:space="0" w:color="auto"/>
            </w:tcBorders>
          </w:tcPr>
          <w:p w14:paraId="184071A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Borders>
              <w:top w:val="single" w:sz="6" w:space="0" w:color="auto"/>
              <w:left w:val="single" w:sz="6" w:space="0" w:color="auto"/>
              <w:bottom w:val="single" w:sz="6" w:space="0" w:color="auto"/>
              <w:right w:val="single" w:sz="6" w:space="0" w:color="auto"/>
            </w:tcBorders>
          </w:tcPr>
          <w:p w14:paraId="7B54B6F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27BD3" w14:paraId="6BD414C3" w14:textId="77777777">
        <w:trPr>
          <w:jc w:val="center"/>
        </w:trPr>
        <w:tc>
          <w:tcPr>
            <w:tcW w:w="3000" w:type="dxa"/>
            <w:tcBorders>
              <w:top w:val="single" w:sz="6" w:space="0" w:color="auto"/>
              <w:left w:val="single" w:sz="6" w:space="0" w:color="auto"/>
              <w:bottom w:val="single" w:sz="6" w:space="0" w:color="auto"/>
              <w:right w:val="single" w:sz="6" w:space="0" w:color="auto"/>
            </w:tcBorders>
          </w:tcPr>
          <w:p w14:paraId="049CE1B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18B1B5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20A4C2D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422D6870"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Сведения об экспертах и иных работниках организации, участвовавших в проведении специальной оценки условий труда:</w:t>
      </w:r>
    </w:p>
    <w:p w14:paraId="630C643B"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250"/>
        <w:gridCol w:w="1250"/>
        <w:gridCol w:w="1250"/>
        <w:gridCol w:w="1500"/>
        <w:gridCol w:w="1250"/>
        <w:gridCol w:w="1250"/>
        <w:gridCol w:w="1844"/>
      </w:tblGrid>
      <w:tr w:rsidR="00E27BD3" w14:paraId="16D0AD50" w14:textId="77777777">
        <w:trPr>
          <w:jc w:val="center"/>
        </w:trPr>
        <w:tc>
          <w:tcPr>
            <w:tcW w:w="1250" w:type="dxa"/>
            <w:vMerge w:val="restart"/>
            <w:tcBorders>
              <w:top w:val="single" w:sz="6" w:space="0" w:color="auto"/>
              <w:left w:val="single" w:sz="6" w:space="0" w:color="auto"/>
              <w:bottom w:val="nil"/>
              <w:right w:val="single" w:sz="6" w:space="0" w:color="auto"/>
            </w:tcBorders>
          </w:tcPr>
          <w:p w14:paraId="6D6E199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1250" w:type="dxa"/>
            <w:vMerge w:val="restart"/>
            <w:tcBorders>
              <w:top w:val="single" w:sz="6" w:space="0" w:color="auto"/>
              <w:left w:val="single" w:sz="6" w:space="0" w:color="auto"/>
              <w:bottom w:val="nil"/>
              <w:right w:val="single" w:sz="6" w:space="0" w:color="auto"/>
            </w:tcBorders>
          </w:tcPr>
          <w:p w14:paraId="33D81D0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 измерений</w:t>
            </w:r>
          </w:p>
        </w:tc>
        <w:tc>
          <w:tcPr>
            <w:tcW w:w="1250" w:type="dxa"/>
            <w:vMerge w:val="restart"/>
            <w:tcBorders>
              <w:top w:val="single" w:sz="6" w:space="0" w:color="auto"/>
              <w:left w:val="single" w:sz="6" w:space="0" w:color="auto"/>
              <w:bottom w:val="nil"/>
              <w:right w:val="single" w:sz="6" w:space="0" w:color="auto"/>
            </w:tcBorders>
          </w:tcPr>
          <w:p w14:paraId="04DF77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эксперта (работника)</w:t>
            </w:r>
          </w:p>
        </w:tc>
        <w:tc>
          <w:tcPr>
            <w:tcW w:w="1500" w:type="dxa"/>
            <w:vMerge w:val="restart"/>
            <w:tcBorders>
              <w:top w:val="single" w:sz="6" w:space="0" w:color="auto"/>
              <w:left w:val="single" w:sz="6" w:space="0" w:color="auto"/>
              <w:bottom w:val="nil"/>
              <w:right w:val="single" w:sz="6" w:space="0" w:color="auto"/>
            </w:tcBorders>
          </w:tcPr>
          <w:p w14:paraId="0BEFCCC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0" w:type="dxa"/>
            <w:gridSpan w:val="2"/>
            <w:tcBorders>
              <w:top w:val="single" w:sz="6" w:space="0" w:color="auto"/>
              <w:left w:val="single" w:sz="6" w:space="0" w:color="auto"/>
              <w:bottom w:val="single" w:sz="6" w:space="0" w:color="auto"/>
              <w:right w:val="single" w:sz="6" w:space="0" w:color="auto"/>
            </w:tcBorders>
          </w:tcPr>
          <w:p w14:paraId="09902DB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эксперта на право выполнения работ по специальной оценке условий труда</w:t>
            </w:r>
          </w:p>
        </w:tc>
        <w:tc>
          <w:tcPr>
            <w:tcW w:w="1250" w:type="dxa"/>
            <w:vMerge w:val="restart"/>
            <w:tcBorders>
              <w:top w:val="single" w:sz="6" w:space="0" w:color="auto"/>
              <w:left w:val="single" w:sz="6" w:space="0" w:color="auto"/>
              <w:bottom w:val="nil"/>
              <w:right w:val="single" w:sz="6" w:space="0" w:color="auto"/>
            </w:tcBorders>
          </w:tcPr>
          <w:p w14:paraId="7B3762A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 в реестре экспертов организаций, проводящих специальную оценку условий труда</w:t>
            </w:r>
          </w:p>
        </w:tc>
      </w:tr>
      <w:tr w:rsidR="00E27BD3" w14:paraId="431631ED" w14:textId="77777777">
        <w:trPr>
          <w:jc w:val="center"/>
        </w:trPr>
        <w:tc>
          <w:tcPr>
            <w:tcW w:w="1250" w:type="dxa"/>
            <w:vMerge/>
            <w:tcBorders>
              <w:top w:val="nil"/>
              <w:left w:val="single" w:sz="6" w:space="0" w:color="auto"/>
              <w:bottom w:val="single" w:sz="6" w:space="0" w:color="auto"/>
              <w:right w:val="single" w:sz="6" w:space="0" w:color="auto"/>
            </w:tcBorders>
          </w:tcPr>
          <w:p w14:paraId="5E95874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14:paraId="297408B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14:paraId="637E038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14:paraId="7459553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50" w:type="dxa"/>
            <w:tcBorders>
              <w:top w:val="single" w:sz="6" w:space="0" w:color="auto"/>
              <w:left w:val="single" w:sz="6" w:space="0" w:color="auto"/>
              <w:bottom w:val="single" w:sz="6" w:space="0" w:color="auto"/>
              <w:right w:val="single" w:sz="6" w:space="0" w:color="auto"/>
            </w:tcBorders>
          </w:tcPr>
          <w:p w14:paraId="2226E14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1250" w:type="dxa"/>
            <w:tcBorders>
              <w:top w:val="single" w:sz="6" w:space="0" w:color="auto"/>
              <w:left w:val="single" w:sz="6" w:space="0" w:color="auto"/>
              <w:bottom w:val="single" w:sz="6" w:space="0" w:color="auto"/>
              <w:right w:val="single" w:sz="6" w:space="0" w:color="auto"/>
            </w:tcBorders>
          </w:tcPr>
          <w:p w14:paraId="489DCAA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250" w:type="dxa"/>
            <w:vMerge/>
            <w:tcBorders>
              <w:top w:val="nil"/>
              <w:left w:val="single" w:sz="6" w:space="0" w:color="auto"/>
              <w:bottom w:val="single" w:sz="6" w:space="0" w:color="auto"/>
              <w:right w:val="single" w:sz="6" w:space="0" w:color="auto"/>
            </w:tcBorders>
          </w:tcPr>
          <w:p w14:paraId="6873F1F5"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517A5B16"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4586167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14:paraId="44194E2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14:paraId="19D8872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14:paraId="22C60AE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14:paraId="229E40E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0" w:type="dxa"/>
            <w:tcBorders>
              <w:top w:val="single" w:sz="6" w:space="0" w:color="auto"/>
              <w:left w:val="single" w:sz="6" w:space="0" w:color="auto"/>
              <w:bottom w:val="single" w:sz="6" w:space="0" w:color="auto"/>
              <w:right w:val="single" w:sz="6" w:space="0" w:color="auto"/>
            </w:tcBorders>
          </w:tcPr>
          <w:p w14:paraId="2C2C9BB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14:paraId="465F4F8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27BD3" w14:paraId="74E0174F"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5E05368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50" w:type="dxa"/>
            <w:tcBorders>
              <w:top w:val="single" w:sz="6" w:space="0" w:color="auto"/>
              <w:left w:val="single" w:sz="6" w:space="0" w:color="auto"/>
              <w:bottom w:val="single" w:sz="6" w:space="0" w:color="auto"/>
              <w:right w:val="single" w:sz="6" w:space="0" w:color="auto"/>
            </w:tcBorders>
          </w:tcPr>
          <w:p w14:paraId="090ABE1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14:paraId="7C2ACC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10F7E06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14:paraId="10697D2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14:paraId="39F32C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14:paraId="410EEE7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53EB3319"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средствах измерений испытательной лаборатории (центра) организации, использовавшихся при проведении специальной оценки условий труда:</w:t>
      </w:r>
    </w:p>
    <w:p w14:paraId="01143A9A"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12"/>
        <w:gridCol w:w="1200"/>
        <w:gridCol w:w="2202"/>
        <w:gridCol w:w="1514"/>
        <w:gridCol w:w="1844"/>
        <w:gridCol w:w="1162"/>
        <w:gridCol w:w="1239"/>
      </w:tblGrid>
      <w:tr w:rsidR="00E27BD3" w14:paraId="583459BF" w14:textId="77777777">
        <w:trPr>
          <w:jc w:val="center"/>
        </w:trPr>
        <w:tc>
          <w:tcPr>
            <w:tcW w:w="540" w:type="dxa"/>
            <w:tcBorders>
              <w:top w:val="single" w:sz="6" w:space="0" w:color="auto"/>
              <w:left w:val="single" w:sz="6" w:space="0" w:color="auto"/>
              <w:bottom w:val="single" w:sz="6" w:space="0" w:color="auto"/>
              <w:right w:val="single" w:sz="6" w:space="0" w:color="auto"/>
            </w:tcBorders>
          </w:tcPr>
          <w:p w14:paraId="0018C45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 п/п</w:t>
            </w:r>
          </w:p>
        </w:tc>
        <w:tc>
          <w:tcPr>
            <w:tcW w:w="900" w:type="dxa"/>
            <w:tcBorders>
              <w:top w:val="single" w:sz="6" w:space="0" w:color="auto"/>
              <w:left w:val="single" w:sz="6" w:space="0" w:color="auto"/>
              <w:bottom w:val="single" w:sz="6" w:space="0" w:color="auto"/>
              <w:right w:val="single" w:sz="6" w:space="0" w:color="auto"/>
            </w:tcBorders>
          </w:tcPr>
          <w:p w14:paraId="51321A3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 измерений</w:t>
            </w:r>
          </w:p>
        </w:tc>
        <w:tc>
          <w:tcPr>
            <w:tcW w:w="2250" w:type="dxa"/>
            <w:tcBorders>
              <w:top w:val="single" w:sz="6" w:space="0" w:color="auto"/>
              <w:left w:val="single" w:sz="6" w:space="0" w:color="auto"/>
              <w:bottom w:val="single" w:sz="6" w:space="0" w:color="auto"/>
              <w:right w:val="single" w:sz="6" w:space="0" w:color="auto"/>
            </w:tcBorders>
          </w:tcPr>
          <w:p w14:paraId="0A25CEE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вредного и (или) опасного фактора производственной среды и трудового процесса</w:t>
            </w:r>
          </w:p>
        </w:tc>
        <w:tc>
          <w:tcPr>
            <w:tcW w:w="1170" w:type="dxa"/>
            <w:tcBorders>
              <w:top w:val="single" w:sz="6" w:space="0" w:color="auto"/>
              <w:left w:val="single" w:sz="6" w:space="0" w:color="auto"/>
              <w:bottom w:val="single" w:sz="6" w:space="0" w:color="auto"/>
              <w:right w:val="single" w:sz="6" w:space="0" w:color="auto"/>
            </w:tcBorders>
          </w:tcPr>
          <w:p w14:paraId="677EF90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средства измерений</w:t>
            </w:r>
          </w:p>
        </w:tc>
        <w:tc>
          <w:tcPr>
            <w:tcW w:w="1710" w:type="dxa"/>
            <w:tcBorders>
              <w:top w:val="single" w:sz="6" w:space="0" w:color="auto"/>
              <w:left w:val="single" w:sz="6" w:space="0" w:color="auto"/>
              <w:bottom w:val="single" w:sz="6" w:space="0" w:color="auto"/>
              <w:right w:val="single" w:sz="6" w:space="0" w:color="auto"/>
            </w:tcBorders>
          </w:tcPr>
          <w:p w14:paraId="0D23CF6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 в Государственном реестре средств измерений</w:t>
            </w:r>
          </w:p>
        </w:tc>
        <w:tc>
          <w:tcPr>
            <w:tcW w:w="1170" w:type="dxa"/>
            <w:tcBorders>
              <w:top w:val="single" w:sz="6" w:space="0" w:color="auto"/>
              <w:left w:val="single" w:sz="6" w:space="0" w:color="auto"/>
              <w:bottom w:val="single" w:sz="6" w:space="0" w:color="auto"/>
              <w:right w:val="single" w:sz="6" w:space="0" w:color="auto"/>
            </w:tcBorders>
          </w:tcPr>
          <w:p w14:paraId="31D901D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Заводской номер средства измерений</w:t>
            </w:r>
          </w:p>
        </w:tc>
        <w:tc>
          <w:tcPr>
            <w:tcW w:w="1260" w:type="dxa"/>
            <w:tcBorders>
              <w:top w:val="single" w:sz="6" w:space="0" w:color="auto"/>
              <w:left w:val="single" w:sz="6" w:space="0" w:color="auto"/>
              <w:bottom w:val="single" w:sz="6" w:space="0" w:color="auto"/>
              <w:right w:val="single" w:sz="6" w:space="0" w:color="auto"/>
            </w:tcBorders>
          </w:tcPr>
          <w:p w14:paraId="6D28FB0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окончания срока поверки средства измерений</w:t>
            </w:r>
          </w:p>
        </w:tc>
      </w:tr>
      <w:tr w:rsidR="00E27BD3" w14:paraId="62EB7F3E" w14:textId="77777777">
        <w:trPr>
          <w:jc w:val="center"/>
        </w:trPr>
        <w:tc>
          <w:tcPr>
            <w:tcW w:w="540" w:type="dxa"/>
            <w:tcBorders>
              <w:top w:val="single" w:sz="6" w:space="0" w:color="auto"/>
              <w:left w:val="single" w:sz="6" w:space="0" w:color="auto"/>
              <w:bottom w:val="single" w:sz="6" w:space="0" w:color="auto"/>
              <w:right w:val="single" w:sz="6" w:space="0" w:color="auto"/>
            </w:tcBorders>
          </w:tcPr>
          <w:p w14:paraId="6B63D26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14:paraId="6F8C517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14:paraId="751F747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6" w:space="0" w:color="auto"/>
              <w:left w:val="single" w:sz="6" w:space="0" w:color="auto"/>
              <w:bottom w:val="single" w:sz="6" w:space="0" w:color="auto"/>
              <w:right w:val="single" w:sz="6" w:space="0" w:color="auto"/>
            </w:tcBorders>
          </w:tcPr>
          <w:p w14:paraId="52C2DDE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Borders>
              <w:top w:val="single" w:sz="6" w:space="0" w:color="auto"/>
              <w:left w:val="single" w:sz="6" w:space="0" w:color="auto"/>
              <w:bottom w:val="single" w:sz="6" w:space="0" w:color="auto"/>
              <w:right w:val="single" w:sz="6" w:space="0" w:color="auto"/>
            </w:tcBorders>
          </w:tcPr>
          <w:p w14:paraId="18C7D27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6" w:space="0" w:color="auto"/>
              <w:left w:val="single" w:sz="6" w:space="0" w:color="auto"/>
              <w:bottom w:val="single" w:sz="6" w:space="0" w:color="auto"/>
              <w:right w:val="single" w:sz="6" w:space="0" w:color="auto"/>
            </w:tcBorders>
          </w:tcPr>
          <w:p w14:paraId="44E105A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07A1BD6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27BD3" w14:paraId="6B8E7214" w14:textId="77777777">
        <w:trPr>
          <w:jc w:val="center"/>
        </w:trPr>
        <w:tc>
          <w:tcPr>
            <w:tcW w:w="540" w:type="dxa"/>
            <w:tcBorders>
              <w:top w:val="single" w:sz="6" w:space="0" w:color="auto"/>
              <w:left w:val="single" w:sz="6" w:space="0" w:color="auto"/>
              <w:bottom w:val="single" w:sz="6" w:space="0" w:color="auto"/>
              <w:right w:val="single" w:sz="6" w:space="0" w:color="auto"/>
            </w:tcBorders>
          </w:tcPr>
          <w:p w14:paraId="7F7D462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3F98E8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14:paraId="17DD9FC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14:paraId="2C4804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14:paraId="61F15A8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14:paraId="0329C40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14:paraId="74513C9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52BB588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8404F91"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420"/>
        <w:gridCol w:w="1170"/>
        <w:gridCol w:w="360"/>
        <w:gridCol w:w="2340"/>
        <w:gridCol w:w="360"/>
        <w:gridCol w:w="1350"/>
      </w:tblGrid>
      <w:tr w:rsidR="00E27BD3" w14:paraId="1942C7EA" w14:textId="77777777">
        <w:trPr>
          <w:jc w:val="center"/>
        </w:trPr>
        <w:tc>
          <w:tcPr>
            <w:tcW w:w="3420" w:type="dxa"/>
            <w:tcBorders>
              <w:top w:val="nil"/>
              <w:left w:val="nil"/>
              <w:bottom w:val="nil"/>
              <w:right w:val="nil"/>
            </w:tcBorders>
          </w:tcPr>
          <w:p w14:paraId="563958A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 проводящей специальную оценку условий труда</w:t>
            </w:r>
          </w:p>
        </w:tc>
        <w:tc>
          <w:tcPr>
            <w:tcW w:w="1170" w:type="dxa"/>
            <w:tcBorders>
              <w:top w:val="nil"/>
              <w:left w:val="nil"/>
              <w:bottom w:val="single" w:sz="6" w:space="0" w:color="auto"/>
              <w:right w:val="nil"/>
            </w:tcBorders>
          </w:tcPr>
          <w:p w14:paraId="710BA70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0" w:type="dxa"/>
            <w:tcBorders>
              <w:top w:val="nil"/>
              <w:left w:val="nil"/>
              <w:bottom w:val="nil"/>
              <w:right w:val="nil"/>
            </w:tcBorders>
          </w:tcPr>
          <w:p w14:paraId="6712E0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40" w:type="dxa"/>
            <w:tcBorders>
              <w:top w:val="nil"/>
              <w:left w:val="nil"/>
              <w:bottom w:val="single" w:sz="6" w:space="0" w:color="auto"/>
              <w:right w:val="nil"/>
            </w:tcBorders>
          </w:tcPr>
          <w:p w14:paraId="5A3A7FC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0" w:type="dxa"/>
            <w:tcBorders>
              <w:top w:val="nil"/>
              <w:left w:val="nil"/>
              <w:bottom w:val="nil"/>
              <w:right w:val="nil"/>
            </w:tcBorders>
          </w:tcPr>
          <w:p w14:paraId="114434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nil"/>
              <w:bottom w:val="single" w:sz="6" w:space="0" w:color="auto"/>
              <w:right w:val="nil"/>
            </w:tcBorders>
          </w:tcPr>
          <w:p w14:paraId="00A6C79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990CBB1" w14:textId="77777777">
        <w:trPr>
          <w:jc w:val="center"/>
        </w:trPr>
        <w:tc>
          <w:tcPr>
            <w:tcW w:w="3420" w:type="dxa"/>
            <w:tcBorders>
              <w:top w:val="nil"/>
              <w:left w:val="nil"/>
              <w:bottom w:val="nil"/>
              <w:right w:val="nil"/>
            </w:tcBorders>
          </w:tcPr>
          <w:p w14:paraId="31FC255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nil"/>
              <w:bottom w:val="nil"/>
              <w:right w:val="nil"/>
            </w:tcBorders>
          </w:tcPr>
          <w:p w14:paraId="31323F7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360" w:type="dxa"/>
            <w:tcBorders>
              <w:top w:val="nil"/>
              <w:left w:val="nil"/>
              <w:bottom w:val="nil"/>
              <w:right w:val="nil"/>
            </w:tcBorders>
          </w:tcPr>
          <w:p w14:paraId="6FB9457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340" w:type="dxa"/>
            <w:tcBorders>
              <w:top w:val="single" w:sz="6" w:space="0" w:color="auto"/>
              <w:left w:val="nil"/>
              <w:bottom w:val="nil"/>
              <w:right w:val="nil"/>
            </w:tcBorders>
          </w:tcPr>
          <w:p w14:paraId="31AA627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60" w:type="dxa"/>
            <w:tcBorders>
              <w:top w:val="nil"/>
              <w:left w:val="nil"/>
              <w:bottom w:val="nil"/>
              <w:right w:val="nil"/>
            </w:tcBorders>
          </w:tcPr>
          <w:p w14:paraId="708F95D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nil"/>
              <w:bottom w:val="nil"/>
              <w:right w:val="nil"/>
            </w:tcBorders>
          </w:tcPr>
          <w:p w14:paraId="4F743E8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bl>
    <w:p w14:paraId="02E313A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C76AD8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FEC4ADF"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II. Перечень рабочих мест, на которых проводилась специальная оценка условий труда</w:t>
      </w:r>
    </w:p>
    <w:p w14:paraId="37011F4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119F7E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04"/>
        <w:gridCol w:w="636"/>
        <w:gridCol w:w="449"/>
        <w:gridCol w:w="475"/>
        <w:gridCol w:w="440"/>
        <w:gridCol w:w="530"/>
        <w:gridCol w:w="627"/>
        <w:gridCol w:w="184"/>
        <w:gridCol w:w="387"/>
        <w:gridCol w:w="403"/>
        <w:gridCol w:w="346"/>
        <w:gridCol w:w="357"/>
        <w:gridCol w:w="662"/>
        <w:gridCol w:w="657"/>
        <w:gridCol w:w="657"/>
        <w:gridCol w:w="547"/>
        <w:gridCol w:w="485"/>
        <w:gridCol w:w="324"/>
        <w:gridCol w:w="358"/>
        <w:gridCol w:w="545"/>
      </w:tblGrid>
      <w:tr w:rsidR="00E27BD3" w14:paraId="71D66A0D" w14:textId="77777777">
        <w:trPr>
          <w:jc w:val="center"/>
        </w:trPr>
        <w:tc>
          <w:tcPr>
            <w:tcW w:w="450" w:type="dxa"/>
            <w:vMerge w:val="restart"/>
            <w:tcBorders>
              <w:top w:val="single" w:sz="6" w:space="0" w:color="auto"/>
              <w:left w:val="single" w:sz="6" w:space="0" w:color="auto"/>
              <w:bottom w:val="nil"/>
              <w:right w:val="single" w:sz="6" w:space="0" w:color="auto"/>
            </w:tcBorders>
          </w:tcPr>
          <w:p w14:paraId="1C49391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Индивидуальный номер рабочего места</w:t>
            </w:r>
          </w:p>
        </w:tc>
        <w:tc>
          <w:tcPr>
            <w:tcW w:w="450" w:type="dxa"/>
            <w:vMerge w:val="restart"/>
            <w:tcBorders>
              <w:top w:val="single" w:sz="6" w:space="0" w:color="auto"/>
              <w:left w:val="single" w:sz="6" w:space="0" w:color="auto"/>
              <w:bottom w:val="nil"/>
              <w:right w:val="single" w:sz="6" w:space="0" w:color="auto"/>
            </w:tcBorders>
          </w:tcPr>
          <w:p w14:paraId="401FA96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spellStart"/>
            <w:r>
              <w:rPr>
                <w:rFonts w:ascii="Times New Roman" w:hAnsi="Times New Roman" w:cs="Times New Roman"/>
                <w:sz w:val="24"/>
                <w:szCs w:val="24"/>
              </w:rPr>
              <w:t>рабоче</w:t>
            </w:r>
            <w:proofErr w:type="spellEnd"/>
            <w:r>
              <w:rPr>
                <w:rFonts w:ascii="Times New Roman" w:hAnsi="Times New Roman" w:cs="Times New Roman"/>
                <w:sz w:val="24"/>
                <w:szCs w:val="24"/>
              </w:rPr>
              <w:t xml:space="preserve"> го места и источников вредных и (или) опасных факторов производственной среды и трудового </w:t>
            </w:r>
            <w:r>
              <w:rPr>
                <w:rFonts w:ascii="Times New Roman" w:hAnsi="Times New Roman" w:cs="Times New Roman"/>
                <w:sz w:val="24"/>
                <w:szCs w:val="24"/>
              </w:rPr>
              <w:lastRenderedPageBreak/>
              <w:t>процесса</w:t>
            </w:r>
          </w:p>
        </w:tc>
        <w:tc>
          <w:tcPr>
            <w:tcW w:w="450" w:type="dxa"/>
            <w:vMerge w:val="restart"/>
            <w:tcBorders>
              <w:top w:val="single" w:sz="6" w:space="0" w:color="auto"/>
              <w:left w:val="single" w:sz="6" w:space="0" w:color="auto"/>
              <w:bottom w:val="nil"/>
              <w:right w:val="single" w:sz="6" w:space="0" w:color="auto"/>
            </w:tcBorders>
          </w:tcPr>
          <w:p w14:paraId="19B1C46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Численность работников, занятых на данном рабочем месте (чел.)</w:t>
            </w:r>
          </w:p>
        </w:tc>
        <w:tc>
          <w:tcPr>
            <w:tcW w:w="450" w:type="dxa"/>
            <w:vMerge w:val="restart"/>
            <w:tcBorders>
              <w:top w:val="single" w:sz="6" w:space="0" w:color="auto"/>
              <w:left w:val="single" w:sz="6" w:space="0" w:color="auto"/>
              <w:bottom w:val="nil"/>
              <w:right w:val="single" w:sz="6" w:space="0" w:color="auto"/>
            </w:tcBorders>
          </w:tcPr>
          <w:p w14:paraId="53C89F4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Наличие аналогичного </w:t>
            </w:r>
            <w:proofErr w:type="spellStart"/>
            <w:r>
              <w:rPr>
                <w:rFonts w:ascii="Times New Roman" w:hAnsi="Times New Roman" w:cs="Times New Roman"/>
                <w:sz w:val="24"/>
                <w:szCs w:val="24"/>
              </w:rPr>
              <w:t>рабоче</w:t>
            </w:r>
            <w:proofErr w:type="spellEnd"/>
            <w:r>
              <w:rPr>
                <w:rFonts w:ascii="Times New Roman" w:hAnsi="Times New Roman" w:cs="Times New Roman"/>
                <w:sz w:val="24"/>
                <w:szCs w:val="24"/>
              </w:rPr>
              <w:t xml:space="preserve"> го места (рабочих мест)</w:t>
            </w:r>
          </w:p>
        </w:tc>
        <w:tc>
          <w:tcPr>
            <w:tcW w:w="7200" w:type="dxa"/>
            <w:gridSpan w:val="16"/>
            <w:tcBorders>
              <w:top w:val="single" w:sz="6" w:space="0" w:color="auto"/>
              <w:left w:val="single" w:sz="6" w:space="0" w:color="auto"/>
              <w:bottom w:val="single" w:sz="6" w:space="0" w:color="auto"/>
              <w:right w:val="single" w:sz="6" w:space="0" w:color="auto"/>
            </w:tcBorders>
          </w:tcPr>
          <w:p w14:paraId="529323E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E27BD3" w14:paraId="21C168C3" w14:textId="77777777">
        <w:trPr>
          <w:jc w:val="center"/>
        </w:trPr>
        <w:tc>
          <w:tcPr>
            <w:tcW w:w="450" w:type="dxa"/>
            <w:vMerge/>
            <w:tcBorders>
              <w:top w:val="nil"/>
              <w:left w:val="single" w:sz="6" w:space="0" w:color="auto"/>
              <w:bottom w:val="nil"/>
              <w:right w:val="single" w:sz="6" w:space="0" w:color="auto"/>
            </w:tcBorders>
          </w:tcPr>
          <w:p w14:paraId="49AF79F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nil"/>
              <w:right w:val="single" w:sz="6" w:space="0" w:color="auto"/>
            </w:tcBorders>
          </w:tcPr>
          <w:p w14:paraId="6BE6114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nil"/>
              <w:right w:val="single" w:sz="6" w:space="0" w:color="auto"/>
            </w:tcBorders>
          </w:tcPr>
          <w:p w14:paraId="7430CA5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nil"/>
              <w:right w:val="single" w:sz="6" w:space="0" w:color="auto"/>
            </w:tcBorders>
          </w:tcPr>
          <w:p w14:paraId="0ED07DC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val="restart"/>
            <w:tcBorders>
              <w:top w:val="single" w:sz="6" w:space="0" w:color="auto"/>
              <w:left w:val="single" w:sz="6" w:space="0" w:color="auto"/>
              <w:bottom w:val="nil"/>
              <w:right w:val="single" w:sz="6" w:space="0" w:color="auto"/>
            </w:tcBorders>
          </w:tcPr>
          <w:p w14:paraId="6F74DD2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Химический фактор</w:t>
            </w:r>
          </w:p>
        </w:tc>
        <w:tc>
          <w:tcPr>
            <w:tcW w:w="450" w:type="dxa"/>
            <w:vMerge w:val="restart"/>
            <w:tcBorders>
              <w:top w:val="single" w:sz="6" w:space="0" w:color="auto"/>
              <w:left w:val="single" w:sz="6" w:space="0" w:color="auto"/>
              <w:bottom w:val="nil"/>
              <w:right w:val="single" w:sz="6" w:space="0" w:color="auto"/>
            </w:tcBorders>
          </w:tcPr>
          <w:p w14:paraId="7154258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Биологический фактор</w:t>
            </w:r>
          </w:p>
        </w:tc>
        <w:tc>
          <w:tcPr>
            <w:tcW w:w="6300" w:type="dxa"/>
            <w:gridSpan w:val="14"/>
            <w:tcBorders>
              <w:top w:val="single" w:sz="6" w:space="0" w:color="auto"/>
              <w:left w:val="single" w:sz="6" w:space="0" w:color="auto"/>
              <w:bottom w:val="single" w:sz="6" w:space="0" w:color="auto"/>
              <w:right w:val="single" w:sz="6" w:space="0" w:color="auto"/>
            </w:tcBorders>
          </w:tcPr>
          <w:p w14:paraId="4430DDF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Физические факторы</w:t>
            </w:r>
          </w:p>
        </w:tc>
      </w:tr>
      <w:tr w:rsidR="00E27BD3" w14:paraId="4F5C10EA" w14:textId="77777777">
        <w:trPr>
          <w:jc w:val="center"/>
        </w:trPr>
        <w:tc>
          <w:tcPr>
            <w:tcW w:w="450" w:type="dxa"/>
            <w:vMerge/>
            <w:tcBorders>
              <w:top w:val="nil"/>
              <w:left w:val="single" w:sz="6" w:space="0" w:color="auto"/>
              <w:bottom w:val="single" w:sz="6" w:space="0" w:color="auto"/>
              <w:right w:val="single" w:sz="6" w:space="0" w:color="auto"/>
            </w:tcBorders>
          </w:tcPr>
          <w:p w14:paraId="13DCD49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single" w:sz="6" w:space="0" w:color="auto"/>
              <w:right w:val="single" w:sz="6" w:space="0" w:color="auto"/>
            </w:tcBorders>
          </w:tcPr>
          <w:p w14:paraId="19D5415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single" w:sz="6" w:space="0" w:color="auto"/>
              <w:right w:val="single" w:sz="6" w:space="0" w:color="auto"/>
            </w:tcBorders>
          </w:tcPr>
          <w:p w14:paraId="2539345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single" w:sz="6" w:space="0" w:color="auto"/>
              <w:right w:val="single" w:sz="6" w:space="0" w:color="auto"/>
            </w:tcBorders>
          </w:tcPr>
          <w:p w14:paraId="1E9A109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single" w:sz="6" w:space="0" w:color="auto"/>
              <w:right w:val="single" w:sz="6" w:space="0" w:color="auto"/>
            </w:tcBorders>
          </w:tcPr>
          <w:p w14:paraId="177AB3D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vMerge/>
            <w:tcBorders>
              <w:top w:val="nil"/>
              <w:left w:val="single" w:sz="6" w:space="0" w:color="auto"/>
              <w:bottom w:val="single" w:sz="6" w:space="0" w:color="auto"/>
              <w:right w:val="single" w:sz="6" w:space="0" w:color="auto"/>
            </w:tcBorders>
          </w:tcPr>
          <w:p w14:paraId="595304A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tcBorders>
              <w:top w:val="single" w:sz="6" w:space="0" w:color="auto"/>
              <w:left w:val="single" w:sz="6" w:space="0" w:color="auto"/>
              <w:bottom w:val="single" w:sz="6" w:space="0" w:color="auto"/>
              <w:right w:val="single" w:sz="6" w:space="0" w:color="auto"/>
            </w:tcBorders>
          </w:tcPr>
          <w:p w14:paraId="60E6F6B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w:t>
            </w:r>
          </w:p>
        </w:tc>
        <w:tc>
          <w:tcPr>
            <w:tcW w:w="450" w:type="dxa"/>
            <w:tcBorders>
              <w:top w:val="single" w:sz="6" w:space="0" w:color="auto"/>
              <w:left w:val="single" w:sz="6" w:space="0" w:color="auto"/>
              <w:bottom w:val="single" w:sz="6" w:space="0" w:color="auto"/>
              <w:right w:val="single" w:sz="6" w:space="0" w:color="auto"/>
            </w:tcBorders>
          </w:tcPr>
          <w:p w14:paraId="179418E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w:t>
            </w:r>
          </w:p>
        </w:tc>
        <w:tc>
          <w:tcPr>
            <w:tcW w:w="450" w:type="dxa"/>
            <w:tcBorders>
              <w:top w:val="single" w:sz="6" w:space="0" w:color="auto"/>
              <w:left w:val="single" w:sz="6" w:space="0" w:color="auto"/>
              <w:bottom w:val="single" w:sz="6" w:space="0" w:color="auto"/>
              <w:right w:val="single" w:sz="6" w:space="0" w:color="auto"/>
            </w:tcBorders>
          </w:tcPr>
          <w:p w14:paraId="278C663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Инфразвук</w:t>
            </w:r>
          </w:p>
        </w:tc>
        <w:tc>
          <w:tcPr>
            <w:tcW w:w="450" w:type="dxa"/>
            <w:tcBorders>
              <w:top w:val="single" w:sz="6" w:space="0" w:color="auto"/>
              <w:left w:val="single" w:sz="6" w:space="0" w:color="auto"/>
              <w:bottom w:val="single" w:sz="6" w:space="0" w:color="auto"/>
              <w:right w:val="single" w:sz="6" w:space="0" w:color="auto"/>
            </w:tcBorders>
          </w:tcPr>
          <w:p w14:paraId="503AB92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Ультразвук воздушный</w:t>
            </w:r>
          </w:p>
        </w:tc>
        <w:tc>
          <w:tcPr>
            <w:tcW w:w="450" w:type="dxa"/>
            <w:tcBorders>
              <w:top w:val="single" w:sz="6" w:space="0" w:color="auto"/>
              <w:left w:val="single" w:sz="6" w:space="0" w:color="auto"/>
              <w:bottom w:val="single" w:sz="6" w:space="0" w:color="auto"/>
              <w:right w:val="single" w:sz="6" w:space="0" w:color="auto"/>
            </w:tcBorders>
          </w:tcPr>
          <w:p w14:paraId="77DCFCB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Вибрация общая</w:t>
            </w:r>
          </w:p>
        </w:tc>
        <w:tc>
          <w:tcPr>
            <w:tcW w:w="450" w:type="dxa"/>
            <w:tcBorders>
              <w:top w:val="single" w:sz="6" w:space="0" w:color="auto"/>
              <w:left w:val="single" w:sz="6" w:space="0" w:color="auto"/>
              <w:bottom w:val="single" w:sz="6" w:space="0" w:color="auto"/>
              <w:right w:val="single" w:sz="6" w:space="0" w:color="auto"/>
            </w:tcBorders>
          </w:tcPr>
          <w:p w14:paraId="73D77DC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Вибрация локальная</w:t>
            </w:r>
          </w:p>
        </w:tc>
        <w:tc>
          <w:tcPr>
            <w:tcW w:w="450" w:type="dxa"/>
            <w:tcBorders>
              <w:top w:val="single" w:sz="6" w:space="0" w:color="auto"/>
              <w:left w:val="single" w:sz="6" w:space="0" w:color="auto"/>
              <w:bottom w:val="single" w:sz="6" w:space="0" w:color="auto"/>
              <w:right w:val="single" w:sz="6" w:space="0" w:color="auto"/>
            </w:tcBorders>
          </w:tcPr>
          <w:p w14:paraId="2D01F76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Электромагнитные поля фактора "Неионизирующие поля и излучения"</w:t>
            </w:r>
          </w:p>
        </w:tc>
        <w:tc>
          <w:tcPr>
            <w:tcW w:w="450" w:type="dxa"/>
            <w:tcBorders>
              <w:top w:val="single" w:sz="6" w:space="0" w:color="auto"/>
              <w:left w:val="single" w:sz="6" w:space="0" w:color="auto"/>
              <w:bottom w:val="single" w:sz="6" w:space="0" w:color="auto"/>
              <w:right w:val="single" w:sz="6" w:space="0" w:color="auto"/>
            </w:tcBorders>
          </w:tcPr>
          <w:p w14:paraId="3F7D848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Ультрафиолетовое излучение фактора "Неионизирующие поля и излучения"</w:t>
            </w:r>
          </w:p>
        </w:tc>
        <w:tc>
          <w:tcPr>
            <w:tcW w:w="450" w:type="dxa"/>
            <w:tcBorders>
              <w:top w:val="single" w:sz="6" w:space="0" w:color="auto"/>
              <w:left w:val="single" w:sz="6" w:space="0" w:color="auto"/>
              <w:bottom w:val="single" w:sz="6" w:space="0" w:color="auto"/>
              <w:right w:val="single" w:sz="6" w:space="0" w:color="auto"/>
            </w:tcBorders>
          </w:tcPr>
          <w:p w14:paraId="4D524C3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Лазерное излучение фактора "Неионизирующие поля и излучения"</w:t>
            </w:r>
          </w:p>
        </w:tc>
        <w:tc>
          <w:tcPr>
            <w:tcW w:w="450" w:type="dxa"/>
            <w:tcBorders>
              <w:top w:val="single" w:sz="6" w:space="0" w:color="auto"/>
              <w:left w:val="single" w:sz="6" w:space="0" w:color="auto"/>
              <w:bottom w:val="single" w:sz="6" w:space="0" w:color="auto"/>
              <w:right w:val="single" w:sz="6" w:space="0" w:color="auto"/>
            </w:tcBorders>
          </w:tcPr>
          <w:p w14:paraId="6943C38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Ионизирующие излучения</w:t>
            </w:r>
          </w:p>
        </w:tc>
        <w:tc>
          <w:tcPr>
            <w:tcW w:w="450" w:type="dxa"/>
            <w:tcBorders>
              <w:top w:val="single" w:sz="6" w:space="0" w:color="auto"/>
              <w:left w:val="single" w:sz="6" w:space="0" w:color="auto"/>
              <w:bottom w:val="single" w:sz="6" w:space="0" w:color="auto"/>
              <w:right w:val="single" w:sz="6" w:space="0" w:color="auto"/>
            </w:tcBorders>
          </w:tcPr>
          <w:p w14:paraId="67B03C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Микроклимат</w:t>
            </w:r>
          </w:p>
        </w:tc>
        <w:tc>
          <w:tcPr>
            <w:tcW w:w="450" w:type="dxa"/>
            <w:tcBorders>
              <w:top w:val="single" w:sz="6" w:space="0" w:color="auto"/>
              <w:left w:val="single" w:sz="6" w:space="0" w:color="auto"/>
              <w:bottom w:val="single" w:sz="6" w:space="0" w:color="auto"/>
              <w:right w:val="single" w:sz="6" w:space="0" w:color="auto"/>
            </w:tcBorders>
          </w:tcPr>
          <w:p w14:paraId="6EFB9E4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Световая среда</w:t>
            </w:r>
          </w:p>
        </w:tc>
        <w:tc>
          <w:tcPr>
            <w:tcW w:w="450" w:type="dxa"/>
            <w:tcBorders>
              <w:top w:val="single" w:sz="6" w:space="0" w:color="auto"/>
              <w:left w:val="single" w:sz="6" w:space="0" w:color="auto"/>
              <w:bottom w:val="single" w:sz="6" w:space="0" w:color="auto"/>
              <w:right w:val="single" w:sz="6" w:space="0" w:color="auto"/>
            </w:tcBorders>
          </w:tcPr>
          <w:p w14:paraId="45F4CDE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Тяжесть трудового процесса</w:t>
            </w:r>
          </w:p>
        </w:tc>
        <w:tc>
          <w:tcPr>
            <w:tcW w:w="450" w:type="dxa"/>
            <w:tcBorders>
              <w:top w:val="single" w:sz="6" w:space="0" w:color="auto"/>
              <w:left w:val="single" w:sz="6" w:space="0" w:color="auto"/>
              <w:bottom w:val="single" w:sz="6" w:space="0" w:color="auto"/>
              <w:right w:val="single" w:sz="6" w:space="0" w:color="auto"/>
            </w:tcBorders>
          </w:tcPr>
          <w:p w14:paraId="5B8D1B4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Напряженность трудового процесса</w:t>
            </w:r>
          </w:p>
        </w:tc>
      </w:tr>
      <w:tr w:rsidR="00E27BD3" w14:paraId="6E9D2485" w14:textId="77777777">
        <w:trPr>
          <w:jc w:val="center"/>
        </w:trPr>
        <w:tc>
          <w:tcPr>
            <w:tcW w:w="450" w:type="dxa"/>
            <w:tcBorders>
              <w:top w:val="single" w:sz="6" w:space="0" w:color="auto"/>
              <w:left w:val="single" w:sz="6" w:space="0" w:color="auto"/>
              <w:bottom w:val="single" w:sz="6" w:space="0" w:color="auto"/>
              <w:right w:val="single" w:sz="6" w:space="0" w:color="auto"/>
            </w:tcBorders>
          </w:tcPr>
          <w:p w14:paraId="1A01BB9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0" w:type="dxa"/>
            <w:tcBorders>
              <w:top w:val="single" w:sz="6" w:space="0" w:color="auto"/>
              <w:left w:val="single" w:sz="6" w:space="0" w:color="auto"/>
              <w:bottom w:val="single" w:sz="6" w:space="0" w:color="auto"/>
              <w:right w:val="single" w:sz="6" w:space="0" w:color="auto"/>
            </w:tcBorders>
          </w:tcPr>
          <w:p w14:paraId="4F86A73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tcPr>
          <w:p w14:paraId="7BC9992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tcPr>
          <w:p w14:paraId="00058BD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0" w:type="dxa"/>
            <w:tcBorders>
              <w:top w:val="single" w:sz="6" w:space="0" w:color="auto"/>
              <w:left w:val="single" w:sz="6" w:space="0" w:color="auto"/>
              <w:bottom w:val="single" w:sz="6" w:space="0" w:color="auto"/>
              <w:right w:val="single" w:sz="6" w:space="0" w:color="auto"/>
            </w:tcBorders>
          </w:tcPr>
          <w:p w14:paraId="6FD392B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0" w:type="dxa"/>
            <w:tcBorders>
              <w:top w:val="single" w:sz="6" w:space="0" w:color="auto"/>
              <w:left w:val="single" w:sz="6" w:space="0" w:color="auto"/>
              <w:bottom w:val="single" w:sz="6" w:space="0" w:color="auto"/>
              <w:right w:val="single" w:sz="6" w:space="0" w:color="auto"/>
            </w:tcBorders>
          </w:tcPr>
          <w:p w14:paraId="22AFA8B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0" w:type="dxa"/>
            <w:tcBorders>
              <w:top w:val="single" w:sz="6" w:space="0" w:color="auto"/>
              <w:left w:val="single" w:sz="6" w:space="0" w:color="auto"/>
              <w:bottom w:val="single" w:sz="6" w:space="0" w:color="auto"/>
              <w:right w:val="single" w:sz="6" w:space="0" w:color="auto"/>
            </w:tcBorders>
          </w:tcPr>
          <w:p w14:paraId="47E7FAB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0" w:type="dxa"/>
            <w:tcBorders>
              <w:top w:val="single" w:sz="6" w:space="0" w:color="auto"/>
              <w:left w:val="single" w:sz="6" w:space="0" w:color="auto"/>
              <w:bottom w:val="single" w:sz="6" w:space="0" w:color="auto"/>
              <w:right w:val="single" w:sz="6" w:space="0" w:color="auto"/>
            </w:tcBorders>
          </w:tcPr>
          <w:p w14:paraId="298981C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0" w:type="dxa"/>
            <w:tcBorders>
              <w:top w:val="single" w:sz="6" w:space="0" w:color="auto"/>
              <w:left w:val="single" w:sz="6" w:space="0" w:color="auto"/>
              <w:bottom w:val="single" w:sz="6" w:space="0" w:color="auto"/>
              <w:right w:val="single" w:sz="6" w:space="0" w:color="auto"/>
            </w:tcBorders>
          </w:tcPr>
          <w:p w14:paraId="1B44F74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0" w:type="dxa"/>
            <w:tcBorders>
              <w:top w:val="single" w:sz="6" w:space="0" w:color="auto"/>
              <w:left w:val="single" w:sz="6" w:space="0" w:color="auto"/>
              <w:bottom w:val="single" w:sz="6" w:space="0" w:color="auto"/>
              <w:right w:val="single" w:sz="6" w:space="0" w:color="auto"/>
            </w:tcBorders>
          </w:tcPr>
          <w:p w14:paraId="3FCF30E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0" w:type="dxa"/>
            <w:tcBorders>
              <w:top w:val="single" w:sz="6" w:space="0" w:color="auto"/>
              <w:left w:val="single" w:sz="6" w:space="0" w:color="auto"/>
              <w:bottom w:val="single" w:sz="6" w:space="0" w:color="auto"/>
              <w:right w:val="single" w:sz="6" w:space="0" w:color="auto"/>
            </w:tcBorders>
          </w:tcPr>
          <w:p w14:paraId="0A945DD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0" w:type="dxa"/>
            <w:tcBorders>
              <w:top w:val="single" w:sz="6" w:space="0" w:color="auto"/>
              <w:left w:val="single" w:sz="6" w:space="0" w:color="auto"/>
              <w:bottom w:val="single" w:sz="6" w:space="0" w:color="auto"/>
              <w:right w:val="single" w:sz="6" w:space="0" w:color="auto"/>
            </w:tcBorders>
          </w:tcPr>
          <w:p w14:paraId="78E1035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0" w:type="dxa"/>
            <w:tcBorders>
              <w:top w:val="single" w:sz="6" w:space="0" w:color="auto"/>
              <w:left w:val="single" w:sz="6" w:space="0" w:color="auto"/>
              <w:bottom w:val="single" w:sz="6" w:space="0" w:color="auto"/>
              <w:right w:val="single" w:sz="6" w:space="0" w:color="auto"/>
            </w:tcBorders>
          </w:tcPr>
          <w:p w14:paraId="6B49A1E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0" w:type="dxa"/>
            <w:tcBorders>
              <w:top w:val="single" w:sz="6" w:space="0" w:color="auto"/>
              <w:left w:val="single" w:sz="6" w:space="0" w:color="auto"/>
              <w:bottom w:val="single" w:sz="6" w:space="0" w:color="auto"/>
              <w:right w:val="single" w:sz="6" w:space="0" w:color="auto"/>
            </w:tcBorders>
          </w:tcPr>
          <w:p w14:paraId="02D4120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0" w:type="dxa"/>
            <w:tcBorders>
              <w:top w:val="single" w:sz="6" w:space="0" w:color="auto"/>
              <w:left w:val="single" w:sz="6" w:space="0" w:color="auto"/>
              <w:bottom w:val="single" w:sz="6" w:space="0" w:color="auto"/>
              <w:right w:val="single" w:sz="6" w:space="0" w:color="auto"/>
            </w:tcBorders>
          </w:tcPr>
          <w:p w14:paraId="1CC44F9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0" w:type="dxa"/>
            <w:tcBorders>
              <w:top w:val="single" w:sz="6" w:space="0" w:color="auto"/>
              <w:left w:val="single" w:sz="6" w:space="0" w:color="auto"/>
              <w:bottom w:val="single" w:sz="6" w:space="0" w:color="auto"/>
              <w:right w:val="single" w:sz="6" w:space="0" w:color="auto"/>
            </w:tcBorders>
          </w:tcPr>
          <w:p w14:paraId="322D29E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50" w:type="dxa"/>
            <w:tcBorders>
              <w:top w:val="single" w:sz="6" w:space="0" w:color="auto"/>
              <w:left w:val="single" w:sz="6" w:space="0" w:color="auto"/>
              <w:bottom w:val="single" w:sz="6" w:space="0" w:color="auto"/>
              <w:right w:val="single" w:sz="6" w:space="0" w:color="auto"/>
            </w:tcBorders>
          </w:tcPr>
          <w:p w14:paraId="09AE0EB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0" w:type="dxa"/>
            <w:tcBorders>
              <w:top w:val="single" w:sz="6" w:space="0" w:color="auto"/>
              <w:left w:val="single" w:sz="6" w:space="0" w:color="auto"/>
              <w:bottom w:val="single" w:sz="6" w:space="0" w:color="auto"/>
              <w:right w:val="single" w:sz="6" w:space="0" w:color="auto"/>
            </w:tcBorders>
          </w:tcPr>
          <w:p w14:paraId="75773CF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50" w:type="dxa"/>
            <w:tcBorders>
              <w:top w:val="single" w:sz="6" w:space="0" w:color="auto"/>
              <w:left w:val="single" w:sz="6" w:space="0" w:color="auto"/>
              <w:bottom w:val="single" w:sz="6" w:space="0" w:color="auto"/>
              <w:right w:val="single" w:sz="6" w:space="0" w:color="auto"/>
            </w:tcBorders>
          </w:tcPr>
          <w:p w14:paraId="7A6BFD8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0" w:type="dxa"/>
            <w:tcBorders>
              <w:top w:val="single" w:sz="6" w:space="0" w:color="auto"/>
              <w:left w:val="single" w:sz="6" w:space="0" w:color="auto"/>
              <w:bottom w:val="single" w:sz="6" w:space="0" w:color="auto"/>
              <w:right w:val="single" w:sz="6" w:space="0" w:color="auto"/>
            </w:tcBorders>
          </w:tcPr>
          <w:p w14:paraId="1BE9ACF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27BD3" w14:paraId="16B19815" w14:textId="77777777">
        <w:trPr>
          <w:jc w:val="center"/>
        </w:trPr>
        <w:tc>
          <w:tcPr>
            <w:tcW w:w="450" w:type="dxa"/>
            <w:tcBorders>
              <w:top w:val="single" w:sz="6" w:space="0" w:color="auto"/>
              <w:left w:val="single" w:sz="6" w:space="0" w:color="auto"/>
              <w:bottom w:val="single" w:sz="6" w:space="0" w:color="auto"/>
              <w:right w:val="single" w:sz="6" w:space="0" w:color="auto"/>
            </w:tcBorders>
          </w:tcPr>
          <w:p w14:paraId="1D8EE34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450" w:type="dxa"/>
            <w:tcBorders>
              <w:top w:val="single" w:sz="6" w:space="0" w:color="auto"/>
              <w:left w:val="single" w:sz="6" w:space="0" w:color="auto"/>
              <w:bottom w:val="single" w:sz="6" w:space="0" w:color="auto"/>
              <w:right w:val="single" w:sz="6" w:space="0" w:color="auto"/>
            </w:tcBorders>
          </w:tcPr>
          <w:p w14:paraId="0DB1D0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7987FB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70CD5F6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11D2AF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5AB288D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0E38266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1B25FAC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1B12C1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39A15B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7E3632D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0049295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11C4A4B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3FF092D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0B3F3D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141F792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1678BB1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30AF4C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5023668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 w:type="dxa"/>
            <w:tcBorders>
              <w:top w:val="single" w:sz="6" w:space="0" w:color="auto"/>
              <w:left w:val="single" w:sz="6" w:space="0" w:color="auto"/>
              <w:bottom w:val="single" w:sz="6" w:space="0" w:color="auto"/>
              <w:right w:val="single" w:sz="6" w:space="0" w:color="auto"/>
            </w:tcBorders>
          </w:tcPr>
          <w:p w14:paraId="792189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36242017"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по проведению специальной оценки условий труда</w:t>
      </w:r>
    </w:p>
    <w:p w14:paraId="22EFF09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1387A458" w14:textId="77777777">
        <w:trPr>
          <w:jc w:val="center"/>
        </w:trPr>
        <w:tc>
          <w:tcPr>
            <w:tcW w:w="1500" w:type="dxa"/>
            <w:tcBorders>
              <w:top w:val="nil"/>
              <w:left w:val="nil"/>
              <w:bottom w:val="single" w:sz="6" w:space="0" w:color="auto"/>
              <w:right w:val="nil"/>
            </w:tcBorders>
          </w:tcPr>
          <w:p w14:paraId="69EEA434"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031E51A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3D30648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048DE44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527BD9C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45E7A8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78FD26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D3CBAD5" w14:textId="77777777">
        <w:trPr>
          <w:jc w:val="center"/>
        </w:trPr>
        <w:tc>
          <w:tcPr>
            <w:tcW w:w="1500" w:type="dxa"/>
            <w:tcBorders>
              <w:top w:val="single" w:sz="6" w:space="0" w:color="auto"/>
              <w:left w:val="nil"/>
              <w:bottom w:val="nil"/>
              <w:right w:val="nil"/>
            </w:tcBorders>
          </w:tcPr>
          <w:p w14:paraId="55B87F2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21F334C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0A3C1A2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3EC2E5B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55F357C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737B2CE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5776A2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1DD8884C"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 по проведению специальной оценки условий труда:</w:t>
      </w:r>
    </w:p>
    <w:p w14:paraId="16F19C76"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460C2202" w14:textId="77777777">
        <w:trPr>
          <w:jc w:val="center"/>
        </w:trPr>
        <w:tc>
          <w:tcPr>
            <w:tcW w:w="1500" w:type="dxa"/>
            <w:tcBorders>
              <w:top w:val="nil"/>
              <w:left w:val="nil"/>
              <w:bottom w:val="single" w:sz="6" w:space="0" w:color="auto"/>
              <w:right w:val="nil"/>
            </w:tcBorders>
          </w:tcPr>
          <w:p w14:paraId="4E0C0DF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3F80B84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82AB68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9A8B2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47CD37B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6DE8DF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2F82E1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D03E2F9" w14:textId="77777777">
        <w:trPr>
          <w:jc w:val="center"/>
        </w:trPr>
        <w:tc>
          <w:tcPr>
            <w:tcW w:w="1500" w:type="dxa"/>
            <w:tcBorders>
              <w:top w:val="single" w:sz="6" w:space="0" w:color="auto"/>
              <w:left w:val="nil"/>
              <w:bottom w:val="nil"/>
              <w:right w:val="nil"/>
            </w:tcBorders>
          </w:tcPr>
          <w:p w14:paraId="5A818CC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3702974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7971F7E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2440177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49D1BD4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0E57F0D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5EC0297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00994CDD" w14:textId="77777777">
        <w:trPr>
          <w:jc w:val="center"/>
        </w:trPr>
        <w:tc>
          <w:tcPr>
            <w:tcW w:w="1500" w:type="dxa"/>
            <w:tcBorders>
              <w:top w:val="nil"/>
              <w:left w:val="nil"/>
              <w:bottom w:val="single" w:sz="6" w:space="0" w:color="auto"/>
              <w:right w:val="nil"/>
            </w:tcBorders>
          </w:tcPr>
          <w:p w14:paraId="6927200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1D04A7E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56A915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FA94EF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0D46762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632F80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306728E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C5D5A18" w14:textId="77777777">
        <w:trPr>
          <w:jc w:val="center"/>
        </w:trPr>
        <w:tc>
          <w:tcPr>
            <w:tcW w:w="1500" w:type="dxa"/>
            <w:tcBorders>
              <w:top w:val="single" w:sz="6" w:space="0" w:color="auto"/>
              <w:left w:val="nil"/>
              <w:bottom w:val="nil"/>
              <w:right w:val="nil"/>
            </w:tcBorders>
          </w:tcPr>
          <w:p w14:paraId="1426621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1F8D37B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079E368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5B9F14E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00F2A08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770618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3FDEAB4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0456375E"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 (эксперты) организации, проводившей специальную оценку условий труда:</w:t>
      </w:r>
    </w:p>
    <w:p w14:paraId="7A96D328"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6EC991D3" w14:textId="77777777">
        <w:trPr>
          <w:jc w:val="center"/>
        </w:trPr>
        <w:tc>
          <w:tcPr>
            <w:tcW w:w="1500" w:type="dxa"/>
            <w:tcBorders>
              <w:top w:val="nil"/>
              <w:left w:val="nil"/>
              <w:bottom w:val="single" w:sz="6" w:space="0" w:color="auto"/>
              <w:right w:val="nil"/>
            </w:tcBorders>
          </w:tcPr>
          <w:p w14:paraId="072FA6B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4A1B4D4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1470DA1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486A6A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359430F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1127D9D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0DCB99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8916D16" w14:textId="77777777">
        <w:trPr>
          <w:jc w:val="center"/>
        </w:trPr>
        <w:tc>
          <w:tcPr>
            <w:tcW w:w="1500" w:type="dxa"/>
            <w:tcBorders>
              <w:top w:val="single" w:sz="6" w:space="0" w:color="auto"/>
              <w:left w:val="nil"/>
              <w:bottom w:val="nil"/>
              <w:right w:val="nil"/>
            </w:tcBorders>
          </w:tcPr>
          <w:p w14:paraId="45EC4B0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150743A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52BB3E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74475CA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70BA186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2E4822C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206B1F0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0E12CB4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20CED9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5034CF6"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III. Форма карты специальной оценки условий труда работников</w:t>
      </w:r>
    </w:p>
    <w:p w14:paraId="2AAC5F6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1D58BDA"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1700"/>
        <w:gridCol w:w="1700"/>
        <w:gridCol w:w="1746"/>
        <w:gridCol w:w="1700"/>
        <w:gridCol w:w="1700"/>
        <w:gridCol w:w="250"/>
      </w:tblGrid>
      <w:tr w:rsidR="00E27BD3" w14:paraId="1852A85F" w14:textId="77777777">
        <w:trPr>
          <w:jc w:val="center"/>
        </w:trPr>
        <w:tc>
          <w:tcPr>
            <w:tcW w:w="250" w:type="dxa"/>
            <w:tcBorders>
              <w:top w:val="single" w:sz="6" w:space="0" w:color="auto"/>
              <w:left w:val="single" w:sz="6" w:space="0" w:color="auto"/>
              <w:bottom w:val="nil"/>
              <w:right w:val="nil"/>
            </w:tcBorders>
          </w:tcPr>
          <w:p w14:paraId="6862E6F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single" w:sz="6" w:space="0" w:color="auto"/>
              <w:left w:val="nil"/>
              <w:bottom w:val="single" w:sz="6" w:space="0" w:color="auto"/>
              <w:right w:val="nil"/>
            </w:tcBorders>
          </w:tcPr>
          <w:p w14:paraId="3543511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nil"/>
              <w:bottom w:val="single" w:sz="6" w:space="0" w:color="auto"/>
              <w:right w:val="nil"/>
            </w:tcBorders>
          </w:tcPr>
          <w:p w14:paraId="728BDF5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nil"/>
              <w:bottom w:val="single" w:sz="6" w:space="0" w:color="auto"/>
              <w:right w:val="nil"/>
            </w:tcBorders>
          </w:tcPr>
          <w:p w14:paraId="7B04C91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nil"/>
              <w:bottom w:val="single" w:sz="6" w:space="0" w:color="auto"/>
              <w:right w:val="nil"/>
            </w:tcBorders>
          </w:tcPr>
          <w:p w14:paraId="01A3CDE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nil"/>
              <w:bottom w:val="single" w:sz="6" w:space="0" w:color="auto"/>
              <w:right w:val="nil"/>
            </w:tcBorders>
          </w:tcPr>
          <w:p w14:paraId="041DE5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single" w:sz="6" w:space="0" w:color="auto"/>
            </w:tcBorders>
          </w:tcPr>
          <w:p w14:paraId="0A02611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F999785" w14:textId="77777777">
        <w:trPr>
          <w:jc w:val="center"/>
        </w:trPr>
        <w:tc>
          <w:tcPr>
            <w:tcW w:w="250" w:type="dxa"/>
            <w:tcBorders>
              <w:top w:val="nil"/>
              <w:left w:val="single" w:sz="6" w:space="0" w:color="auto"/>
              <w:bottom w:val="nil"/>
              <w:right w:val="nil"/>
            </w:tcBorders>
          </w:tcPr>
          <w:p w14:paraId="3611FA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00" w:type="dxa"/>
            <w:gridSpan w:val="5"/>
            <w:tcBorders>
              <w:top w:val="single" w:sz="6" w:space="0" w:color="auto"/>
              <w:left w:val="nil"/>
              <w:bottom w:val="nil"/>
              <w:right w:val="nil"/>
            </w:tcBorders>
          </w:tcPr>
          <w:p w14:paraId="6AD2D99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работодателя)</w:t>
            </w:r>
          </w:p>
        </w:tc>
        <w:tc>
          <w:tcPr>
            <w:tcW w:w="250" w:type="dxa"/>
            <w:tcBorders>
              <w:top w:val="nil"/>
              <w:left w:val="nil"/>
              <w:bottom w:val="nil"/>
              <w:right w:val="single" w:sz="6" w:space="0" w:color="auto"/>
            </w:tcBorders>
          </w:tcPr>
          <w:p w14:paraId="35F192C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A201FAD" w14:textId="77777777">
        <w:trPr>
          <w:jc w:val="center"/>
        </w:trPr>
        <w:tc>
          <w:tcPr>
            <w:tcW w:w="250" w:type="dxa"/>
            <w:tcBorders>
              <w:top w:val="nil"/>
              <w:left w:val="single" w:sz="6" w:space="0" w:color="auto"/>
              <w:bottom w:val="nil"/>
              <w:right w:val="nil"/>
            </w:tcBorders>
          </w:tcPr>
          <w:p w14:paraId="125683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1BECDEB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6927BC2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346B446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122BB10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3134422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single" w:sz="6" w:space="0" w:color="auto"/>
            </w:tcBorders>
          </w:tcPr>
          <w:p w14:paraId="3CDB74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C6D5B05" w14:textId="77777777">
        <w:trPr>
          <w:jc w:val="center"/>
        </w:trPr>
        <w:tc>
          <w:tcPr>
            <w:tcW w:w="250" w:type="dxa"/>
            <w:tcBorders>
              <w:top w:val="nil"/>
              <w:left w:val="single" w:sz="6" w:space="0" w:color="auto"/>
              <w:bottom w:val="nil"/>
              <w:right w:val="nil"/>
            </w:tcBorders>
          </w:tcPr>
          <w:p w14:paraId="4D6C095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00" w:type="dxa"/>
            <w:gridSpan w:val="5"/>
            <w:tcBorders>
              <w:top w:val="single" w:sz="6" w:space="0" w:color="auto"/>
              <w:left w:val="nil"/>
              <w:bottom w:val="nil"/>
              <w:right w:val="nil"/>
            </w:tcBorders>
          </w:tcPr>
          <w:p w14:paraId="44AE174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в пределах места нахождения работодателя, фамилия, имя, отчество (при наличии) руководителя, адрес электронной почты)</w:t>
            </w:r>
          </w:p>
        </w:tc>
        <w:tc>
          <w:tcPr>
            <w:tcW w:w="250" w:type="dxa"/>
            <w:tcBorders>
              <w:top w:val="nil"/>
              <w:left w:val="nil"/>
              <w:bottom w:val="nil"/>
              <w:right w:val="single" w:sz="6" w:space="0" w:color="auto"/>
            </w:tcBorders>
          </w:tcPr>
          <w:p w14:paraId="65BF069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66B0A83" w14:textId="77777777">
        <w:trPr>
          <w:jc w:val="center"/>
        </w:trPr>
        <w:tc>
          <w:tcPr>
            <w:tcW w:w="250" w:type="dxa"/>
            <w:tcBorders>
              <w:top w:val="nil"/>
              <w:left w:val="single" w:sz="6" w:space="0" w:color="auto"/>
              <w:bottom w:val="single" w:sz="6" w:space="0" w:color="auto"/>
              <w:right w:val="nil"/>
            </w:tcBorders>
          </w:tcPr>
          <w:p w14:paraId="3A49D28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3D1EDE8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644CF9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7808BC0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02217F8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nil"/>
              <w:left w:val="nil"/>
              <w:bottom w:val="single" w:sz="6" w:space="0" w:color="auto"/>
              <w:right w:val="nil"/>
            </w:tcBorders>
          </w:tcPr>
          <w:p w14:paraId="5A263FF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single" w:sz="6" w:space="0" w:color="auto"/>
            </w:tcBorders>
          </w:tcPr>
          <w:p w14:paraId="08711CD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5B19D49" w14:textId="77777777">
        <w:trPr>
          <w:jc w:val="center"/>
        </w:trPr>
        <w:tc>
          <w:tcPr>
            <w:tcW w:w="250" w:type="dxa"/>
            <w:tcBorders>
              <w:top w:val="single" w:sz="6" w:space="0" w:color="auto"/>
              <w:left w:val="single" w:sz="6" w:space="0" w:color="auto"/>
              <w:bottom w:val="single" w:sz="6" w:space="0" w:color="auto"/>
              <w:right w:val="nil"/>
            </w:tcBorders>
          </w:tcPr>
          <w:p w14:paraId="037F313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nil"/>
              <w:bottom w:val="single" w:sz="6" w:space="0" w:color="auto"/>
              <w:right w:val="single" w:sz="6" w:space="0" w:color="auto"/>
            </w:tcBorders>
          </w:tcPr>
          <w:p w14:paraId="418FB49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 работодателя</w:t>
            </w:r>
          </w:p>
        </w:tc>
        <w:tc>
          <w:tcPr>
            <w:tcW w:w="1700" w:type="dxa"/>
            <w:tcBorders>
              <w:top w:val="single" w:sz="6" w:space="0" w:color="auto"/>
              <w:left w:val="single" w:sz="6" w:space="0" w:color="auto"/>
              <w:bottom w:val="single" w:sz="6" w:space="0" w:color="auto"/>
              <w:right w:val="single" w:sz="6" w:space="0" w:color="auto"/>
            </w:tcBorders>
          </w:tcPr>
          <w:p w14:paraId="410EF13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работодателя по ОКПО</w:t>
            </w:r>
          </w:p>
        </w:tc>
        <w:tc>
          <w:tcPr>
            <w:tcW w:w="1700" w:type="dxa"/>
            <w:tcBorders>
              <w:top w:val="single" w:sz="6" w:space="0" w:color="auto"/>
              <w:left w:val="single" w:sz="6" w:space="0" w:color="auto"/>
              <w:bottom w:val="single" w:sz="6" w:space="0" w:color="auto"/>
              <w:right w:val="single" w:sz="6" w:space="0" w:color="auto"/>
            </w:tcBorders>
          </w:tcPr>
          <w:p w14:paraId="7549DE2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органа государственной власти по </w:t>
            </w:r>
            <w:hyperlink r:id="rId95" w:anchor="l0" w:history="1">
              <w:r>
                <w:rPr>
                  <w:rFonts w:ascii="Times New Roman" w:hAnsi="Times New Roman" w:cs="Times New Roman"/>
                  <w:sz w:val="24"/>
                  <w:szCs w:val="24"/>
                  <w:u w:val="single"/>
                </w:rPr>
                <w:t>ОКОГУ</w:t>
              </w:r>
            </w:hyperlink>
          </w:p>
        </w:tc>
        <w:tc>
          <w:tcPr>
            <w:tcW w:w="1700" w:type="dxa"/>
            <w:tcBorders>
              <w:top w:val="single" w:sz="6" w:space="0" w:color="auto"/>
              <w:left w:val="single" w:sz="6" w:space="0" w:color="auto"/>
              <w:bottom w:val="single" w:sz="6" w:space="0" w:color="auto"/>
              <w:right w:val="single" w:sz="6" w:space="0" w:color="auto"/>
            </w:tcBorders>
          </w:tcPr>
          <w:p w14:paraId="2DDD011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вида экономической деятельности по </w:t>
            </w:r>
            <w:hyperlink r:id="rId96" w:anchor="l0" w:history="1">
              <w:r>
                <w:rPr>
                  <w:rFonts w:ascii="Times New Roman" w:hAnsi="Times New Roman" w:cs="Times New Roman"/>
                  <w:sz w:val="24"/>
                  <w:szCs w:val="24"/>
                  <w:u w:val="single"/>
                </w:rPr>
                <w:t>ОКВЭД</w:t>
              </w:r>
            </w:hyperlink>
          </w:p>
        </w:tc>
        <w:tc>
          <w:tcPr>
            <w:tcW w:w="1700" w:type="dxa"/>
            <w:tcBorders>
              <w:top w:val="single" w:sz="6" w:space="0" w:color="auto"/>
              <w:left w:val="single" w:sz="6" w:space="0" w:color="auto"/>
              <w:bottom w:val="single" w:sz="6" w:space="0" w:color="auto"/>
              <w:right w:val="nil"/>
            </w:tcBorders>
          </w:tcPr>
          <w:p w14:paraId="1280D28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территории по </w:t>
            </w:r>
            <w:hyperlink r:id="rId97" w:anchor="l0" w:history="1">
              <w:r>
                <w:rPr>
                  <w:rFonts w:ascii="Times New Roman" w:hAnsi="Times New Roman" w:cs="Times New Roman"/>
                  <w:sz w:val="24"/>
                  <w:szCs w:val="24"/>
                  <w:u w:val="single"/>
                </w:rPr>
                <w:t>ОКТМО</w:t>
              </w:r>
            </w:hyperlink>
          </w:p>
        </w:tc>
        <w:tc>
          <w:tcPr>
            <w:tcW w:w="250" w:type="dxa"/>
            <w:tcBorders>
              <w:top w:val="single" w:sz="6" w:space="0" w:color="auto"/>
              <w:left w:val="nil"/>
              <w:bottom w:val="single" w:sz="6" w:space="0" w:color="auto"/>
              <w:right w:val="single" w:sz="6" w:space="0" w:color="auto"/>
            </w:tcBorders>
          </w:tcPr>
          <w:p w14:paraId="7318B3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B3D6BA3" w14:textId="77777777">
        <w:trPr>
          <w:jc w:val="center"/>
        </w:trPr>
        <w:tc>
          <w:tcPr>
            <w:tcW w:w="250" w:type="dxa"/>
            <w:tcBorders>
              <w:top w:val="single" w:sz="6" w:space="0" w:color="auto"/>
              <w:left w:val="single" w:sz="6" w:space="0" w:color="auto"/>
              <w:bottom w:val="single" w:sz="6" w:space="0" w:color="auto"/>
              <w:right w:val="nil"/>
            </w:tcBorders>
          </w:tcPr>
          <w:p w14:paraId="59EBBE3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nil"/>
              <w:bottom w:val="single" w:sz="6" w:space="0" w:color="auto"/>
              <w:right w:val="single" w:sz="6" w:space="0" w:color="auto"/>
            </w:tcBorders>
          </w:tcPr>
          <w:p w14:paraId="43EDA69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single" w:sz="6" w:space="0" w:color="auto"/>
              <w:bottom w:val="single" w:sz="6" w:space="0" w:color="auto"/>
              <w:right w:val="single" w:sz="6" w:space="0" w:color="auto"/>
            </w:tcBorders>
          </w:tcPr>
          <w:p w14:paraId="0F1BC6F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single" w:sz="6" w:space="0" w:color="auto"/>
              <w:bottom w:val="single" w:sz="6" w:space="0" w:color="auto"/>
              <w:right w:val="single" w:sz="6" w:space="0" w:color="auto"/>
            </w:tcBorders>
          </w:tcPr>
          <w:p w14:paraId="37ABE33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single" w:sz="6" w:space="0" w:color="auto"/>
              <w:bottom w:val="single" w:sz="6" w:space="0" w:color="auto"/>
              <w:right w:val="single" w:sz="6" w:space="0" w:color="auto"/>
            </w:tcBorders>
          </w:tcPr>
          <w:p w14:paraId="5838A2C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00" w:type="dxa"/>
            <w:tcBorders>
              <w:top w:val="single" w:sz="6" w:space="0" w:color="auto"/>
              <w:left w:val="single" w:sz="6" w:space="0" w:color="auto"/>
              <w:bottom w:val="single" w:sz="6" w:space="0" w:color="auto"/>
              <w:right w:val="nil"/>
            </w:tcBorders>
          </w:tcPr>
          <w:p w14:paraId="0FC87D9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single" w:sz="6" w:space="0" w:color="auto"/>
            </w:tcBorders>
          </w:tcPr>
          <w:p w14:paraId="1985C0A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3E572E4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197EA88"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КАРТА N ________________ СПЕЦИАЛЬНОЙ ОЦЕНКИ УСЛОВИЙ ТРУДА</w:t>
      </w:r>
    </w:p>
    <w:p w14:paraId="2C0D43D7"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7BD3" w14:paraId="07A68CB9" w14:textId="77777777">
        <w:trPr>
          <w:jc w:val="center"/>
        </w:trPr>
        <w:tc>
          <w:tcPr>
            <w:tcW w:w="9000" w:type="dxa"/>
            <w:tcBorders>
              <w:top w:val="nil"/>
              <w:left w:val="nil"/>
              <w:bottom w:val="single" w:sz="6" w:space="0" w:color="auto"/>
              <w:right w:val="nil"/>
            </w:tcBorders>
          </w:tcPr>
          <w:p w14:paraId="13F0602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6171B09A" w14:textId="77777777">
        <w:trPr>
          <w:jc w:val="center"/>
        </w:trPr>
        <w:tc>
          <w:tcPr>
            <w:tcW w:w="9000" w:type="dxa"/>
            <w:tcBorders>
              <w:top w:val="single" w:sz="6" w:space="0" w:color="auto"/>
              <w:left w:val="nil"/>
              <w:bottom w:val="nil"/>
              <w:right w:val="nil"/>
            </w:tcBorders>
          </w:tcPr>
          <w:p w14:paraId="1B7137A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профессии (должности) работника)</w:t>
            </w:r>
          </w:p>
        </w:tc>
      </w:tr>
    </w:tbl>
    <w:p w14:paraId="6190EC1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FBE40F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500"/>
        <w:gridCol w:w="250"/>
      </w:tblGrid>
      <w:tr w:rsidR="00E27BD3" w14:paraId="7875EE45" w14:textId="77777777">
        <w:trPr>
          <w:jc w:val="center"/>
        </w:trPr>
        <w:tc>
          <w:tcPr>
            <w:tcW w:w="5500" w:type="dxa"/>
            <w:tcBorders>
              <w:top w:val="nil"/>
              <w:left w:val="nil"/>
              <w:bottom w:val="nil"/>
              <w:right w:val="nil"/>
            </w:tcBorders>
          </w:tcPr>
          <w:p w14:paraId="10D015C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w:t>
            </w:r>
          </w:p>
        </w:tc>
        <w:tc>
          <w:tcPr>
            <w:tcW w:w="250" w:type="dxa"/>
            <w:tcBorders>
              <w:top w:val="nil"/>
              <w:left w:val="nil"/>
              <w:bottom w:val="single" w:sz="6" w:space="0" w:color="auto"/>
              <w:right w:val="nil"/>
            </w:tcBorders>
          </w:tcPr>
          <w:p w14:paraId="19E16F4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5784A14" w14:textId="77777777">
        <w:trPr>
          <w:jc w:val="center"/>
        </w:trPr>
        <w:tc>
          <w:tcPr>
            <w:tcW w:w="5500" w:type="dxa"/>
            <w:tcBorders>
              <w:top w:val="nil"/>
              <w:left w:val="nil"/>
              <w:bottom w:val="nil"/>
              <w:right w:val="nil"/>
            </w:tcBorders>
          </w:tcPr>
          <w:p w14:paraId="5F42CF3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и номера аналогичных рабочих мест</w:t>
            </w:r>
          </w:p>
        </w:tc>
        <w:tc>
          <w:tcPr>
            <w:tcW w:w="250" w:type="dxa"/>
            <w:tcBorders>
              <w:top w:val="single" w:sz="6" w:space="0" w:color="auto"/>
              <w:left w:val="nil"/>
              <w:bottom w:val="single" w:sz="6" w:space="0" w:color="auto"/>
              <w:right w:val="nil"/>
            </w:tcBorders>
          </w:tcPr>
          <w:p w14:paraId="21145E7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12BEB51D"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w:t>
      </w:r>
    </w:p>
    <w:p w14:paraId="3936D6D4"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7BD3" w14:paraId="297BEAE8" w14:textId="77777777">
        <w:trPr>
          <w:jc w:val="center"/>
        </w:trPr>
        <w:tc>
          <w:tcPr>
            <w:tcW w:w="9000" w:type="dxa"/>
            <w:tcBorders>
              <w:top w:val="nil"/>
              <w:left w:val="nil"/>
              <w:bottom w:val="single" w:sz="6" w:space="0" w:color="auto"/>
              <w:right w:val="nil"/>
            </w:tcBorders>
          </w:tcPr>
          <w:p w14:paraId="07DC4CD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30BC187D" w14:textId="77777777">
        <w:trPr>
          <w:jc w:val="center"/>
        </w:trPr>
        <w:tc>
          <w:tcPr>
            <w:tcW w:w="9000" w:type="dxa"/>
            <w:tcBorders>
              <w:top w:val="single" w:sz="6" w:space="0" w:color="auto"/>
              <w:left w:val="nil"/>
              <w:bottom w:val="nil"/>
              <w:right w:val="nil"/>
            </w:tcBorders>
          </w:tcPr>
          <w:p w14:paraId="11EF9F3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(выпуск ETKC, раздел ЕКС, наименование профессионального стандарта, вид, реквизиты нормативного правового акта, которым утвержден)</w:t>
            </w:r>
          </w:p>
        </w:tc>
      </w:tr>
    </w:tbl>
    <w:p w14:paraId="3B04318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AECD1C6"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750"/>
        <w:gridCol w:w="250"/>
      </w:tblGrid>
      <w:tr w:rsidR="00E27BD3" w14:paraId="3D74D96B" w14:textId="77777777">
        <w:trPr>
          <w:jc w:val="center"/>
        </w:trPr>
        <w:tc>
          <w:tcPr>
            <w:tcW w:w="4750" w:type="dxa"/>
            <w:tcBorders>
              <w:top w:val="nil"/>
              <w:left w:val="nil"/>
              <w:bottom w:val="nil"/>
              <w:right w:val="nil"/>
            </w:tcBorders>
          </w:tcPr>
          <w:p w14:paraId="5A38689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011. Код профессии (должности):</w:t>
            </w:r>
          </w:p>
        </w:tc>
        <w:tc>
          <w:tcPr>
            <w:tcW w:w="250" w:type="dxa"/>
            <w:tcBorders>
              <w:top w:val="nil"/>
              <w:left w:val="nil"/>
              <w:bottom w:val="single" w:sz="6" w:space="0" w:color="auto"/>
              <w:right w:val="nil"/>
            </w:tcBorders>
          </w:tcPr>
          <w:p w14:paraId="4110D2D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46C5C5DF"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Строка 020. Численность работающих:</w:t>
      </w:r>
    </w:p>
    <w:p w14:paraId="2C44DA59"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660"/>
        <w:gridCol w:w="2340"/>
      </w:tblGrid>
      <w:tr w:rsidR="00E27BD3" w14:paraId="3B288506" w14:textId="77777777">
        <w:trPr>
          <w:jc w:val="center"/>
        </w:trPr>
        <w:tc>
          <w:tcPr>
            <w:tcW w:w="6660" w:type="dxa"/>
            <w:tcBorders>
              <w:top w:val="single" w:sz="6" w:space="0" w:color="auto"/>
              <w:left w:val="single" w:sz="6" w:space="0" w:color="auto"/>
              <w:bottom w:val="single" w:sz="6" w:space="0" w:color="auto"/>
              <w:right w:val="single" w:sz="6" w:space="0" w:color="auto"/>
            </w:tcBorders>
          </w:tcPr>
          <w:p w14:paraId="6879561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рабочем месте</w:t>
            </w:r>
          </w:p>
        </w:tc>
        <w:tc>
          <w:tcPr>
            <w:tcW w:w="2340" w:type="dxa"/>
            <w:tcBorders>
              <w:top w:val="single" w:sz="6" w:space="0" w:color="auto"/>
              <w:left w:val="single" w:sz="6" w:space="0" w:color="auto"/>
              <w:bottom w:val="single" w:sz="6" w:space="0" w:color="auto"/>
              <w:right w:val="single" w:sz="6" w:space="0" w:color="auto"/>
            </w:tcBorders>
          </w:tcPr>
          <w:p w14:paraId="11E9387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76C13CE" w14:textId="77777777">
        <w:trPr>
          <w:jc w:val="center"/>
        </w:trPr>
        <w:tc>
          <w:tcPr>
            <w:tcW w:w="6660" w:type="dxa"/>
            <w:tcBorders>
              <w:top w:val="single" w:sz="6" w:space="0" w:color="auto"/>
              <w:left w:val="single" w:sz="6" w:space="0" w:color="auto"/>
              <w:bottom w:val="single" w:sz="6" w:space="0" w:color="auto"/>
              <w:right w:val="single" w:sz="6" w:space="0" w:color="auto"/>
            </w:tcBorders>
          </w:tcPr>
          <w:p w14:paraId="1C8415D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всех аналогичных рабочих местах</w:t>
            </w:r>
          </w:p>
        </w:tc>
        <w:tc>
          <w:tcPr>
            <w:tcW w:w="2340" w:type="dxa"/>
            <w:tcBorders>
              <w:top w:val="single" w:sz="6" w:space="0" w:color="auto"/>
              <w:left w:val="single" w:sz="6" w:space="0" w:color="auto"/>
              <w:bottom w:val="single" w:sz="6" w:space="0" w:color="auto"/>
              <w:right w:val="single" w:sz="6" w:space="0" w:color="auto"/>
            </w:tcBorders>
          </w:tcPr>
          <w:p w14:paraId="1245B63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E550E65" w14:textId="77777777">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284085A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w:t>
            </w:r>
          </w:p>
        </w:tc>
      </w:tr>
      <w:tr w:rsidR="00E27BD3" w14:paraId="057158E6" w14:textId="77777777">
        <w:trPr>
          <w:jc w:val="center"/>
        </w:trPr>
        <w:tc>
          <w:tcPr>
            <w:tcW w:w="6660" w:type="dxa"/>
            <w:tcBorders>
              <w:top w:val="single" w:sz="6" w:space="0" w:color="auto"/>
              <w:left w:val="single" w:sz="6" w:space="0" w:color="auto"/>
              <w:bottom w:val="single" w:sz="6" w:space="0" w:color="auto"/>
              <w:right w:val="single" w:sz="6" w:space="0" w:color="auto"/>
            </w:tcBorders>
          </w:tcPr>
          <w:p w14:paraId="30161C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женщин</w:t>
            </w:r>
          </w:p>
        </w:tc>
        <w:tc>
          <w:tcPr>
            <w:tcW w:w="2340" w:type="dxa"/>
            <w:tcBorders>
              <w:top w:val="single" w:sz="6" w:space="0" w:color="auto"/>
              <w:left w:val="single" w:sz="6" w:space="0" w:color="auto"/>
              <w:bottom w:val="single" w:sz="6" w:space="0" w:color="auto"/>
              <w:right w:val="single" w:sz="6" w:space="0" w:color="auto"/>
            </w:tcBorders>
          </w:tcPr>
          <w:p w14:paraId="5B55CB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5C44547" w14:textId="77777777">
        <w:trPr>
          <w:jc w:val="center"/>
        </w:trPr>
        <w:tc>
          <w:tcPr>
            <w:tcW w:w="6660" w:type="dxa"/>
            <w:tcBorders>
              <w:top w:val="single" w:sz="6" w:space="0" w:color="auto"/>
              <w:left w:val="single" w:sz="6" w:space="0" w:color="auto"/>
              <w:bottom w:val="single" w:sz="6" w:space="0" w:color="auto"/>
              <w:right w:val="single" w:sz="6" w:space="0" w:color="auto"/>
            </w:tcBorders>
          </w:tcPr>
          <w:p w14:paraId="686C23A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 в возрасте до 18 лет</w:t>
            </w:r>
          </w:p>
        </w:tc>
        <w:tc>
          <w:tcPr>
            <w:tcW w:w="2340" w:type="dxa"/>
            <w:tcBorders>
              <w:top w:val="single" w:sz="6" w:space="0" w:color="auto"/>
              <w:left w:val="single" w:sz="6" w:space="0" w:color="auto"/>
              <w:bottom w:val="single" w:sz="6" w:space="0" w:color="auto"/>
              <w:right w:val="single" w:sz="6" w:space="0" w:color="auto"/>
            </w:tcBorders>
          </w:tcPr>
          <w:p w14:paraId="179FBA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DD45AAA" w14:textId="77777777">
        <w:trPr>
          <w:jc w:val="center"/>
        </w:trPr>
        <w:tc>
          <w:tcPr>
            <w:tcW w:w="6660" w:type="dxa"/>
            <w:tcBorders>
              <w:top w:val="single" w:sz="6" w:space="0" w:color="auto"/>
              <w:left w:val="single" w:sz="6" w:space="0" w:color="auto"/>
              <w:bottom w:val="single" w:sz="6" w:space="0" w:color="auto"/>
              <w:right w:val="single" w:sz="6" w:space="0" w:color="auto"/>
            </w:tcBorders>
          </w:tcPr>
          <w:p w14:paraId="35A2AC6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инвалидов, допущенных к выполнению работ на данном рабочем месте</w:t>
            </w:r>
          </w:p>
        </w:tc>
        <w:tc>
          <w:tcPr>
            <w:tcW w:w="2340" w:type="dxa"/>
            <w:tcBorders>
              <w:top w:val="single" w:sz="6" w:space="0" w:color="auto"/>
              <w:left w:val="single" w:sz="6" w:space="0" w:color="auto"/>
              <w:bottom w:val="single" w:sz="6" w:space="0" w:color="auto"/>
              <w:right w:val="single" w:sz="6" w:space="0" w:color="auto"/>
            </w:tcBorders>
          </w:tcPr>
          <w:p w14:paraId="3CBBDB2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26A6F544"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Строка 021. СНИЛС работников:</w:t>
      </w:r>
    </w:p>
    <w:p w14:paraId="6E1BEC7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04ABAD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Строка 022. Используемое производственное оборудование:</w:t>
      </w:r>
    </w:p>
    <w:p w14:paraId="0DEE9377"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tblGrid>
      <w:tr w:rsidR="00E27BD3" w14:paraId="3C47EFF0" w14:textId="77777777">
        <w:trPr>
          <w:jc w:val="center"/>
        </w:trPr>
        <w:tc>
          <w:tcPr>
            <w:tcW w:w="250" w:type="dxa"/>
            <w:tcBorders>
              <w:top w:val="nil"/>
              <w:left w:val="nil"/>
              <w:bottom w:val="single" w:sz="6" w:space="0" w:color="auto"/>
              <w:right w:val="nil"/>
            </w:tcBorders>
          </w:tcPr>
          <w:p w14:paraId="149BE90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79257016" w14:textId="77777777">
        <w:trPr>
          <w:jc w:val="center"/>
        </w:trPr>
        <w:tc>
          <w:tcPr>
            <w:tcW w:w="250" w:type="dxa"/>
            <w:tcBorders>
              <w:top w:val="single" w:sz="6" w:space="0" w:color="auto"/>
              <w:left w:val="nil"/>
              <w:bottom w:val="single" w:sz="6" w:space="0" w:color="auto"/>
              <w:right w:val="nil"/>
            </w:tcBorders>
          </w:tcPr>
          <w:p w14:paraId="2ECC92B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2C3A890D" w14:textId="77777777">
        <w:trPr>
          <w:jc w:val="center"/>
        </w:trPr>
        <w:tc>
          <w:tcPr>
            <w:tcW w:w="250" w:type="dxa"/>
            <w:tcBorders>
              <w:top w:val="single" w:sz="6" w:space="0" w:color="auto"/>
              <w:left w:val="nil"/>
              <w:bottom w:val="single" w:sz="6" w:space="0" w:color="auto"/>
              <w:right w:val="nil"/>
            </w:tcBorders>
          </w:tcPr>
          <w:p w14:paraId="2C49F4A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bl>
    <w:p w14:paraId="5CA872E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54D67E1"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875"/>
        <w:gridCol w:w="250"/>
      </w:tblGrid>
      <w:tr w:rsidR="00E27BD3" w14:paraId="7B8BFF56" w14:textId="77777777">
        <w:trPr>
          <w:jc w:val="center"/>
        </w:trPr>
        <w:tc>
          <w:tcPr>
            <w:tcW w:w="3875" w:type="dxa"/>
            <w:tcBorders>
              <w:top w:val="nil"/>
              <w:left w:val="nil"/>
              <w:bottom w:val="nil"/>
              <w:right w:val="nil"/>
            </w:tcBorders>
          </w:tcPr>
          <w:p w14:paraId="4596F9A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Используемые материалы и сырье:</w:t>
            </w:r>
          </w:p>
        </w:tc>
        <w:tc>
          <w:tcPr>
            <w:tcW w:w="250" w:type="dxa"/>
            <w:tcBorders>
              <w:top w:val="single" w:sz="6" w:space="0" w:color="auto"/>
              <w:left w:val="nil"/>
              <w:bottom w:val="single" w:sz="6" w:space="0" w:color="auto"/>
              <w:right w:val="nil"/>
            </w:tcBorders>
          </w:tcPr>
          <w:p w14:paraId="4BF4707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A374035" w14:textId="77777777">
        <w:trPr>
          <w:jc w:val="center"/>
        </w:trPr>
        <w:tc>
          <w:tcPr>
            <w:tcW w:w="4125" w:type="dxa"/>
            <w:gridSpan w:val="2"/>
            <w:tcBorders>
              <w:top w:val="nil"/>
              <w:left w:val="nil"/>
              <w:bottom w:val="single" w:sz="6" w:space="0" w:color="auto"/>
              <w:right w:val="nil"/>
            </w:tcBorders>
          </w:tcPr>
          <w:p w14:paraId="44CF929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bl>
    <w:p w14:paraId="64A7288A"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Строка 030. Оценка условий труда по вредным (опасным) факторам:</w:t>
      </w:r>
    </w:p>
    <w:p w14:paraId="7BCB1690"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320"/>
        <w:gridCol w:w="1260"/>
        <w:gridCol w:w="1624"/>
        <w:gridCol w:w="1980"/>
      </w:tblGrid>
      <w:tr w:rsidR="00E27BD3" w14:paraId="16123AB3"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392D89C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факторов производственной среды и трудового процесса</w:t>
            </w:r>
          </w:p>
        </w:tc>
        <w:tc>
          <w:tcPr>
            <w:tcW w:w="1260" w:type="dxa"/>
            <w:tcBorders>
              <w:top w:val="single" w:sz="6" w:space="0" w:color="auto"/>
              <w:left w:val="single" w:sz="6" w:space="0" w:color="auto"/>
              <w:bottom w:val="single" w:sz="6" w:space="0" w:color="auto"/>
              <w:right w:val="single" w:sz="6" w:space="0" w:color="auto"/>
            </w:tcBorders>
          </w:tcPr>
          <w:p w14:paraId="230A52E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 класс) условий труда</w:t>
            </w:r>
          </w:p>
        </w:tc>
        <w:tc>
          <w:tcPr>
            <w:tcW w:w="1440" w:type="dxa"/>
            <w:tcBorders>
              <w:top w:val="single" w:sz="6" w:space="0" w:color="auto"/>
              <w:left w:val="single" w:sz="6" w:space="0" w:color="auto"/>
              <w:bottom w:val="single" w:sz="6" w:space="0" w:color="auto"/>
              <w:right w:val="single" w:sz="6" w:space="0" w:color="auto"/>
            </w:tcBorders>
          </w:tcPr>
          <w:p w14:paraId="5E1B650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Эффективность СИЗ &lt;*&gt;, + / - /не оценивалась</w:t>
            </w:r>
          </w:p>
        </w:tc>
        <w:tc>
          <w:tcPr>
            <w:tcW w:w="1980" w:type="dxa"/>
            <w:tcBorders>
              <w:top w:val="single" w:sz="6" w:space="0" w:color="auto"/>
              <w:left w:val="single" w:sz="6" w:space="0" w:color="auto"/>
              <w:bottom w:val="single" w:sz="6" w:space="0" w:color="auto"/>
              <w:right w:val="single" w:sz="6" w:space="0" w:color="auto"/>
            </w:tcBorders>
          </w:tcPr>
          <w:p w14:paraId="5C00643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(подкласс) условий труда при эффективном использовании СИЗ</w:t>
            </w:r>
          </w:p>
        </w:tc>
      </w:tr>
      <w:tr w:rsidR="00E27BD3" w14:paraId="084E971B"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5462A3E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Химический</w:t>
            </w:r>
          </w:p>
        </w:tc>
        <w:tc>
          <w:tcPr>
            <w:tcW w:w="1260" w:type="dxa"/>
            <w:tcBorders>
              <w:top w:val="single" w:sz="6" w:space="0" w:color="auto"/>
              <w:left w:val="single" w:sz="6" w:space="0" w:color="auto"/>
              <w:bottom w:val="single" w:sz="6" w:space="0" w:color="auto"/>
              <w:right w:val="single" w:sz="6" w:space="0" w:color="auto"/>
            </w:tcBorders>
          </w:tcPr>
          <w:p w14:paraId="67364AE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28E3668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36E19CF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E9BCBED"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4A079A3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Биологический</w:t>
            </w:r>
          </w:p>
        </w:tc>
        <w:tc>
          <w:tcPr>
            <w:tcW w:w="1260" w:type="dxa"/>
            <w:tcBorders>
              <w:top w:val="single" w:sz="6" w:space="0" w:color="auto"/>
              <w:left w:val="single" w:sz="6" w:space="0" w:color="auto"/>
              <w:bottom w:val="single" w:sz="6" w:space="0" w:color="auto"/>
              <w:right w:val="single" w:sz="6" w:space="0" w:color="auto"/>
            </w:tcBorders>
          </w:tcPr>
          <w:p w14:paraId="20B3D45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2DE52B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4BBAF6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C7A15B7"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19EB23A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w:t>
            </w:r>
          </w:p>
        </w:tc>
        <w:tc>
          <w:tcPr>
            <w:tcW w:w="1260" w:type="dxa"/>
            <w:tcBorders>
              <w:top w:val="single" w:sz="6" w:space="0" w:color="auto"/>
              <w:left w:val="single" w:sz="6" w:space="0" w:color="auto"/>
              <w:bottom w:val="single" w:sz="6" w:space="0" w:color="auto"/>
              <w:right w:val="single" w:sz="6" w:space="0" w:color="auto"/>
            </w:tcBorders>
          </w:tcPr>
          <w:p w14:paraId="6CC4A93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4F9CAF7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49047E9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B371119"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029FEEA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Шум</w:t>
            </w:r>
          </w:p>
        </w:tc>
        <w:tc>
          <w:tcPr>
            <w:tcW w:w="1260" w:type="dxa"/>
            <w:tcBorders>
              <w:top w:val="single" w:sz="6" w:space="0" w:color="auto"/>
              <w:left w:val="single" w:sz="6" w:space="0" w:color="auto"/>
              <w:bottom w:val="single" w:sz="6" w:space="0" w:color="auto"/>
              <w:right w:val="single" w:sz="6" w:space="0" w:color="auto"/>
            </w:tcBorders>
          </w:tcPr>
          <w:p w14:paraId="4C93B9C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5A4B3F8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13D19B1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EE9BDAA"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3A97ED2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Инфразвук</w:t>
            </w:r>
          </w:p>
        </w:tc>
        <w:tc>
          <w:tcPr>
            <w:tcW w:w="1260" w:type="dxa"/>
            <w:tcBorders>
              <w:top w:val="single" w:sz="6" w:space="0" w:color="auto"/>
              <w:left w:val="single" w:sz="6" w:space="0" w:color="auto"/>
              <w:bottom w:val="single" w:sz="6" w:space="0" w:color="auto"/>
              <w:right w:val="single" w:sz="6" w:space="0" w:color="auto"/>
            </w:tcBorders>
          </w:tcPr>
          <w:p w14:paraId="7172FC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6355CD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6DC30D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ADD0712"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181E1EC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Ультразвук воздушный</w:t>
            </w:r>
          </w:p>
        </w:tc>
        <w:tc>
          <w:tcPr>
            <w:tcW w:w="1260" w:type="dxa"/>
            <w:tcBorders>
              <w:top w:val="single" w:sz="6" w:space="0" w:color="auto"/>
              <w:left w:val="single" w:sz="6" w:space="0" w:color="auto"/>
              <w:bottom w:val="single" w:sz="6" w:space="0" w:color="auto"/>
              <w:right w:val="single" w:sz="6" w:space="0" w:color="auto"/>
            </w:tcBorders>
          </w:tcPr>
          <w:p w14:paraId="568F105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497354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686AF8F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C3DF22C"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3C652F5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Вибрация общая</w:t>
            </w:r>
          </w:p>
        </w:tc>
        <w:tc>
          <w:tcPr>
            <w:tcW w:w="1260" w:type="dxa"/>
            <w:tcBorders>
              <w:top w:val="single" w:sz="6" w:space="0" w:color="auto"/>
              <w:left w:val="single" w:sz="6" w:space="0" w:color="auto"/>
              <w:bottom w:val="single" w:sz="6" w:space="0" w:color="auto"/>
              <w:right w:val="single" w:sz="6" w:space="0" w:color="auto"/>
            </w:tcBorders>
          </w:tcPr>
          <w:p w14:paraId="10D68C9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11DCC1E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5D08234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F63D4F8"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0F804F3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Вибрация локальная</w:t>
            </w:r>
          </w:p>
        </w:tc>
        <w:tc>
          <w:tcPr>
            <w:tcW w:w="1260" w:type="dxa"/>
            <w:tcBorders>
              <w:top w:val="single" w:sz="6" w:space="0" w:color="auto"/>
              <w:left w:val="single" w:sz="6" w:space="0" w:color="auto"/>
              <w:bottom w:val="single" w:sz="6" w:space="0" w:color="auto"/>
              <w:right w:val="single" w:sz="6" w:space="0" w:color="auto"/>
            </w:tcBorders>
          </w:tcPr>
          <w:p w14:paraId="486C950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089EEE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54403CA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7A9ACBA"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73EE030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Неионизирующие излучения</w:t>
            </w:r>
          </w:p>
        </w:tc>
        <w:tc>
          <w:tcPr>
            <w:tcW w:w="1260" w:type="dxa"/>
            <w:tcBorders>
              <w:top w:val="single" w:sz="6" w:space="0" w:color="auto"/>
              <w:left w:val="single" w:sz="6" w:space="0" w:color="auto"/>
              <w:bottom w:val="single" w:sz="6" w:space="0" w:color="auto"/>
              <w:right w:val="single" w:sz="6" w:space="0" w:color="auto"/>
            </w:tcBorders>
          </w:tcPr>
          <w:p w14:paraId="0CF855E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2E0457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77A59DF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674B5C4"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335424A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Ионизирующие излучения</w:t>
            </w:r>
          </w:p>
        </w:tc>
        <w:tc>
          <w:tcPr>
            <w:tcW w:w="1260" w:type="dxa"/>
            <w:tcBorders>
              <w:top w:val="single" w:sz="6" w:space="0" w:color="auto"/>
              <w:left w:val="single" w:sz="6" w:space="0" w:color="auto"/>
              <w:bottom w:val="single" w:sz="6" w:space="0" w:color="auto"/>
              <w:right w:val="single" w:sz="6" w:space="0" w:color="auto"/>
            </w:tcBorders>
          </w:tcPr>
          <w:p w14:paraId="3E0DEBC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371B59C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2F51213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8E2D675"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566DF82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Параметры микроклимата</w:t>
            </w:r>
          </w:p>
        </w:tc>
        <w:tc>
          <w:tcPr>
            <w:tcW w:w="1260" w:type="dxa"/>
            <w:tcBorders>
              <w:top w:val="single" w:sz="6" w:space="0" w:color="auto"/>
              <w:left w:val="single" w:sz="6" w:space="0" w:color="auto"/>
              <w:bottom w:val="single" w:sz="6" w:space="0" w:color="auto"/>
              <w:right w:val="single" w:sz="6" w:space="0" w:color="auto"/>
            </w:tcBorders>
          </w:tcPr>
          <w:p w14:paraId="53D66CE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641CA73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3A48E0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789FC29"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5149FC8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Параметры световой среды</w:t>
            </w:r>
          </w:p>
        </w:tc>
        <w:tc>
          <w:tcPr>
            <w:tcW w:w="1260" w:type="dxa"/>
            <w:tcBorders>
              <w:top w:val="single" w:sz="6" w:space="0" w:color="auto"/>
              <w:left w:val="single" w:sz="6" w:space="0" w:color="auto"/>
              <w:bottom w:val="single" w:sz="6" w:space="0" w:color="auto"/>
              <w:right w:val="single" w:sz="6" w:space="0" w:color="auto"/>
            </w:tcBorders>
          </w:tcPr>
          <w:p w14:paraId="1E699F7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5517323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75EEDC6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2884BB7"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339B994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Тяжесть трудового процесса</w:t>
            </w:r>
          </w:p>
        </w:tc>
        <w:tc>
          <w:tcPr>
            <w:tcW w:w="1260" w:type="dxa"/>
            <w:tcBorders>
              <w:top w:val="single" w:sz="6" w:space="0" w:color="auto"/>
              <w:left w:val="single" w:sz="6" w:space="0" w:color="auto"/>
              <w:bottom w:val="single" w:sz="6" w:space="0" w:color="auto"/>
              <w:right w:val="single" w:sz="6" w:space="0" w:color="auto"/>
            </w:tcBorders>
          </w:tcPr>
          <w:p w14:paraId="7353C6E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7001854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056298B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A90A9D7"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31CD72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Напряженность трудового процесса</w:t>
            </w:r>
          </w:p>
        </w:tc>
        <w:tc>
          <w:tcPr>
            <w:tcW w:w="1260" w:type="dxa"/>
            <w:tcBorders>
              <w:top w:val="single" w:sz="6" w:space="0" w:color="auto"/>
              <w:left w:val="single" w:sz="6" w:space="0" w:color="auto"/>
              <w:bottom w:val="single" w:sz="6" w:space="0" w:color="auto"/>
              <w:right w:val="single" w:sz="6" w:space="0" w:color="auto"/>
            </w:tcBorders>
          </w:tcPr>
          <w:p w14:paraId="31B4AC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7B50C57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64B4E3B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689E822" w14:textId="77777777">
        <w:trPr>
          <w:jc w:val="center"/>
        </w:trPr>
        <w:tc>
          <w:tcPr>
            <w:tcW w:w="4320" w:type="dxa"/>
            <w:tcBorders>
              <w:top w:val="single" w:sz="6" w:space="0" w:color="auto"/>
              <w:left w:val="single" w:sz="6" w:space="0" w:color="auto"/>
              <w:bottom w:val="single" w:sz="6" w:space="0" w:color="auto"/>
              <w:right w:val="single" w:sz="6" w:space="0" w:color="auto"/>
            </w:tcBorders>
          </w:tcPr>
          <w:p w14:paraId="6AD0661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Итоговый класс (подкласс) условий труда</w:t>
            </w:r>
          </w:p>
        </w:tc>
        <w:tc>
          <w:tcPr>
            <w:tcW w:w="1260" w:type="dxa"/>
            <w:tcBorders>
              <w:top w:val="single" w:sz="6" w:space="0" w:color="auto"/>
              <w:left w:val="single" w:sz="6" w:space="0" w:color="auto"/>
              <w:bottom w:val="single" w:sz="6" w:space="0" w:color="auto"/>
              <w:right w:val="single" w:sz="6" w:space="0" w:color="auto"/>
            </w:tcBorders>
          </w:tcPr>
          <w:p w14:paraId="57E930A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14:paraId="27FD898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заполняется</w:t>
            </w:r>
          </w:p>
        </w:tc>
        <w:tc>
          <w:tcPr>
            <w:tcW w:w="1980" w:type="dxa"/>
            <w:tcBorders>
              <w:top w:val="single" w:sz="6" w:space="0" w:color="auto"/>
              <w:left w:val="single" w:sz="6" w:space="0" w:color="auto"/>
              <w:bottom w:val="single" w:sz="6" w:space="0" w:color="auto"/>
              <w:right w:val="single" w:sz="6" w:space="0" w:color="auto"/>
            </w:tcBorders>
          </w:tcPr>
          <w:p w14:paraId="4493009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039B4D4D"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7F13A7E"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&lt;*&gt; Средства индивидуальной защиты</w:t>
      </w:r>
    </w:p>
    <w:p w14:paraId="7C5DE47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39128A4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Строка 040. Гарантии и компенсации, предоставляемые работнику (работникам), занятым на данном рабочем месте:</w:t>
      </w:r>
    </w:p>
    <w:p w14:paraId="174F0EE0"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250"/>
        <w:gridCol w:w="2050"/>
        <w:gridCol w:w="1938"/>
        <w:gridCol w:w="1937"/>
        <w:gridCol w:w="1937"/>
      </w:tblGrid>
      <w:tr w:rsidR="00E27BD3" w14:paraId="29A8C6BD" w14:textId="77777777">
        <w:trPr>
          <w:jc w:val="center"/>
        </w:trPr>
        <w:tc>
          <w:tcPr>
            <w:tcW w:w="1250" w:type="dxa"/>
            <w:vMerge w:val="restart"/>
            <w:tcBorders>
              <w:top w:val="single" w:sz="6" w:space="0" w:color="auto"/>
              <w:left w:val="single" w:sz="6" w:space="0" w:color="auto"/>
              <w:bottom w:val="nil"/>
              <w:right w:val="single" w:sz="6" w:space="0" w:color="auto"/>
            </w:tcBorders>
          </w:tcPr>
          <w:p w14:paraId="4EFA556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1938" w:type="dxa"/>
            <w:vMerge w:val="restart"/>
            <w:tcBorders>
              <w:top w:val="single" w:sz="6" w:space="0" w:color="auto"/>
              <w:left w:val="single" w:sz="6" w:space="0" w:color="auto"/>
              <w:bottom w:val="nil"/>
              <w:right w:val="single" w:sz="6" w:space="0" w:color="auto"/>
            </w:tcBorders>
          </w:tcPr>
          <w:p w14:paraId="74AA584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гарантий и компенсаций</w:t>
            </w:r>
          </w:p>
        </w:tc>
        <w:tc>
          <w:tcPr>
            <w:tcW w:w="1938" w:type="dxa"/>
            <w:vMerge w:val="restart"/>
            <w:tcBorders>
              <w:top w:val="single" w:sz="6" w:space="0" w:color="auto"/>
              <w:left w:val="single" w:sz="6" w:space="0" w:color="auto"/>
              <w:bottom w:val="nil"/>
              <w:right w:val="single" w:sz="6" w:space="0" w:color="auto"/>
            </w:tcBorders>
          </w:tcPr>
          <w:p w14:paraId="460AA20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Фактическое наличие</w:t>
            </w:r>
          </w:p>
        </w:tc>
        <w:tc>
          <w:tcPr>
            <w:tcW w:w="3874" w:type="dxa"/>
            <w:gridSpan w:val="2"/>
            <w:tcBorders>
              <w:top w:val="single" w:sz="6" w:space="0" w:color="auto"/>
              <w:left w:val="single" w:sz="6" w:space="0" w:color="auto"/>
              <w:bottom w:val="single" w:sz="6" w:space="0" w:color="auto"/>
              <w:right w:val="single" w:sz="6" w:space="0" w:color="auto"/>
            </w:tcBorders>
          </w:tcPr>
          <w:p w14:paraId="20F6730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результатам оценки условий труда</w:t>
            </w:r>
          </w:p>
        </w:tc>
      </w:tr>
      <w:tr w:rsidR="00E27BD3" w14:paraId="7F5B1ACC" w14:textId="77777777">
        <w:trPr>
          <w:jc w:val="center"/>
        </w:trPr>
        <w:tc>
          <w:tcPr>
            <w:tcW w:w="1250" w:type="dxa"/>
            <w:vMerge/>
            <w:tcBorders>
              <w:top w:val="nil"/>
              <w:left w:val="single" w:sz="6" w:space="0" w:color="auto"/>
              <w:bottom w:val="single" w:sz="6" w:space="0" w:color="auto"/>
              <w:right w:val="single" w:sz="6" w:space="0" w:color="auto"/>
            </w:tcBorders>
          </w:tcPr>
          <w:p w14:paraId="4ADD14A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938" w:type="dxa"/>
            <w:vMerge/>
            <w:tcBorders>
              <w:top w:val="nil"/>
              <w:left w:val="single" w:sz="6" w:space="0" w:color="auto"/>
              <w:bottom w:val="single" w:sz="6" w:space="0" w:color="auto"/>
              <w:right w:val="single" w:sz="6" w:space="0" w:color="auto"/>
            </w:tcBorders>
          </w:tcPr>
          <w:p w14:paraId="1E6E3C4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938" w:type="dxa"/>
            <w:vMerge/>
            <w:tcBorders>
              <w:top w:val="nil"/>
              <w:left w:val="single" w:sz="6" w:space="0" w:color="auto"/>
              <w:bottom w:val="single" w:sz="6" w:space="0" w:color="auto"/>
              <w:right w:val="single" w:sz="6" w:space="0" w:color="auto"/>
            </w:tcBorders>
          </w:tcPr>
          <w:p w14:paraId="060A97E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937" w:type="dxa"/>
            <w:tcBorders>
              <w:top w:val="single" w:sz="6" w:space="0" w:color="auto"/>
              <w:left w:val="single" w:sz="6" w:space="0" w:color="auto"/>
              <w:bottom w:val="single" w:sz="6" w:space="0" w:color="auto"/>
              <w:right w:val="single" w:sz="6" w:space="0" w:color="auto"/>
            </w:tcBorders>
          </w:tcPr>
          <w:p w14:paraId="5F72504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Необходимость в установлении (да, нет)</w:t>
            </w:r>
          </w:p>
        </w:tc>
        <w:tc>
          <w:tcPr>
            <w:tcW w:w="1937" w:type="dxa"/>
            <w:tcBorders>
              <w:top w:val="single" w:sz="6" w:space="0" w:color="auto"/>
              <w:left w:val="single" w:sz="6" w:space="0" w:color="auto"/>
              <w:bottom w:val="single" w:sz="6" w:space="0" w:color="auto"/>
              <w:right w:val="single" w:sz="6" w:space="0" w:color="auto"/>
            </w:tcBorders>
          </w:tcPr>
          <w:p w14:paraId="3F7ED26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основание</w:t>
            </w:r>
          </w:p>
        </w:tc>
      </w:tr>
      <w:tr w:rsidR="00E27BD3" w14:paraId="10DDB87A"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652012B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38" w:type="dxa"/>
            <w:tcBorders>
              <w:top w:val="single" w:sz="6" w:space="0" w:color="auto"/>
              <w:left w:val="single" w:sz="6" w:space="0" w:color="auto"/>
              <w:bottom w:val="single" w:sz="6" w:space="0" w:color="auto"/>
              <w:right w:val="single" w:sz="6" w:space="0" w:color="auto"/>
            </w:tcBorders>
          </w:tcPr>
          <w:p w14:paraId="1A7A29F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Повышенная оплата труда работника (работников)</w:t>
            </w:r>
          </w:p>
        </w:tc>
        <w:tc>
          <w:tcPr>
            <w:tcW w:w="1938" w:type="dxa"/>
            <w:tcBorders>
              <w:top w:val="single" w:sz="6" w:space="0" w:color="auto"/>
              <w:left w:val="single" w:sz="6" w:space="0" w:color="auto"/>
              <w:bottom w:val="single" w:sz="6" w:space="0" w:color="auto"/>
              <w:right w:val="single" w:sz="6" w:space="0" w:color="auto"/>
            </w:tcBorders>
          </w:tcPr>
          <w:p w14:paraId="5BA94A9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089E61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3F21DB1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A28B8D6"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24FAD49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38" w:type="dxa"/>
            <w:tcBorders>
              <w:top w:val="single" w:sz="6" w:space="0" w:color="auto"/>
              <w:left w:val="single" w:sz="6" w:space="0" w:color="auto"/>
              <w:bottom w:val="single" w:sz="6" w:space="0" w:color="auto"/>
              <w:right w:val="single" w:sz="6" w:space="0" w:color="auto"/>
            </w:tcBorders>
          </w:tcPr>
          <w:p w14:paraId="45BBA95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Ежегодный дополнительный оплачиваемый отпуск</w:t>
            </w:r>
          </w:p>
        </w:tc>
        <w:tc>
          <w:tcPr>
            <w:tcW w:w="1938" w:type="dxa"/>
            <w:tcBorders>
              <w:top w:val="single" w:sz="6" w:space="0" w:color="auto"/>
              <w:left w:val="single" w:sz="6" w:space="0" w:color="auto"/>
              <w:bottom w:val="single" w:sz="6" w:space="0" w:color="auto"/>
              <w:right w:val="single" w:sz="6" w:space="0" w:color="auto"/>
            </w:tcBorders>
          </w:tcPr>
          <w:p w14:paraId="4B5D00D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49F630D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04BB8D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4E06287"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7747B8D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38" w:type="dxa"/>
            <w:tcBorders>
              <w:top w:val="single" w:sz="6" w:space="0" w:color="auto"/>
              <w:left w:val="single" w:sz="6" w:space="0" w:color="auto"/>
              <w:bottom w:val="single" w:sz="6" w:space="0" w:color="auto"/>
              <w:right w:val="single" w:sz="6" w:space="0" w:color="auto"/>
            </w:tcBorders>
          </w:tcPr>
          <w:p w14:paraId="158BEF4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Сокращенная продолжительность рабочего времени</w:t>
            </w:r>
          </w:p>
        </w:tc>
        <w:tc>
          <w:tcPr>
            <w:tcW w:w="1938" w:type="dxa"/>
            <w:tcBorders>
              <w:top w:val="single" w:sz="6" w:space="0" w:color="auto"/>
              <w:left w:val="single" w:sz="6" w:space="0" w:color="auto"/>
              <w:bottom w:val="single" w:sz="6" w:space="0" w:color="auto"/>
              <w:right w:val="single" w:sz="6" w:space="0" w:color="auto"/>
            </w:tcBorders>
          </w:tcPr>
          <w:p w14:paraId="3467F79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1391886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512A0A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3D676FE"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3F30B31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38" w:type="dxa"/>
            <w:tcBorders>
              <w:top w:val="single" w:sz="6" w:space="0" w:color="auto"/>
              <w:left w:val="single" w:sz="6" w:space="0" w:color="auto"/>
              <w:bottom w:val="single" w:sz="6" w:space="0" w:color="auto"/>
              <w:right w:val="single" w:sz="6" w:space="0" w:color="auto"/>
            </w:tcBorders>
          </w:tcPr>
          <w:p w14:paraId="4A52DE8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Молоко или другие равноценные пищевые продукты</w:t>
            </w:r>
          </w:p>
        </w:tc>
        <w:tc>
          <w:tcPr>
            <w:tcW w:w="1938" w:type="dxa"/>
            <w:tcBorders>
              <w:top w:val="single" w:sz="6" w:space="0" w:color="auto"/>
              <w:left w:val="single" w:sz="6" w:space="0" w:color="auto"/>
              <w:bottom w:val="single" w:sz="6" w:space="0" w:color="auto"/>
              <w:right w:val="single" w:sz="6" w:space="0" w:color="auto"/>
            </w:tcBorders>
          </w:tcPr>
          <w:p w14:paraId="682FE03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0FB8C15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3DDF1FD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92C89C9"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459FC4F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38" w:type="dxa"/>
            <w:tcBorders>
              <w:top w:val="single" w:sz="6" w:space="0" w:color="auto"/>
              <w:left w:val="single" w:sz="6" w:space="0" w:color="auto"/>
              <w:bottom w:val="single" w:sz="6" w:space="0" w:color="auto"/>
              <w:right w:val="single" w:sz="6" w:space="0" w:color="auto"/>
            </w:tcBorders>
          </w:tcPr>
          <w:p w14:paraId="1D5417A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Лечебно-профилактическое питание</w:t>
            </w:r>
          </w:p>
        </w:tc>
        <w:tc>
          <w:tcPr>
            <w:tcW w:w="1938" w:type="dxa"/>
            <w:tcBorders>
              <w:top w:val="single" w:sz="6" w:space="0" w:color="auto"/>
              <w:left w:val="single" w:sz="6" w:space="0" w:color="auto"/>
              <w:bottom w:val="single" w:sz="6" w:space="0" w:color="auto"/>
              <w:right w:val="single" w:sz="6" w:space="0" w:color="auto"/>
            </w:tcBorders>
          </w:tcPr>
          <w:p w14:paraId="3E1BB53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4804A3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750703D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4BB3F37"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2CAE9C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938" w:type="dxa"/>
            <w:tcBorders>
              <w:top w:val="single" w:sz="6" w:space="0" w:color="auto"/>
              <w:left w:val="single" w:sz="6" w:space="0" w:color="auto"/>
              <w:bottom w:val="single" w:sz="6" w:space="0" w:color="auto"/>
              <w:right w:val="single" w:sz="6" w:space="0" w:color="auto"/>
            </w:tcBorders>
          </w:tcPr>
          <w:p w14:paraId="41BA2C0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w:t>
            </w:r>
            <w:r>
              <w:rPr>
                <w:rFonts w:ascii="Times New Roman" w:hAnsi="Times New Roman" w:cs="Times New Roman"/>
                <w:sz w:val="24"/>
                <w:szCs w:val="24"/>
              </w:rPr>
              <w:lastRenderedPageBreak/>
              <w:t>медицинских осмотров работников по результатам специальной оценки условий труда</w:t>
            </w:r>
          </w:p>
        </w:tc>
        <w:tc>
          <w:tcPr>
            <w:tcW w:w="1938" w:type="dxa"/>
            <w:tcBorders>
              <w:top w:val="single" w:sz="6" w:space="0" w:color="auto"/>
              <w:left w:val="single" w:sz="6" w:space="0" w:color="auto"/>
              <w:bottom w:val="single" w:sz="6" w:space="0" w:color="auto"/>
              <w:right w:val="single" w:sz="6" w:space="0" w:color="auto"/>
            </w:tcBorders>
          </w:tcPr>
          <w:p w14:paraId="1E37632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937" w:type="dxa"/>
            <w:tcBorders>
              <w:top w:val="single" w:sz="6" w:space="0" w:color="auto"/>
              <w:left w:val="single" w:sz="6" w:space="0" w:color="auto"/>
              <w:bottom w:val="single" w:sz="6" w:space="0" w:color="auto"/>
              <w:right w:val="single" w:sz="6" w:space="0" w:color="auto"/>
            </w:tcBorders>
          </w:tcPr>
          <w:p w14:paraId="4DE3B6D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33EB4B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09EC392D" w14:textId="77777777">
        <w:trPr>
          <w:jc w:val="center"/>
        </w:trPr>
        <w:tc>
          <w:tcPr>
            <w:tcW w:w="1250" w:type="dxa"/>
            <w:tcBorders>
              <w:top w:val="single" w:sz="6" w:space="0" w:color="auto"/>
              <w:left w:val="single" w:sz="6" w:space="0" w:color="auto"/>
              <w:bottom w:val="single" w:sz="6" w:space="0" w:color="auto"/>
              <w:right w:val="single" w:sz="6" w:space="0" w:color="auto"/>
            </w:tcBorders>
          </w:tcPr>
          <w:p w14:paraId="7E750E2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938" w:type="dxa"/>
            <w:tcBorders>
              <w:top w:val="single" w:sz="6" w:space="0" w:color="auto"/>
              <w:left w:val="single" w:sz="6" w:space="0" w:color="auto"/>
              <w:bottom w:val="single" w:sz="6" w:space="0" w:color="auto"/>
              <w:right w:val="single" w:sz="6" w:space="0" w:color="auto"/>
            </w:tcBorders>
          </w:tcPr>
          <w:p w14:paraId="6BACBA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 на досрочное назначение страховой пенсии</w:t>
            </w:r>
          </w:p>
        </w:tc>
        <w:tc>
          <w:tcPr>
            <w:tcW w:w="1938" w:type="dxa"/>
            <w:tcBorders>
              <w:top w:val="single" w:sz="6" w:space="0" w:color="auto"/>
              <w:left w:val="single" w:sz="6" w:space="0" w:color="auto"/>
              <w:bottom w:val="single" w:sz="6" w:space="0" w:color="auto"/>
              <w:right w:val="single" w:sz="6" w:space="0" w:color="auto"/>
            </w:tcBorders>
          </w:tcPr>
          <w:p w14:paraId="5C7F3D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1869061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14:paraId="101B7F3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465A1ECE"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Строка 050. Рекомендации по улучшению условий труда, по режимам труда и отдыха, по подбору работников:</w:t>
      </w:r>
    </w:p>
    <w:p w14:paraId="0A5CAC2A"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7BD3" w14:paraId="27485007" w14:textId="77777777">
        <w:trPr>
          <w:jc w:val="center"/>
        </w:trPr>
        <w:tc>
          <w:tcPr>
            <w:tcW w:w="9000" w:type="dxa"/>
            <w:tcBorders>
              <w:top w:val="nil"/>
              <w:left w:val="nil"/>
              <w:bottom w:val="single" w:sz="6" w:space="0" w:color="auto"/>
              <w:right w:val="nil"/>
            </w:tcBorders>
          </w:tcPr>
          <w:p w14:paraId="20458D3E"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6700E35A" w14:textId="77777777">
        <w:trPr>
          <w:jc w:val="center"/>
        </w:trPr>
        <w:tc>
          <w:tcPr>
            <w:tcW w:w="9000" w:type="dxa"/>
            <w:tcBorders>
              <w:top w:val="single" w:sz="6" w:space="0" w:color="auto"/>
              <w:left w:val="nil"/>
              <w:bottom w:val="single" w:sz="6" w:space="0" w:color="auto"/>
              <w:right w:val="nil"/>
            </w:tcBorders>
          </w:tcPr>
          <w:p w14:paraId="1C32E17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464332F1" w14:textId="77777777">
        <w:trPr>
          <w:jc w:val="center"/>
        </w:trPr>
        <w:tc>
          <w:tcPr>
            <w:tcW w:w="9000" w:type="dxa"/>
            <w:tcBorders>
              <w:top w:val="single" w:sz="6" w:space="0" w:color="auto"/>
              <w:left w:val="nil"/>
              <w:bottom w:val="single" w:sz="6" w:space="0" w:color="auto"/>
              <w:right w:val="nil"/>
            </w:tcBorders>
          </w:tcPr>
          <w:p w14:paraId="281EF25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r w:rsidR="00E27BD3" w14:paraId="56A31AD5" w14:textId="77777777">
        <w:trPr>
          <w:jc w:val="center"/>
        </w:trPr>
        <w:tc>
          <w:tcPr>
            <w:tcW w:w="9000" w:type="dxa"/>
            <w:tcBorders>
              <w:top w:val="single" w:sz="6" w:space="0" w:color="auto"/>
              <w:left w:val="nil"/>
              <w:bottom w:val="single" w:sz="6" w:space="0" w:color="auto"/>
              <w:right w:val="nil"/>
            </w:tcBorders>
          </w:tcPr>
          <w:p w14:paraId="1B062AC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r>
    </w:tbl>
    <w:p w14:paraId="4A494CB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79112BE5"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25"/>
        <w:gridCol w:w="250"/>
      </w:tblGrid>
      <w:tr w:rsidR="00E27BD3" w14:paraId="6CA35E51" w14:textId="77777777">
        <w:trPr>
          <w:jc w:val="center"/>
        </w:trPr>
        <w:tc>
          <w:tcPr>
            <w:tcW w:w="2125" w:type="dxa"/>
            <w:tcBorders>
              <w:top w:val="nil"/>
              <w:left w:val="nil"/>
              <w:bottom w:val="nil"/>
              <w:right w:val="nil"/>
            </w:tcBorders>
          </w:tcPr>
          <w:p w14:paraId="22CDF6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составления:</w:t>
            </w:r>
          </w:p>
        </w:tc>
        <w:tc>
          <w:tcPr>
            <w:tcW w:w="250" w:type="dxa"/>
            <w:tcBorders>
              <w:top w:val="nil"/>
              <w:left w:val="nil"/>
              <w:bottom w:val="single" w:sz="6" w:space="0" w:color="auto"/>
              <w:right w:val="nil"/>
            </w:tcBorders>
          </w:tcPr>
          <w:p w14:paraId="5274F9E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526635FF"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по проведению специальной оценки условий труда</w:t>
      </w:r>
    </w:p>
    <w:p w14:paraId="3632591F"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46DC81AE" w14:textId="77777777">
        <w:trPr>
          <w:jc w:val="center"/>
        </w:trPr>
        <w:tc>
          <w:tcPr>
            <w:tcW w:w="1500" w:type="dxa"/>
            <w:tcBorders>
              <w:top w:val="nil"/>
              <w:left w:val="nil"/>
              <w:bottom w:val="single" w:sz="6" w:space="0" w:color="auto"/>
              <w:right w:val="nil"/>
            </w:tcBorders>
          </w:tcPr>
          <w:p w14:paraId="4491B9C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2591C88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4C617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1E86B8F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3171A36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6F96ACE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0274689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3A4899A" w14:textId="77777777">
        <w:trPr>
          <w:jc w:val="center"/>
        </w:trPr>
        <w:tc>
          <w:tcPr>
            <w:tcW w:w="1500" w:type="dxa"/>
            <w:tcBorders>
              <w:top w:val="single" w:sz="6" w:space="0" w:color="auto"/>
              <w:left w:val="nil"/>
              <w:bottom w:val="nil"/>
              <w:right w:val="nil"/>
            </w:tcBorders>
          </w:tcPr>
          <w:p w14:paraId="1467C57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6C0FE5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38DC070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6C0735F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6BAF3AE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3C744E1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54E3D66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1A3FB988"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 по проведению специальной оценки условий труда:</w:t>
      </w:r>
    </w:p>
    <w:p w14:paraId="19BD4F0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614F457F" w14:textId="77777777">
        <w:trPr>
          <w:jc w:val="center"/>
        </w:trPr>
        <w:tc>
          <w:tcPr>
            <w:tcW w:w="1500" w:type="dxa"/>
            <w:tcBorders>
              <w:top w:val="nil"/>
              <w:left w:val="nil"/>
              <w:bottom w:val="single" w:sz="6" w:space="0" w:color="auto"/>
              <w:right w:val="nil"/>
            </w:tcBorders>
          </w:tcPr>
          <w:p w14:paraId="0E8E8BD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0D97F3C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196FDB0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3319A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51075BC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258AA0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3E80768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D1E0C62" w14:textId="77777777">
        <w:trPr>
          <w:jc w:val="center"/>
        </w:trPr>
        <w:tc>
          <w:tcPr>
            <w:tcW w:w="1500" w:type="dxa"/>
            <w:tcBorders>
              <w:top w:val="single" w:sz="6" w:space="0" w:color="auto"/>
              <w:left w:val="nil"/>
              <w:bottom w:val="nil"/>
              <w:right w:val="nil"/>
            </w:tcBorders>
          </w:tcPr>
          <w:p w14:paraId="392A050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1C0FF35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2AF694D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50B7CB5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360102B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5FD27AE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28C1C7E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59C22FBA" w14:textId="77777777">
        <w:trPr>
          <w:jc w:val="center"/>
        </w:trPr>
        <w:tc>
          <w:tcPr>
            <w:tcW w:w="1500" w:type="dxa"/>
            <w:tcBorders>
              <w:top w:val="nil"/>
              <w:left w:val="nil"/>
              <w:bottom w:val="single" w:sz="6" w:space="0" w:color="auto"/>
              <w:right w:val="nil"/>
            </w:tcBorders>
          </w:tcPr>
          <w:p w14:paraId="74CDD8E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1807E75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02420BE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3AD08CD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6DB7023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0DD1C7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5D99363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3529DEE" w14:textId="77777777">
        <w:trPr>
          <w:jc w:val="center"/>
        </w:trPr>
        <w:tc>
          <w:tcPr>
            <w:tcW w:w="1500" w:type="dxa"/>
            <w:tcBorders>
              <w:top w:val="single" w:sz="6" w:space="0" w:color="auto"/>
              <w:left w:val="nil"/>
              <w:bottom w:val="nil"/>
              <w:right w:val="nil"/>
            </w:tcBorders>
          </w:tcPr>
          <w:p w14:paraId="09ADD88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6D5954D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1719929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4B1A029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3FE1991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4CBA0EF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18DC37B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2381989E"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 (эксперты) организации, проводившей специальную оценку условий труда:</w:t>
      </w:r>
    </w:p>
    <w:p w14:paraId="3DC8A11E"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313"/>
        <w:gridCol w:w="250"/>
        <w:gridCol w:w="1500"/>
        <w:gridCol w:w="250"/>
        <w:gridCol w:w="3937"/>
        <w:gridCol w:w="250"/>
        <w:gridCol w:w="1500"/>
      </w:tblGrid>
      <w:tr w:rsidR="00E27BD3" w14:paraId="47FAA736" w14:textId="77777777">
        <w:trPr>
          <w:jc w:val="center"/>
        </w:trPr>
        <w:tc>
          <w:tcPr>
            <w:tcW w:w="1313" w:type="dxa"/>
            <w:tcBorders>
              <w:top w:val="nil"/>
              <w:left w:val="nil"/>
              <w:bottom w:val="single" w:sz="6" w:space="0" w:color="auto"/>
              <w:right w:val="nil"/>
            </w:tcBorders>
          </w:tcPr>
          <w:p w14:paraId="54D9CCD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429374B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2DF1AE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BB7C82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937" w:type="dxa"/>
            <w:tcBorders>
              <w:top w:val="nil"/>
              <w:left w:val="nil"/>
              <w:bottom w:val="single" w:sz="6" w:space="0" w:color="auto"/>
              <w:right w:val="nil"/>
            </w:tcBorders>
          </w:tcPr>
          <w:p w14:paraId="4486BC1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FEA871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34E255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D6DB630" w14:textId="77777777">
        <w:trPr>
          <w:jc w:val="center"/>
        </w:trPr>
        <w:tc>
          <w:tcPr>
            <w:tcW w:w="1313" w:type="dxa"/>
            <w:tcBorders>
              <w:top w:val="single" w:sz="6" w:space="0" w:color="auto"/>
              <w:left w:val="nil"/>
              <w:bottom w:val="nil"/>
              <w:right w:val="nil"/>
            </w:tcBorders>
          </w:tcPr>
          <w:p w14:paraId="75ED961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в реестре экспертов)</w:t>
            </w:r>
          </w:p>
        </w:tc>
        <w:tc>
          <w:tcPr>
            <w:tcW w:w="250" w:type="dxa"/>
            <w:tcBorders>
              <w:top w:val="nil"/>
              <w:left w:val="nil"/>
              <w:bottom w:val="nil"/>
              <w:right w:val="nil"/>
            </w:tcBorders>
          </w:tcPr>
          <w:p w14:paraId="36A3B12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40D09D1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1E27F08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937" w:type="dxa"/>
            <w:tcBorders>
              <w:top w:val="single" w:sz="6" w:space="0" w:color="auto"/>
              <w:left w:val="nil"/>
              <w:bottom w:val="nil"/>
              <w:right w:val="nil"/>
            </w:tcBorders>
          </w:tcPr>
          <w:p w14:paraId="7D4304B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0F19D27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6CAC6A0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2E1F794E" w14:textId="77777777">
        <w:trPr>
          <w:jc w:val="center"/>
        </w:trPr>
        <w:tc>
          <w:tcPr>
            <w:tcW w:w="1313" w:type="dxa"/>
            <w:tcBorders>
              <w:top w:val="nil"/>
              <w:left w:val="nil"/>
              <w:bottom w:val="single" w:sz="6" w:space="0" w:color="auto"/>
              <w:right w:val="nil"/>
            </w:tcBorders>
          </w:tcPr>
          <w:p w14:paraId="64F3294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5F835A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D32609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0B181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937" w:type="dxa"/>
            <w:tcBorders>
              <w:top w:val="nil"/>
              <w:left w:val="nil"/>
              <w:bottom w:val="single" w:sz="6" w:space="0" w:color="auto"/>
              <w:right w:val="nil"/>
            </w:tcBorders>
          </w:tcPr>
          <w:p w14:paraId="54D492A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A0B4FB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1EFEC02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B3E7D40" w14:textId="77777777">
        <w:trPr>
          <w:jc w:val="center"/>
        </w:trPr>
        <w:tc>
          <w:tcPr>
            <w:tcW w:w="1313" w:type="dxa"/>
            <w:tcBorders>
              <w:top w:val="single" w:sz="6" w:space="0" w:color="auto"/>
              <w:left w:val="nil"/>
              <w:bottom w:val="nil"/>
              <w:right w:val="nil"/>
            </w:tcBorders>
          </w:tcPr>
          <w:p w14:paraId="087D81F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в реестре экспертов)</w:t>
            </w:r>
          </w:p>
        </w:tc>
        <w:tc>
          <w:tcPr>
            <w:tcW w:w="250" w:type="dxa"/>
            <w:tcBorders>
              <w:top w:val="nil"/>
              <w:left w:val="nil"/>
              <w:bottom w:val="nil"/>
              <w:right w:val="nil"/>
            </w:tcBorders>
          </w:tcPr>
          <w:p w14:paraId="51EF0E3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5B01EE2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741A76F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937" w:type="dxa"/>
            <w:tcBorders>
              <w:top w:val="single" w:sz="6" w:space="0" w:color="auto"/>
              <w:left w:val="nil"/>
              <w:bottom w:val="nil"/>
              <w:right w:val="nil"/>
            </w:tcBorders>
          </w:tcPr>
          <w:p w14:paraId="36535E1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374D693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2FC9C95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5757EE3E"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результатами специальной оценки условий труда ознакомлен(ы):</w:t>
      </w:r>
    </w:p>
    <w:p w14:paraId="635BB33D"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gridCol w:w="4125"/>
        <w:gridCol w:w="250"/>
        <w:gridCol w:w="4125"/>
      </w:tblGrid>
      <w:tr w:rsidR="00E27BD3" w14:paraId="3A6ADE9C" w14:textId="77777777">
        <w:trPr>
          <w:jc w:val="center"/>
        </w:trPr>
        <w:tc>
          <w:tcPr>
            <w:tcW w:w="250" w:type="dxa"/>
            <w:tcBorders>
              <w:top w:val="nil"/>
              <w:left w:val="nil"/>
              <w:bottom w:val="single" w:sz="6" w:space="0" w:color="auto"/>
              <w:right w:val="nil"/>
            </w:tcBorders>
          </w:tcPr>
          <w:p w14:paraId="4FF80885"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796BBC9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nil"/>
              <w:left w:val="nil"/>
              <w:bottom w:val="single" w:sz="6" w:space="0" w:color="auto"/>
              <w:right w:val="nil"/>
            </w:tcBorders>
          </w:tcPr>
          <w:p w14:paraId="352EEAB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63F00E2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nil"/>
              <w:left w:val="nil"/>
              <w:bottom w:val="single" w:sz="6" w:space="0" w:color="auto"/>
              <w:right w:val="nil"/>
            </w:tcBorders>
          </w:tcPr>
          <w:p w14:paraId="0B5AEE0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D103A42" w14:textId="77777777">
        <w:trPr>
          <w:jc w:val="center"/>
        </w:trPr>
        <w:tc>
          <w:tcPr>
            <w:tcW w:w="250" w:type="dxa"/>
            <w:tcBorders>
              <w:top w:val="single" w:sz="6" w:space="0" w:color="auto"/>
              <w:left w:val="nil"/>
              <w:bottom w:val="nil"/>
              <w:right w:val="nil"/>
            </w:tcBorders>
          </w:tcPr>
          <w:p w14:paraId="30EACC8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14:paraId="3AB455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14:paraId="334C19E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работника)</w:t>
            </w:r>
          </w:p>
        </w:tc>
        <w:tc>
          <w:tcPr>
            <w:tcW w:w="250" w:type="dxa"/>
            <w:tcBorders>
              <w:top w:val="nil"/>
              <w:left w:val="nil"/>
              <w:bottom w:val="nil"/>
              <w:right w:val="nil"/>
            </w:tcBorders>
          </w:tcPr>
          <w:p w14:paraId="098B50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14:paraId="4089AF2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549C3E83" w14:textId="77777777">
        <w:trPr>
          <w:jc w:val="center"/>
        </w:trPr>
        <w:tc>
          <w:tcPr>
            <w:tcW w:w="250" w:type="dxa"/>
            <w:tcBorders>
              <w:top w:val="nil"/>
              <w:left w:val="nil"/>
              <w:bottom w:val="single" w:sz="6" w:space="0" w:color="auto"/>
              <w:right w:val="nil"/>
            </w:tcBorders>
          </w:tcPr>
          <w:p w14:paraId="7297FBC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4BA3AA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nil"/>
              <w:left w:val="nil"/>
              <w:bottom w:val="single" w:sz="6" w:space="0" w:color="auto"/>
              <w:right w:val="nil"/>
            </w:tcBorders>
          </w:tcPr>
          <w:p w14:paraId="60DD929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F4E2D5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nil"/>
              <w:left w:val="nil"/>
              <w:bottom w:val="single" w:sz="6" w:space="0" w:color="auto"/>
              <w:right w:val="nil"/>
            </w:tcBorders>
          </w:tcPr>
          <w:p w14:paraId="652EEF3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E7C0347" w14:textId="77777777">
        <w:trPr>
          <w:jc w:val="center"/>
        </w:trPr>
        <w:tc>
          <w:tcPr>
            <w:tcW w:w="250" w:type="dxa"/>
            <w:tcBorders>
              <w:top w:val="single" w:sz="6" w:space="0" w:color="auto"/>
              <w:left w:val="nil"/>
              <w:bottom w:val="nil"/>
              <w:right w:val="nil"/>
            </w:tcBorders>
          </w:tcPr>
          <w:p w14:paraId="09171B8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5686FDA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14:paraId="13BCD43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работника)</w:t>
            </w:r>
          </w:p>
        </w:tc>
        <w:tc>
          <w:tcPr>
            <w:tcW w:w="250" w:type="dxa"/>
            <w:tcBorders>
              <w:top w:val="nil"/>
              <w:left w:val="nil"/>
              <w:bottom w:val="nil"/>
              <w:right w:val="nil"/>
            </w:tcBorders>
          </w:tcPr>
          <w:p w14:paraId="4E25395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14:paraId="05147FE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2E6D043B" w14:textId="77777777">
        <w:trPr>
          <w:jc w:val="center"/>
        </w:trPr>
        <w:tc>
          <w:tcPr>
            <w:tcW w:w="250" w:type="dxa"/>
            <w:tcBorders>
              <w:top w:val="nil"/>
              <w:left w:val="nil"/>
              <w:bottom w:val="single" w:sz="6" w:space="0" w:color="auto"/>
              <w:right w:val="nil"/>
            </w:tcBorders>
          </w:tcPr>
          <w:p w14:paraId="7696C1BC"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10934E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nil"/>
              <w:left w:val="nil"/>
              <w:bottom w:val="single" w:sz="6" w:space="0" w:color="auto"/>
              <w:right w:val="nil"/>
            </w:tcBorders>
          </w:tcPr>
          <w:p w14:paraId="7E40BC3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148096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nil"/>
              <w:left w:val="nil"/>
              <w:bottom w:val="single" w:sz="6" w:space="0" w:color="auto"/>
              <w:right w:val="nil"/>
            </w:tcBorders>
          </w:tcPr>
          <w:p w14:paraId="241E033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7BCD2FB" w14:textId="77777777">
        <w:trPr>
          <w:jc w:val="center"/>
        </w:trPr>
        <w:tc>
          <w:tcPr>
            <w:tcW w:w="250" w:type="dxa"/>
            <w:tcBorders>
              <w:top w:val="single" w:sz="6" w:space="0" w:color="auto"/>
              <w:left w:val="nil"/>
              <w:bottom w:val="nil"/>
              <w:right w:val="nil"/>
            </w:tcBorders>
          </w:tcPr>
          <w:p w14:paraId="2748235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1580037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14:paraId="6B11BDA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работника)</w:t>
            </w:r>
          </w:p>
        </w:tc>
        <w:tc>
          <w:tcPr>
            <w:tcW w:w="250" w:type="dxa"/>
            <w:tcBorders>
              <w:top w:val="nil"/>
              <w:left w:val="nil"/>
              <w:bottom w:val="nil"/>
              <w:right w:val="nil"/>
            </w:tcBorders>
          </w:tcPr>
          <w:p w14:paraId="22A680B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14:paraId="68A4076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21F6DBD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65CE6A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5087D51"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IV. Форма сводной ведомости результатов проведения специальной оценки условий труда</w:t>
      </w:r>
    </w:p>
    <w:p w14:paraId="31BC4333"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Сводная ведомость результатов проведения специальной оценки условий труда</w:t>
      </w:r>
    </w:p>
    <w:p w14:paraId="1E6ACCE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243777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14:paraId="7149BC08"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15"/>
        <w:gridCol w:w="869"/>
        <w:gridCol w:w="1295"/>
        <w:gridCol w:w="870"/>
        <w:gridCol w:w="870"/>
        <w:gridCol w:w="846"/>
        <w:gridCol w:w="846"/>
        <w:gridCol w:w="846"/>
        <w:gridCol w:w="846"/>
        <w:gridCol w:w="870"/>
      </w:tblGrid>
      <w:tr w:rsidR="00E27BD3" w14:paraId="1DBC6968" w14:textId="77777777">
        <w:trPr>
          <w:jc w:val="center"/>
        </w:trPr>
        <w:tc>
          <w:tcPr>
            <w:tcW w:w="900" w:type="dxa"/>
            <w:vMerge w:val="restart"/>
            <w:tcBorders>
              <w:top w:val="single" w:sz="6" w:space="0" w:color="auto"/>
              <w:left w:val="single" w:sz="6" w:space="0" w:color="auto"/>
              <w:bottom w:val="nil"/>
              <w:right w:val="single" w:sz="6" w:space="0" w:color="auto"/>
            </w:tcBorders>
          </w:tcPr>
          <w:p w14:paraId="34BF6F8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800" w:type="dxa"/>
            <w:gridSpan w:val="2"/>
            <w:vMerge w:val="restart"/>
            <w:tcBorders>
              <w:top w:val="single" w:sz="6" w:space="0" w:color="auto"/>
              <w:left w:val="single" w:sz="6" w:space="0" w:color="auto"/>
              <w:bottom w:val="nil"/>
              <w:right w:val="single" w:sz="6" w:space="0" w:color="auto"/>
            </w:tcBorders>
          </w:tcPr>
          <w:p w14:paraId="2F2658B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рабочих мест и численность работников, занятых на этих рабочих местах</w:t>
            </w:r>
          </w:p>
        </w:tc>
        <w:tc>
          <w:tcPr>
            <w:tcW w:w="6300" w:type="dxa"/>
            <w:gridSpan w:val="7"/>
            <w:tcBorders>
              <w:top w:val="single" w:sz="6" w:space="0" w:color="auto"/>
              <w:left w:val="single" w:sz="6" w:space="0" w:color="auto"/>
              <w:bottom w:val="single" w:sz="6" w:space="0" w:color="auto"/>
              <w:right w:val="single" w:sz="6" w:space="0" w:color="auto"/>
            </w:tcBorders>
          </w:tcPr>
          <w:p w14:paraId="6D2774E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рабочих мест и численность занятых на них работников по классам (подклассам) условий труда из числа рабочих мест, указанных в графе 3 (единиц)</w:t>
            </w:r>
          </w:p>
        </w:tc>
      </w:tr>
      <w:tr w:rsidR="00E27BD3" w14:paraId="66B4F65A" w14:textId="77777777">
        <w:trPr>
          <w:jc w:val="center"/>
        </w:trPr>
        <w:tc>
          <w:tcPr>
            <w:tcW w:w="900" w:type="dxa"/>
            <w:vMerge/>
            <w:tcBorders>
              <w:top w:val="nil"/>
              <w:left w:val="single" w:sz="6" w:space="0" w:color="auto"/>
              <w:bottom w:val="nil"/>
              <w:right w:val="single" w:sz="6" w:space="0" w:color="auto"/>
            </w:tcBorders>
          </w:tcPr>
          <w:p w14:paraId="60248A21"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vMerge/>
            <w:tcBorders>
              <w:top w:val="nil"/>
              <w:left w:val="single" w:sz="6" w:space="0" w:color="auto"/>
              <w:bottom w:val="single" w:sz="6" w:space="0" w:color="auto"/>
              <w:right w:val="single" w:sz="6" w:space="0" w:color="auto"/>
            </w:tcBorders>
          </w:tcPr>
          <w:p w14:paraId="74D3FB8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val="restart"/>
            <w:tcBorders>
              <w:top w:val="single" w:sz="6" w:space="0" w:color="auto"/>
              <w:left w:val="single" w:sz="6" w:space="0" w:color="auto"/>
              <w:bottom w:val="nil"/>
              <w:right w:val="single" w:sz="6" w:space="0" w:color="auto"/>
            </w:tcBorders>
          </w:tcPr>
          <w:p w14:paraId="0365B8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1</w:t>
            </w:r>
          </w:p>
        </w:tc>
        <w:tc>
          <w:tcPr>
            <w:tcW w:w="900" w:type="dxa"/>
            <w:vMerge w:val="restart"/>
            <w:tcBorders>
              <w:top w:val="single" w:sz="6" w:space="0" w:color="auto"/>
              <w:left w:val="single" w:sz="6" w:space="0" w:color="auto"/>
              <w:bottom w:val="nil"/>
              <w:right w:val="single" w:sz="6" w:space="0" w:color="auto"/>
            </w:tcBorders>
          </w:tcPr>
          <w:p w14:paraId="70517E6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2</w:t>
            </w:r>
          </w:p>
        </w:tc>
        <w:tc>
          <w:tcPr>
            <w:tcW w:w="3600" w:type="dxa"/>
            <w:gridSpan w:val="4"/>
            <w:tcBorders>
              <w:top w:val="single" w:sz="6" w:space="0" w:color="auto"/>
              <w:left w:val="single" w:sz="6" w:space="0" w:color="auto"/>
              <w:bottom w:val="single" w:sz="6" w:space="0" w:color="auto"/>
              <w:right w:val="single" w:sz="6" w:space="0" w:color="auto"/>
            </w:tcBorders>
          </w:tcPr>
          <w:p w14:paraId="016AB5B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3</w:t>
            </w:r>
          </w:p>
        </w:tc>
        <w:tc>
          <w:tcPr>
            <w:tcW w:w="900" w:type="dxa"/>
            <w:vMerge w:val="restart"/>
            <w:tcBorders>
              <w:top w:val="single" w:sz="6" w:space="0" w:color="auto"/>
              <w:left w:val="single" w:sz="6" w:space="0" w:color="auto"/>
              <w:bottom w:val="nil"/>
              <w:right w:val="single" w:sz="6" w:space="0" w:color="auto"/>
            </w:tcBorders>
          </w:tcPr>
          <w:p w14:paraId="75CA233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4</w:t>
            </w:r>
          </w:p>
        </w:tc>
      </w:tr>
      <w:tr w:rsidR="00E27BD3" w14:paraId="07ABAAEF" w14:textId="77777777">
        <w:trPr>
          <w:jc w:val="center"/>
        </w:trPr>
        <w:tc>
          <w:tcPr>
            <w:tcW w:w="900" w:type="dxa"/>
            <w:vMerge/>
            <w:tcBorders>
              <w:top w:val="nil"/>
              <w:left w:val="single" w:sz="6" w:space="0" w:color="auto"/>
              <w:bottom w:val="single" w:sz="6" w:space="0" w:color="auto"/>
              <w:right w:val="single" w:sz="6" w:space="0" w:color="auto"/>
            </w:tcBorders>
          </w:tcPr>
          <w:p w14:paraId="475BC11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260CA7B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900" w:type="dxa"/>
            <w:tcBorders>
              <w:top w:val="single" w:sz="6" w:space="0" w:color="auto"/>
              <w:left w:val="single" w:sz="6" w:space="0" w:color="auto"/>
              <w:bottom w:val="single" w:sz="6" w:space="0" w:color="auto"/>
              <w:right w:val="single" w:sz="6" w:space="0" w:color="auto"/>
            </w:tcBorders>
          </w:tcPr>
          <w:p w14:paraId="4E8AEF1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на которых проведена специальная оценка условий труда</w:t>
            </w:r>
          </w:p>
        </w:tc>
        <w:tc>
          <w:tcPr>
            <w:tcW w:w="900" w:type="dxa"/>
            <w:vMerge/>
            <w:tcBorders>
              <w:top w:val="nil"/>
              <w:left w:val="single" w:sz="6" w:space="0" w:color="auto"/>
              <w:bottom w:val="single" w:sz="6" w:space="0" w:color="auto"/>
              <w:right w:val="single" w:sz="6" w:space="0" w:color="auto"/>
            </w:tcBorders>
          </w:tcPr>
          <w:p w14:paraId="43026C57"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14:paraId="4F032789"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7109C1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00" w:type="dxa"/>
            <w:tcBorders>
              <w:top w:val="single" w:sz="6" w:space="0" w:color="auto"/>
              <w:left w:val="single" w:sz="6" w:space="0" w:color="auto"/>
              <w:bottom w:val="single" w:sz="6" w:space="0" w:color="auto"/>
              <w:right w:val="single" w:sz="6" w:space="0" w:color="auto"/>
            </w:tcBorders>
          </w:tcPr>
          <w:p w14:paraId="6342139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00" w:type="dxa"/>
            <w:tcBorders>
              <w:top w:val="single" w:sz="6" w:space="0" w:color="auto"/>
              <w:left w:val="single" w:sz="6" w:space="0" w:color="auto"/>
              <w:bottom w:val="single" w:sz="6" w:space="0" w:color="auto"/>
              <w:right w:val="single" w:sz="6" w:space="0" w:color="auto"/>
            </w:tcBorders>
          </w:tcPr>
          <w:p w14:paraId="78F5BEB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00" w:type="dxa"/>
            <w:tcBorders>
              <w:top w:val="single" w:sz="6" w:space="0" w:color="auto"/>
              <w:left w:val="single" w:sz="6" w:space="0" w:color="auto"/>
              <w:bottom w:val="single" w:sz="6" w:space="0" w:color="auto"/>
              <w:right w:val="single" w:sz="6" w:space="0" w:color="auto"/>
            </w:tcBorders>
          </w:tcPr>
          <w:p w14:paraId="06A2B4A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00" w:type="dxa"/>
            <w:vMerge/>
            <w:tcBorders>
              <w:top w:val="nil"/>
              <w:left w:val="single" w:sz="6" w:space="0" w:color="auto"/>
              <w:bottom w:val="single" w:sz="6" w:space="0" w:color="auto"/>
              <w:right w:val="single" w:sz="6" w:space="0" w:color="auto"/>
            </w:tcBorders>
          </w:tcPr>
          <w:p w14:paraId="2AF80384"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617EE5FF" w14:textId="77777777">
        <w:trPr>
          <w:jc w:val="center"/>
        </w:trPr>
        <w:tc>
          <w:tcPr>
            <w:tcW w:w="900" w:type="dxa"/>
            <w:tcBorders>
              <w:top w:val="single" w:sz="6" w:space="0" w:color="auto"/>
              <w:left w:val="single" w:sz="6" w:space="0" w:color="auto"/>
              <w:bottom w:val="single" w:sz="6" w:space="0" w:color="auto"/>
              <w:right w:val="single" w:sz="6" w:space="0" w:color="auto"/>
            </w:tcBorders>
          </w:tcPr>
          <w:p w14:paraId="5FC94D5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14:paraId="48A8FD7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14:paraId="16117A0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14:paraId="3784362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14:paraId="661EC33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14:paraId="4535277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14:paraId="2339044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14:paraId="5D66337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14:paraId="34D253D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14:paraId="03E774F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27BD3" w14:paraId="704E1BBF" w14:textId="77777777">
        <w:trPr>
          <w:jc w:val="center"/>
        </w:trPr>
        <w:tc>
          <w:tcPr>
            <w:tcW w:w="900" w:type="dxa"/>
            <w:tcBorders>
              <w:top w:val="single" w:sz="6" w:space="0" w:color="auto"/>
              <w:left w:val="single" w:sz="6" w:space="0" w:color="auto"/>
              <w:bottom w:val="single" w:sz="6" w:space="0" w:color="auto"/>
              <w:right w:val="single" w:sz="6" w:space="0" w:color="auto"/>
            </w:tcBorders>
          </w:tcPr>
          <w:p w14:paraId="5C4A3F4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Рабочие места (ед.)</w:t>
            </w:r>
          </w:p>
        </w:tc>
        <w:tc>
          <w:tcPr>
            <w:tcW w:w="900" w:type="dxa"/>
            <w:tcBorders>
              <w:top w:val="single" w:sz="6" w:space="0" w:color="auto"/>
              <w:left w:val="single" w:sz="6" w:space="0" w:color="auto"/>
              <w:bottom w:val="single" w:sz="6" w:space="0" w:color="auto"/>
              <w:right w:val="single" w:sz="6" w:space="0" w:color="auto"/>
            </w:tcBorders>
          </w:tcPr>
          <w:p w14:paraId="276B5AB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5C8508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6B0BD1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553739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D8696D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F54887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9054F4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5BBFE4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BA6927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127BEDE" w14:textId="77777777">
        <w:trPr>
          <w:jc w:val="center"/>
        </w:trPr>
        <w:tc>
          <w:tcPr>
            <w:tcW w:w="900" w:type="dxa"/>
            <w:tcBorders>
              <w:top w:val="single" w:sz="6" w:space="0" w:color="auto"/>
              <w:left w:val="single" w:sz="6" w:space="0" w:color="auto"/>
              <w:bottom w:val="single" w:sz="6" w:space="0" w:color="auto"/>
              <w:right w:val="single" w:sz="6" w:space="0" w:color="auto"/>
            </w:tcBorders>
          </w:tcPr>
          <w:p w14:paraId="7F8B6EE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Работники, занятые на рабочих местах (чел.)</w:t>
            </w:r>
          </w:p>
        </w:tc>
        <w:tc>
          <w:tcPr>
            <w:tcW w:w="900" w:type="dxa"/>
            <w:tcBorders>
              <w:top w:val="single" w:sz="6" w:space="0" w:color="auto"/>
              <w:left w:val="single" w:sz="6" w:space="0" w:color="auto"/>
              <w:bottom w:val="single" w:sz="6" w:space="0" w:color="auto"/>
              <w:right w:val="single" w:sz="6" w:space="0" w:color="auto"/>
            </w:tcBorders>
          </w:tcPr>
          <w:p w14:paraId="2329E81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9B963F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83BE71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2D1E70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03D06E1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E1B7FC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3000F97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306E0DF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0919784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3DB4C4A" w14:textId="77777777">
        <w:trPr>
          <w:jc w:val="center"/>
        </w:trPr>
        <w:tc>
          <w:tcPr>
            <w:tcW w:w="900" w:type="dxa"/>
            <w:tcBorders>
              <w:top w:val="single" w:sz="6" w:space="0" w:color="auto"/>
              <w:left w:val="single" w:sz="6" w:space="0" w:color="auto"/>
              <w:bottom w:val="single" w:sz="6" w:space="0" w:color="auto"/>
              <w:right w:val="single" w:sz="6" w:space="0" w:color="auto"/>
            </w:tcBorders>
          </w:tcPr>
          <w:p w14:paraId="5CD20F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женщин</w:t>
            </w:r>
          </w:p>
        </w:tc>
        <w:tc>
          <w:tcPr>
            <w:tcW w:w="900" w:type="dxa"/>
            <w:tcBorders>
              <w:top w:val="single" w:sz="6" w:space="0" w:color="auto"/>
              <w:left w:val="single" w:sz="6" w:space="0" w:color="auto"/>
              <w:bottom w:val="single" w:sz="6" w:space="0" w:color="auto"/>
              <w:right w:val="single" w:sz="6" w:space="0" w:color="auto"/>
            </w:tcBorders>
          </w:tcPr>
          <w:p w14:paraId="01A125A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E2F6CF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C73F0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26E459D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2156CE5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A373AF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53DDAC8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A31496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FD9714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3D0AB0CC" w14:textId="77777777">
        <w:trPr>
          <w:jc w:val="center"/>
        </w:trPr>
        <w:tc>
          <w:tcPr>
            <w:tcW w:w="900" w:type="dxa"/>
            <w:tcBorders>
              <w:top w:val="single" w:sz="6" w:space="0" w:color="auto"/>
              <w:left w:val="single" w:sz="6" w:space="0" w:color="auto"/>
              <w:bottom w:val="single" w:sz="6" w:space="0" w:color="auto"/>
              <w:right w:val="single" w:sz="6" w:space="0" w:color="auto"/>
            </w:tcBorders>
          </w:tcPr>
          <w:p w14:paraId="6F0AA61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лиц в возрасте до 18 лет</w:t>
            </w:r>
          </w:p>
        </w:tc>
        <w:tc>
          <w:tcPr>
            <w:tcW w:w="900" w:type="dxa"/>
            <w:tcBorders>
              <w:top w:val="single" w:sz="6" w:space="0" w:color="auto"/>
              <w:left w:val="single" w:sz="6" w:space="0" w:color="auto"/>
              <w:bottom w:val="single" w:sz="6" w:space="0" w:color="auto"/>
              <w:right w:val="single" w:sz="6" w:space="0" w:color="auto"/>
            </w:tcBorders>
          </w:tcPr>
          <w:p w14:paraId="0693DB0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146D82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5DE97D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07733CB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AED01C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2169620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2E30F7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3BD64A4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26EBBE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711C647F" w14:textId="77777777">
        <w:trPr>
          <w:jc w:val="center"/>
        </w:trPr>
        <w:tc>
          <w:tcPr>
            <w:tcW w:w="900" w:type="dxa"/>
            <w:tcBorders>
              <w:top w:val="single" w:sz="6" w:space="0" w:color="auto"/>
              <w:left w:val="single" w:sz="6" w:space="0" w:color="auto"/>
              <w:bottom w:val="single" w:sz="6" w:space="0" w:color="auto"/>
              <w:right w:val="single" w:sz="6" w:space="0" w:color="auto"/>
            </w:tcBorders>
          </w:tcPr>
          <w:p w14:paraId="5E2D677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инвалидов</w:t>
            </w:r>
          </w:p>
        </w:tc>
        <w:tc>
          <w:tcPr>
            <w:tcW w:w="900" w:type="dxa"/>
            <w:tcBorders>
              <w:top w:val="single" w:sz="6" w:space="0" w:color="auto"/>
              <w:left w:val="single" w:sz="6" w:space="0" w:color="auto"/>
              <w:bottom w:val="single" w:sz="6" w:space="0" w:color="auto"/>
              <w:right w:val="single" w:sz="6" w:space="0" w:color="auto"/>
            </w:tcBorders>
          </w:tcPr>
          <w:p w14:paraId="0EE7F70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3FCD8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6171E9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7FFCB40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1C94884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093DDEB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25951BA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64525FA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14:paraId="472BA9C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694840F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13F216A2"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14:paraId="495B0DD5"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77"/>
        <w:gridCol w:w="1014"/>
        <w:gridCol w:w="349"/>
        <w:gridCol w:w="419"/>
        <w:gridCol w:w="495"/>
        <w:gridCol w:w="148"/>
        <w:gridCol w:w="307"/>
        <w:gridCol w:w="319"/>
        <w:gridCol w:w="275"/>
        <w:gridCol w:w="284"/>
        <w:gridCol w:w="493"/>
        <w:gridCol w:w="432"/>
        <w:gridCol w:w="396"/>
        <w:gridCol w:w="313"/>
        <w:gridCol w:w="284"/>
        <w:gridCol w:w="431"/>
        <w:gridCol w:w="279"/>
        <w:gridCol w:w="390"/>
        <w:gridCol w:w="379"/>
        <w:gridCol w:w="462"/>
        <w:gridCol w:w="541"/>
        <w:gridCol w:w="364"/>
        <w:gridCol w:w="508"/>
        <w:gridCol w:w="314"/>
      </w:tblGrid>
      <w:tr w:rsidR="00E27BD3" w14:paraId="6143E21E" w14:textId="77777777">
        <w:trPr>
          <w:jc w:val="center"/>
        </w:trPr>
        <w:tc>
          <w:tcPr>
            <w:tcW w:w="375" w:type="dxa"/>
            <w:vMerge w:val="restart"/>
            <w:tcBorders>
              <w:top w:val="single" w:sz="6" w:space="0" w:color="auto"/>
              <w:left w:val="single" w:sz="6" w:space="0" w:color="auto"/>
              <w:bottom w:val="nil"/>
              <w:right w:val="single" w:sz="6" w:space="0" w:color="auto"/>
            </w:tcBorders>
          </w:tcPr>
          <w:p w14:paraId="452E7B1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Индивидуальный номер рабочего места</w:t>
            </w:r>
          </w:p>
        </w:tc>
        <w:tc>
          <w:tcPr>
            <w:tcW w:w="375" w:type="dxa"/>
            <w:vMerge w:val="restart"/>
            <w:tcBorders>
              <w:top w:val="single" w:sz="6" w:space="0" w:color="auto"/>
              <w:left w:val="single" w:sz="6" w:space="0" w:color="auto"/>
              <w:bottom w:val="nil"/>
              <w:right w:val="single" w:sz="6" w:space="0" w:color="auto"/>
            </w:tcBorders>
          </w:tcPr>
          <w:p w14:paraId="2334417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Профессия/должность/специальность работника</w:t>
            </w:r>
          </w:p>
        </w:tc>
        <w:tc>
          <w:tcPr>
            <w:tcW w:w="5250" w:type="dxa"/>
            <w:gridSpan w:val="14"/>
            <w:tcBorders>
              <w:top w:val="single" w:sz="6" w:space="0" w:color="auto"/>
              <w:left w:val="single" w:sz="6" w:space="0" w:color="auto"/>
              <w:bottom w:val="single" w:sz="6" w:space="0" w:color="auto"/>
              <w:right w:val="single" w:sz="6" w:space="0" w:color="auto"/>
            </w:tcBorders>
          </w:tcPr>
          <w:p w14:paraId="26BF9F7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Классы (подклассы) условий труда</w:t>
            </w:r>
          </w:p>
        </w:tc>
        <w:tc>
          <w:tcPr>
            <w:tcW w:w="375" w:type="dxa"/>
            <w:vMerge w:val="restart"/>
            <w:tcBorders>
              <w:top w:val="single" w:sz="6" w:space="0" w:color="auto"/>
              <w:left w:val="single" w:sz="6" w:space="0" w:color="auto"/>
              <w:bottom w:val="nil"/>
              <w:right w:val="single" w:sz="6" w:space="0" w:color="auto"/>
            </w:tcBorders>
          </w:tcPr>
          <w:p w14:paraId="20544A2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Итоговый класс (под класс) условий труда</w:t>
            </w:r>
          </w:p>
        </w:tc>
        <w:tc>
          <w:tcPr>
            <w:tcW w:w="375" w:type="dxa"/>
            <w:vMerge w:val="restart"/>
            <w:tcBorders>
              <w:top w:val="single" w:sz="6" w:space="0" w:color="auto"/>
              <w:left w:val="single" w:sz="6" w:space="0" w:color="auto"/>
              <w:bottom w:val="nil"/>
              <w:right w:val="single" w:sz="6" w:space="0" w:color="auto"/>
            </w:tcBorders>
          </w:tcPr>
          <w:p w14:paraId="5CAE8CE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Итоговый класс (подкласс) условий труда с учетом эффективного применения СИЗ</w:t>
            </w:r>
          </w:p>
        </w:tc>
        <w:tc>
          <w:tcPr>
            <w:tcW w:w="375" w:type="dxa"/>
            <w:vMerge w:val="restart"/>
            <w:tcBorders>
              <w:top w:val="single" w:sz="6" w:space="0" w:color="auto"/>
              <w:left w:val="single" w:sz="6" w:space="0" w:color="auto"/>
              <w:bottom w:val="nil"/>
              <w:right w:val="single" w:sz="6" w:space="0" w:color="auto"/>
            </w:tcBorders>
          </w:tcPr>
          <w:p w14:paraId="2F60F4C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 размер оплаты труда (да/нет)</w:t>
            </w:r>
          </w:p>
        </w:tc>
        <w:tc>
          <w:tcPr>
            <w:tcW w:w="375" w:type="dxa"/>
            <w:vMerge w:val="restart"/>
            <w:tcBorders>
              <w:top w:val="single" w:sz="6" w:space="0" w:color="auto"/>
              <w:left w:val="single" w:sz="6" w:space="0" w:color="auto"/>
              <w:bottom w:val="nil"/>
              <w:right w:val="single" w:sz="6" w:space="0" w:color="auto"/>
            </w:tcBorders>
          </w:tcPr>
          <w:p w14:paraId="359B553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Ежегодный дополнительный оплачиваемый отпуск (да/нет)</w:t>
            </w:r>
          </w:p>
        </w:tc>
        <w:tc>
          <w:tcPr>
            <w:tcW w:w="375" w:type="dxa"/>
            <w:vMerge w:val="restart"/>
            <w:tcBorders>
              <w:top w:val="single" w:sz="6" w:space="0" w:color="auto"/>
              <w:left w:val="single" w:sz="6" w:space="0" w:color="auto"/>
              <w:bottom w:val="nil"/>
              <w:right w:val="single" w:sz="6" w:space="0" w:color="auto"/>
            </w:tcBorders>
          </w:tcPr>
          <w:p w14:paraId="2321713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Сокращенная продолжительность рабочего времени (да/нет)</w:t>
            </w:r>
          </w:p>
        </w:tc>
        <w:tc>
          <w:tcPr>
            <w:tcW w:w="375" w:type="dxa"/>
            <w:vMerge w:val="restart"/>
            <w:tcBorders>
              <w:top w:val="single" w:sz="6" w:space="0" w:color="auto"/>
              <w:left w:val="single" w:sz="6" w:space="0" w:color="auto"/>
              <w:bottom w:val="nil"/>
              <w:right w:val="single" w:sz="6" w:space="0" w:color="auto"/>
            </w:tcBorders>
          </w:tcPr>
          <w:p w14:paraId="5501B22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Молоко или другие равноценные пищевые продукты (да/нет)</w:t>
            </w:r>
          </w:p>
        </w:tc>
        <w:tc>
          <w:tcPr>
            <w:tcW w:w="375" w:type="dxa"/>
            <w:vMerge w:val="restart"/>
            <w:tcBorders>
              <w:top w:val="single" w:sz="6" w:space="0" w:color="auto"/>
              <w:left w:val="single" w:sz="6" w:space="0" w:color="auto"/>
              <w:bottom w:val="nil"/>
              <w:right w:val="single" w:sz="6" w:space="0" w:color="auto"/>
            </w:tcBorders>
          </w:tcPr>
          <w:p w14:paraId="3D1BAA0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Лечебно-профилактическое питание (да/нет)</w:t>
            </w:r>
          </w:p>
        </w:tc>
        <w:tc>
          <w:tcPr>
            <w:tcW w:w="375" w:type="dxa"/>
            <w:vMerge w:val="restart"/>
            <w:tcBorders>
              <w:top w:val="single" w:sz="6" w:space="0" w:color="auto"/>
              <w:left w:val="single" w:sz="6" w:space="0" w:color="auto"/>
              <w:bottom w:val="nil"/>
              <w:right w:val="single" w:sz="6" w:space="0" w:color="auto"/>
            </w:tcBorders>
          </w:tcPr>
          <w:p w14:paraId="69579D8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Право на досрочное назначение страховой пенсии (да/нет)</w:t>
            </w:r>
          </w:p>
        </w:tc>
      </w:tr>
      <w:tr w:rsidR="00E27BD3" w14:paraId="400C7A03" w14:textId="77777777">
        <w:trPr>
          <w:jc w:val="center"/>
        </w:trPr>
        <w:tc>
          <w:tcPr>
            <w:tcW w:w="375" w:type="dxa"/>
            <w:vMerge/>
            <w:tcBorders>
              <w:top w:val="nil"/>
              <w:left w:val="single" w:sz="6" w:space="0" w:color="auto"/>
              <w:bottom w:val="single" w:sz="6" w:space="0" w:color="auto"/>
              <w:right w:val="single" w:sz="6" w:space="0" w:color="auto"/>
            </w:tcBorders>
          </w:tcPr>
          <w:p w14:paraId="0446861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20922CF8"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375" w:type="dxa"/>
            <w:tcBorders>
              <w:top w:val="single" w:sz="6" w:space="0" w:color="auto"/>
              <w:left w:val="single" w:sz="6" w:space="0" w:color="auto"/>
              <w:bottom w:val="single" w:sz="6" w:space="0" w:color="auto"/>
              <w:right w:val="single" w:sz="6" w:space="0" w:color="auto"/>
            </w:tcBorders>
          </w:tcPr>
          <w:p w14:paraId="22D3E41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Химический</w:t>
            </w:r>
          </w:p>
        </w:tc>
        <w:tc>
          <w:tcPr>
            <w:tcW w:w="375" w:type="dxa"/>
            <w:tcBorders>
              <w:top w:val="single" w:sz="6" w:space="0" w:color="auto"/>
              <w:left w:val="single" w:sz="6" w:space="0" w:color="auto"/>
              <w:bottom w:val="single" w:sz="6" w:space="0" w:color="auto"/>
              <w:right w:val="single" w:sz="6" w:space="0" w:color="auto"/>
            </w:tcBorders>
          </w:tcPr>
          <w:p w14:paraId="35E0F59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Биологический</w:t>
            </w:r>
          </w:p>
        </w:tc>
        <w:tc>
          <w:tcPr>
            <w:tcW w:w="375" w:type="dxa"/>
            <w:tcBorders>
              <w:top w:val="single" w:sz="6" w:space="0" w:color="auto"/>
              <w:left w:val="single" w:sz="6" w:space="0" w:color="auto"/>
              <w:bottom w:val="single" w:sz="6" w:space="0" w:color="auto"/>
              <w:right w:val="single" w:sz="6" w:space="0" w:color="auto"/>
            </w:tcBorders>
          </w:tcPr>
          <w:p w14:paraId="123B133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Аэрозоли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w:t>
            </w:r>
          </w:p>
        </w:tc>
        <w:tc>
          <w:tcPr>
            <w:tcW w:w="375" w:type="dxa"/>
            <w:tcBorders>
              <w:top w:val="single" w:sz="6" w:space="0" w:color="auto"/>
              <w:left w:val="single" w:sz="6" w:space="0" w:color="auto"/>
              <w:bottom w:val="single" w:sz="6" w:space="0" w:color="auto"/>
              <w:right w:val="single" w:sz="6" w:space="0" w:color="auto"/>
            </w:tcBorders>
          </w:tcPr>
          <w:p w14:paraId="7F5C67D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Шум</w:t>
            </w:r>
          </w:p>
        </w:tc>
        <w:tc>
          <w:tcPr>
            <w:tcW w:w="375" w:type="dxa"/>
            <w:tcBorders>
              <w:top w:val="single" w:sz="6" w:space="0" w:color="auto"/>
              <w:left w:val="single" w:sz="6" w:space="0" w:color="auto"/>
              <w:bottom w:val="single" w:sz="6" w:space="0" w:color="auto"/>
              <w:right w:val="single" w:sz="6" w:space="0" w:color="auto"/>
            </w:tcBorders>
          </w:tcPr>
          <w:p w14:paraId="1708748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Инфразвук</w:t>
            </w:r>
          </w:p>
        </w:tc>
        <w:tc>
          <w:tcPr>
            <w:tcW w:w="375" w:type="dxa"/>
            <w:tcBorders>
              <w:top w:val="single" w:sz="6" w:space="0" w:color="auto"/>
              <w:left w:val="single" w:sz="6" w:space="0" w:color="auto"/>
              <w:bottom w:val="single" w:sz="6" w:space="0" w:color="auto"/>
              <w:right w:val="single" w:sz="6" w:space="0" w:color="auto"/>
            </w:tcBorders>
          </w:tcPr>
          <w:p w14:paraId="3A6C302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Ультразвук воздушный</w:t>
            </w:r>
          </w:p>
        </w:tc>
        <w:tc>
          <w:tcPr>
            <w:tcW w:w="375" w:type="dxa"/>
            <w:tcBorders>
              <w:top w:val="single" w:sz="6" w:space="0" w:color="auto"/>
              <w:left w:val="single" w:sz="6" w:space="0" w:color="auto"/>
              <w:bottom w:val="single" w:sz="6" w:space="0" w:color="auto"/>
              <w:right w:val="single" w:sz="6" w:space="0" w:color="auto"/>
            </w:tcBorders>
          </w:tcPr>
          <w:p w14:paraId="637FDCF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Вибрация общая</w:t>
            </w:r>
          </w:p>
        </w:tc>
        <w:tc>
          <w:tcPr>
            <w:tcW w:w="375" w:type="dxa"/>
            <w:tcBorders>
              <w:top w:val="single" w:sz="6" w:space="0" w:color="auto"/>
              <w:left w:val="single" w:sz="6" w:space="0" w:color="auto"/>
              <w:bottom w:val="single" w:sz="6" w:space="0" w:color="auto"/>
              <w:right w:val="single" w:sz="6" w:space="0" w:color="auto"/>
            </w:tcBorders>
          </w:tcPr>
          <w:p w14:paraId="3B4E0F8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Вибрация локальная</w:t>
            </w:r>
          </w:p>
        </w:tc>
        <w:tc>
          <w:tcPr>
            <w:tcW w:w="375" w:type="dxa"/>
            <w:tcBorders>
              <w:top w:val="single" w:sz="6" w:space="0" w:color="auto"/>
              <w:left w:val="single" w:sz="6" w:space="0" w:color="auto"/>
              <w:bottom w:val="single" w:sz="6" w:space="0" w:color="auto"/>
              <w:right w:val="single" w:sz="6" w:space="0" w:color="auto"/>
            </w:tcBorders>
          </w:tcPr>
          <w:p w14:paraId="3CB5C52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Неионизирующие излучения</w:t>
            </w:r>
          </w:p>
        </w:tc>
        <w:tc>
          <w:tcPr>
            <w:tcW w:w="375" w:type="dxa"/>
            <w:tcBorders>
              <w:top w:val="single" w:sz="6" w:space="0" w:color="auto"/>
              <w:left w:val="single" w:sz="6" w:space="0" w:color="auto"/>
              <w:bottom w:val="single" w:sz="6" w:space="0" w:color="auto"/>
              <w:right w:val="single" w:sz="6" w:space="0" w:color="auto"/>
            </w:tcBorders>
          </w:tcPr>
          <w:p w14:paraId="2458EAE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Ионизирующие излучения</w:t>
            </w:r>
          </w:p>
        </w:tc>
        <w:tc>
          <w:tcPr>
            <w:tcW w:w="375" w:type="dxa"/>
            <w:tcBorders>
              <w:top w:val="single" w:sz="6" w:space="0" w:color="auto"/>
              <w:left w:val="single" w:sz="6" w:space="0" w:color="auto"/>
              <w:bottom w:val="single" w:sz="6" w:space="0" w:color="auto"/>
              <w:right w:val="single" w:sz="6" w:space="0" w:color="auto"/>
            </w:tcBorders>
          </w:tcPr>
          <w:p w14:paraId="02380D7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Параметры микроклимата</w:t>
            </w:r>
          </w:p>
        </w:tc>
        <w:tc>
          <w:tcPr>
            <w:tcW w:w="375" w:type="dxa"/>
            <w:tcBorders>
              <w:top w:val="single" w:sz="6" w:space="0" w:color="auto"/>
              <w:left w:val="single" w:sz="6" w:space="0" w:color="auto"/>
              <w:bottom w:val="single" w:sz="6" w:space="0" w:color="auto"/>
              <w:right w:val="single" w:sz="6" w:space="0" w:color="auto"/>
            </w:tcBorders>
          </w:tcPr>
          <w:p w14:paraId="3B6A34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Параметры световой среды</w:t>
            </w:r>
          </w:p>
        </w:tc>
        <w:tc>
          <w:tcPr>
            <w:tcW w:w="375" w:type="dxa"/>
            <w:tcBorders>
              <w:top w:val="single" w:sz="6" w:space="0" w:color="auto"/>
              <w:left w:val="single" w:sz="6" w:space="0" w:color="auto"/>
              <w:bottom w:val="single" w:sz="6" w:space="0" w:color="auto"/>
              <w:right w:val="single" w:sz="6" w:space="0" w:color="auto"/>
            </w:tcBorders>
          </w:tcPr>
          <w:p w14:paraId="745AAC2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Тяжесть трудового процесса</w:t>
            </w:r>
          </w:p>
        </w:tc>
        <w:tc>
          <w:tcPr>
            <w:tcW w:w="375" w:type="dxa"/>
            <w:tcBorders>
              <w:top w:val="single" w:sz="6" w:space="0" w:color="auto"/>
              <w:left w:val="single" w:sz="6" w:space="0" w:color="auto"/>
              <w:bottom w:val="single" w:sz="6" w:space="0" w:color="auto"/>
              <w:right w:val="single" w:sz="6" w:space="0" w:color="auto"/>
            </w:tcBorders>
          </w:tcPr>
          <w:p w14:paraId="558C8E6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Напряженность трудового процесса</w:t>
            </w:r>
          </w:p>
        </w:tc>
        <w:tc>
          <w:tcPr>
            <w:tcW w:w="375" w:type="dxa"/>
            <w:vMerge/>
            <w:tcBorders>
              <w:top w:val="nil"/>
              <w:left w:val="single" w:sz="6" w:space="0" w:color="auto"/>
              <w:bottom w:val="single" w:sz="6" w:space="0" w:color="auto"/>
              <w:right w:val="single" w:sz="6" w:space="0" w:color="auto"/>
            </w:tcBorders>
          </w:tcPr>
          <w:p w14:paraId="0C3F9455"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7E2A39F9"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34FEEF08"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3324DD33"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2846B875"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3C1F2C8F"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12FD2B71"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c>
          <w:tcPr>
            <w:tcW w:w="375" w:type="dxa"/>
            <w:vMerge/>
            <w:tcBorders>
              <w:top w:val="nil"/>
              <w:left w:val="single" w:sz="6" w:space="0" w:color="auto"/>
              <w:bottom w:val="single" w:sz="6" w:space="0" w:color="auto"/>
              <w:right w:val="single" w:sz="6" w:space="0" w:color="auto"/>
            </w:tcBorders>
          </w:tcPr>
          <w:p w14:paraId="15783817" w14:textId="77777777" w:rsidR="00E27BD3" w:rsidRDefault="00E27BD3">
            <w:pPr>
              <w:widowControl w:val="0"/>
              <w:autoSpaceDE w:val="0"/>
              <w:autoSpaceDN w:val="0"/>
              <w:adjustRightInd w:val="0"/>
              <w:spacing w:after="0" w:line="240" w:lineRule="auto"/>
              <w:jc w:val="center"/>
              <w:rPr>
                <w:rFonts w:ascii="Times New Roman" w:hAnsi="Times New Roman" w:cs="Times New Roman"/>
                <w:sz w:val="24"/>
                <w:szCs w:val="24"/>
              </w:rPr>
            </w:pPr>
          </w:p>
        </w:tc>
      </w:tr>
      <w:tr w:rsidR="00E27BD3" w14:paraId="5C1E9459" w14:textId="77777777">
        <w:trPr>
          <w:jc w:val="center"/>
        </w:trPr>
        <w:tc>
          <w:tcPr>
            <w:tcW w:w="375" w:type="dxa"/>
            <w:tcBorders>
              <w:top w:val="single" w:sz="6" w:space="0" w:color="auto"/>
              <w:left w:val="single" w:sz="6" w:space="0" w:color="auto"/>
              <w:bottom w:val="single" w:sz="6" w:space="0" w:color="auto"/>
              <w:right w:val="single" w:sz="6" w:space="0" w:color="auto"/>
            </w:tcBorders>
          </w:tcPr>
          <w:p w14:paraId="39B18CA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6B6D81B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5" w:type="dxa"/>
            <w:tcBorders>
              <w:top w:val="single" w:sz="6" w:space="0" w:color="auto"/>
              <w:left w:val="single" w:sz="6" w:space="0" w:color="auto"/>
              <w:bottom w:val="single" w:sz="6" w:space="0" w:color="auto"/>
              <w:right w:val="single" w:sz="6" w:space="0" w:color="auto"/>
            </w:tcBorders>
          </w:tcPr>
          <w:p w14:paraId="63151E6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5" w:type="dxa"/>
            <w:tcBorders>
              <w:top w:val="single" w:sz="6" w:space="0" w:color="auto"/>
              <w:left w:val="single" w:sz="6" w:space="0" w:color="auto"/>
              <w:bottom w:val="single" w:sz="6" w:space="0" w:color="auto"/>
              <w:right w:val="single" w:sz="6" w:space="0" w:color="auto"/>
            </w:tcBorders>
          </w:tcPr>
          <w:p w14:paraId="3C3CD4D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5" w:type="dxa"/>
            <w:tcBorders>
              <w:top w:val="single" w:sz="6" w:space="0" w:color="auto"/>
              <w:left w:val="single" w:sz="6" w:space="0" w:color="auto"/>
              <w:bottom w:val="single" w:sz="6" w:space="0" w:color="auto"/>
              <w:right w:val="single" w:sz="6" w:space="0" w:color="auto"/>
            </w:tcBorders>
          </w:tcPr>
          <w:p w14:paraId="04BE6AD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5" w:type="dxa"/>
            <w:tcBorders>
              <w:top w:val="single" w:sz="6" w:space="0" w:color="auto"/>
              <w:left w:val="single" w:sz="6" w:space="0" w:color="auto"/>
              <w:bottom w:val="single" w:sz="6" w:space="0" w:color="auto"/>
              <w:right w:val="single" w:sz="6" w:space="0" w:color="auto"/>
            </w:tcBorders>
          </w:tcPr>
          <w:p w14:paraId="1815841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5" w:type="dxa"/>
            <w:tcBorders>
              <w:top w:val="single" w:sz="6" w:space="0" w:color="auto"/>
              <w:left w:val="single" w:sz="6" w:space="0" w:color="auto"/>
              <w:bottom w:val="single" w:sz="6" w:space="0" w:color="auto"/>
              <w:right w:val="single" w:sz="6" w:space="0" w:color="auto"/>
            </w:tcBorders>
          </w:tcPr>
          <w:p w14:paraId="0C78180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tcBorders>
              <w:top w:val="single" w:sz="6" w:space="0" w:color="auto"/>
              <w:left w:val="single" w:sz="6" w:space="0" w:color="auto"/>
              <w:bottom w:val="single" w:sz="6" w:space="0" w:color="auto"/>
              <w:right w:val="single" w:sz="6" w:space="0" w:color="auto"/>
            </w:tcBorders>
          </w:tcPr>
          <w:p w14:paraId="763DAF0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tcBorders>
              <w:top w:val="single" w:sz="6" w:space="0" w:color="auto"/>
              <w:left w:val="single" w:sz="6" w:space="0" w:color="auto"/>
              <w:bottom w:val="single" w:sz="6" w:space="0" w:color="auto"/>
              <w:right w:val="single" w:sz="6" w:space="0" w:color="auto"/>
            </w:tcBorders>
          </w:tcPr>
          <w:p w14:paraId="3771C45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tcBorders>
              <w:top w:val="single" w:sz="6" w:space="0" w:color="auto"/>
              <w:left w:val="single" w:sz="6" w:space="0" w:color="auto"/>
              <w:bottom w:val="single" w:sz="6" w:space="0" w:color="auto"/>
              <w:right w:val="single" w:sz="6" w:space="0" w:color="auto"/>
            </w:tcBorders>
          </w:tcPr>
          <w:p w14:paraId="22861B0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tcBorders>
              <w:top w:val="single" w:sz="6" w:space="0" w:color="auto"/>
              <w:left w:val="single" w:sz="6" w:space="0" w:color="auto"/>
              <w:bottom w:val="single" w:sz="6" w:space="0" w:color="auto"/>
              <w:right w:val="single" w:sz="6" w:space="0" w:color="auto"/>
            </w:tcBorders>
          </w:tcPr>
          <w:p w14:paraId="0DC83BE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p>
        </w:tc>
        <w:tc>
          <w:tcPr>
            <w:tcW w:w="375" w:type="dxa"/>
            <w:tcBorders>
              <w:top w:val="single" w:sz="6" w:space="0" w:color="auto"/>
              <w:left w:val="single" w:sz="6" w:space="0" w:color="auto"/>
              <w:bottom w:val="single" w:sz="6" w:space="0" w:color="auto"/>
              <w:right w:val="single" w:sz="6" w:space="0" w:color="auto"/>
            </w:tcBorders>
          </w:tcPr>
          <w:p w14:paraId="55ADFA2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75" w:type="dxa"/>
            <w:tcBorders>
              <w:top w:val="single" w:sz="6" w:space="0" w:color="auto"/>
              <w:left w:val="single" w:sz="6" w:space="0" w:color="auto"/>
              <w:bottom w:val="single" w:sz="6" w:space="0" w:color="auto"/>
              <w:right w:val="single" w:sz="6" w:space="0" w:color="auto"/>
            </w:tcBorders>
          </w:tcPr>
          <w:p w14:paraId="0E61CA9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75" w:type="dxa"/>
            <w:tcBorders>
              <w:top w:val="single" w:sz="6" w:space="0" w:color="auto"/>
              <w:left w:val="single" w:sz="6" w:space="0" w:color="auto"/>
              <w:bottom w:val="single" w:sz="6" w:space="0" w:color="auto"/>
              <w:right w:val="single" w:sz="6" w:space="0" w:color="auto"/>
            </w:tcBorders>
          </w:tcPr>
          <w:p w14:paraId="58A4B27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75" w:type="dxa"/>
            <w:tcBorders>
              <w:top w:val="single" w:sz="6" w:space="0" w:color="auto"/>
              <w:left w:val="single" w:sz="6" w:space="0" w:color="auto"/>
              <w:bottom w:val="single" w:sz="6" w:space="0" w:color="auto"/>
              <w:right w:val="single" w:sz="6" w:space="0" w:color="auto"/>
            </w:tcBorders>
          </w:tcPr>
          <w:p w14:paraId="415FED0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5" w:type="dxa"/>
            <w:tcBorders>
              <w:top w:val="single" w:sz="6" w:space="0" w:color="auto"/>
              <w:left w:val="single" w:sz="6" w:space="0" w:color="auto"/>
              <w:bottom w:val="single" w:sz="6" w:space="0" w:color="auto"/>
              <w:right w:val="single" w:sz="6" w:space="0" w:color="auto"/>
            </w:tcBorders>
          </w:tcPr>
          <w:p w14:paraId="1815F9C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75" w:type="dxa"/>
            <w:tcBorders>
              <w:top w:val="single" w:sz="6" w:space="0" w:color="auto"/>
              <w:left w:val="single" w:sz="6" w:space="0" w:color="auto"/>
              <w:bottom w:val="single" w:sz="6" w:space="0" w:color="auto"/>
              <w:right w:val="single" w:sz="6" w:space="0" w:color="auto"/>
            </w:tcBorders>
          </w:tcPr>
          <w:p w14:paraId="1E1CB41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75" w:type="dxa"/>
            <w:tcBorders>
              <w:top w:val="single" w:sz="6" w:space="0" w:color="auto"/>
              <w:left w:val="single" w:sz="6" w:space="0" w:color="auto"/>
              <w:bottom w:val="single" w:sz="6" w:space="0" w:color="auto"/>
              <w:right w:val="single" w:sz="6" w:space="0" w:color="auto"/>
            </w:tcBorders>
          </w:tcPr>
          <w:p w14:paraId="4E34C96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75" w:type="dxa"/>
            <w:tcBorders>
              <w:top w:val="single" w:sz="6" w:space="0" w:color="auto"/>
              <w:left w:val="single" w:sz="6" w:space="0" w:color="auto"/>
              <w:bottom w:val="single" w:sz="6" w:space="0" w:color="auto"/>
              <w:right w:val="single" w:sz="6" w:space="0" w:color="auto"/>
            </w:tcBorders>
          </w:tcPr>
          <w:p w14:paraId="5A1FCE2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75" w:type="dxa"/>
            <w:tcBorders>
              <w:top w:val="single" w:sz="6" w:space="0" w:color="auto"/>
              <w:left w:val="single" w:sz="6" w:space="0" w:color="auto"/>
              <w:bottom w:val="single" w:sz="6" w:space="0" w:color="auto"/>
              <w:right w:val="single" w:sz="6" w:space="0" w:color="auto"/>
            </w:tcBorders>
          </w:tcPr>
          <w:p w14:paraId="1134CEE4"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31F1CC0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75" w:type="dxa"/>
            <w:tcBorders>
              <w:top w:val="single" w:sz="6" w:space="0" w:color="auto"/>
              <w:left w:val="single" w:sz="6" w:space="0" w:color="auto"/>
              <w:bottom w:val="single" w:sz="6" w:space="0" w:color="auto"/>
              <w:right w:val="single" w:sz="6" w:space="0" w:color="auto"/>
            </w:tcBorders>
          </w:tcPr>
          <w:p w14:paraId="242E1D0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75" w:type="dxa"/>
            <w:tcBorders>
              <w:top w:val="single" w:sz="6" w:space="0" w:color="auto"/>
              <w:left w:val="single" w:sz="6" w:space="0" w:color="auto"/>
              <w:bottom w:val="single" w:sz="6" w:space="0" w:color="auto"/>
              <w:right w:val="single" w:sz="6" w:space="0" w:color="auto"/>
            </w:tcBorders>
          </w:tcPr>
          <w:p w14:paraId="181BD37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75" w:type="dxa"/>
            <w:tcBorders>
              <w:top w:val="single" w:sz="6" w:space="0" w:color="auto"/>
              <w:left w:val="single" w:sz="6" w:space="0" w:color="auto"/>
              <w:bottom w:val="single" w:sz="6" w:space="0" w:color="auto"/>
              <w:right w:val="single" w:sz="6" w:space="0" w:color="auto"/>
            </w:tcBorders>
          </w:tcPr>
          <w:p w14:paraId="7E8C016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E27BD3" w14:paraId="5BC73CB6" w14:textId="77777777">
        <w:trPr>
          <w:jc w:val="center"/>
        </w:trPr>
        <w:tc>
          <w:tcPr>
            <w:tcW w:w="375" w:type="dxa"/>
            <w:tcBorders>
              <w:top w:val="single" w:sz="6" w:space="0" w:color="auto"/>
              <w:left w:val="single" w:sz="6" w:space="0" w:color="auto"/>
              <w:bottom w:val="single" w:sz="6" w:space="0" w:color="auto"/>
              <w:right w:val="single" w:sz="6" w:space="0" w:color="auto"/>
            </w:tcBorders>
          </w:tcPr>
          <w:p w14:paraId="1C2E028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2C24F4D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20D12A6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1355876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5337E17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21D17FC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7D1FBE3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45D07A4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69EECD4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0946097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5EE4F61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10C09EA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48923FA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2DA1009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149FDA8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538E24D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0F27F2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0A8ADF9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0CAF6D1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40F97DD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3E5CD96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0B0CFE6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0C88F2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 w:type="dxa"/>
            <w:tcBorders>
              <w:top w:val="single" w:sz="6" w:space="0" w:color="auto"/>
              <w:left w:val="single" w:sz="6" w:space="0" w:color="auto"/>
              <w:bottom w:val="single" w:sz="6" w:space="0" w:color="auto"/>
              <w:right w:val="single" w:sz="6" w:space="0" w:color="auto"/>
            </w:tcBorders>
          </w:tcPr>
          <w:p w14:paraId="7CD03D2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057104D6"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составления:</w:t>
      </w:r>
    </w:p>
    <w:p w14:paraId="5BD33CB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51CE04F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по проведению специальной оценки условий труда</w:t>
      </w:r>
    </w:p>
    <w:p w14:paraId="67A042B4"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394901D6" w14:textId="77777777">
        <w:trPr>
          <w:jc w:val="center"/>
        </w:trPr>
        <w:tc>
          <w:tcPr>
            <w:tcW w:w="1500" w:type="dxa"/>
            <w:tcBorders>
              <w:top w:val="nil"/>
              <w:left w:val="nil"/>
              <w:bottom w:val="single" w:sz="6" w:space="0" w:color="auto"/>
              <w:right w:val="nil"/>
            </w:tcBorders>
          </w:tcPr>
          <w:p w14:paraId="0A2BD33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4E5317C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4C3567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34D865F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6CCCE66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0BAF312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5AFD0F8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0E8A5A5" w14:textId="77777777">
        <w:trPr>
          <w:jc w:val="center"/>
        </w:trPr>
        <w:tc>
          <w:tcPr>
            <w:tcW w:w="1500" w:type="dxa"/>
            <w:tcBorders>
              <w:top w:val="single" w:sz="6" w:space="0" w:color="auto"/>
              <w:left w:val="nil"/>
              <w:bottom w:val="nil"/>
              <w:right w:val="nil"/>
            </w:tcBorders>
          </w:tcPr>
          <w:p w14:paraId="40D8422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436E18E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71BEF84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46471D1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313329C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12D5D8B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30E8754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58279E41"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 по проведению специальной оценки условий труда:</w:t>
      </w:r>
    </w:p>
    <w:p w14:paraId="02EF125D"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7569981E" w14:textId="77777777">
        <w:trPr>
          <w:jc w:val="center"/>
        </w:trPr>
        <w:tc>
          <w:tcPr>
            <w:tcW w:w="1500" w:type="dxa"/>
            <w:tcBorders>
              <w:top w:val="nil"/>
              <w:left w:val="nil"/>
              <w:bottom w:val="single" w:sz="6" w:space="0" w:color="auto"/>
              <w:right w:val="nil"/>
            </w:tcBorders>
          </w:tcPr>
          <w:p w14:paraId="28A018BB"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20E1987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09A24E7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32A816A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7579B0B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587DA1E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6B97FD2"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C9C7CD4" w14:textId="77777777">
        <w:trPr>
          <w:jc w:val="center"/>
        </w:trPr>
        <w:tc>
          <w:tcPr>
            <w:tcW w:w="1500" w:type="dxa"/>
            <w:tcBorders>
              <w:top w:val="single" w:sz="6" w:space="0" w:color="auto"/>
              <w:left w:val="nil"/>
              <w:bottom w:val="nil"/>
              <w:right w:val="nil"/>
            </w:tcBorders>
          </w:tcPr>
          <w:p w14:paraId="6EFDA84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142D0BC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1F2A7BE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3BDF60B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038E67F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0936F82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1CDB857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44AA9521" w14:textId="77777777">
        <w:trPr>
          <w:jc w:val="center"/>
        </w:trPr>
        <w:tc>
          <w:tcPr>
            <w:tcW w:w="1500" w:type="dxa"/>
            <w:tcBorders>
              <w:top w:val="nil"/>
              <w:left w:val="nil"/>
              <w:bottom w:val="single" w:sz="6" w:space="0" w:color="auto"/>
              <w:right w:val="nil"/>
            </w:tcBorders>
          </w:tcPr>
          <w:p w14:paraId="0A6D8CE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27C298F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F72ED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71058C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392A64E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A6D6B2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2B569D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43B9DA7E" w14:textId="77777777">
        <w:trPr>
          <w:jc w:val="center"/>
        </w:trPr>
        <w:tc>
          <w:tcPr>
            <w:tcW w:w="1500" w:type="dxa"/>
            <w:tcBorders>
              <w:top w:val="single" w:sz="6" w:space="0" w:color="auto"/>
              <w:left w:val="nil"/>
              <w:bottom w:val="nil"/>
              <w:right w:val="nil"/>
            </w:tcBorders>
          </w:tcPr>
          <w:p w14:paraId="5F27F10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1A564B7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7B992D3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3E68071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37E5107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69B4880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4DD3719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4BFFDA6E"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Эксперт (эксперты) организации, проводившей специальную оценку условий труда:</w:t>
      </w:r>
    </w:p>
    <w:p w14:paraId="316B92D1"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625"/>
        <w:gridCol w:w="250"/>
        <w:gridCol w:w="1500"/>
        <w:gridCol w:w="250"/>
        <w:gridCol w:w="2625"/>
        <w:gridCol w:w="250"/>
        <w:gridCol w:w="1500"/>
      </w:tblGrid>
      <w:tr w:rsidR="00E27BD3" w14:paraId="43DD2FA2" w14:textId="77777777">
        <w:trPr>
          <w:jc w:val="center"/>
        </w:trPr>
        <w:tc>
          <w:tcPr>
            <w:tcW w:w="2625" w:type="dxa"/>
            <w:tcBorders>
              <w:top w:val="nil"/>
              <w:left w:val="nil"/>
              <w:bottom w:val="single" w:sz="6" w:space="0" w:color="auto"/>
              <w:right w:val="nil"/>
            </w:tcBorders>
          </w:tcPr>
          <w:p w14:paraId="06EC2223"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2BE653C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3E28186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233D534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nil"/>
              <w:left w:val="nil"/>
              <w:bottom w:val="single" w:sz="6" w:space="0" w:color="auto"/>
              <w:right w:val="nil"/>
            </w:tcBorders>
          </w:tcPr>
          <w:p w14:paraId="02B1A50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41531F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C2ADFE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55C84150" w14:textId="77777777">
        <w:trPr>
          <w:jc w:val="center"/>
        </w:trPr>
        <w:tc>
          <w:tcPr>
            <w:tcW w:w="2625" w:type="dxa"/>
            <w:tcBorders>
              <w:top w:val="single" w:sz="6" w:space="0" w:color="auto"/>
              <w:left w:val="nil"/>
              <w:bottom w:val="nil"/>
              <w:right w:val="nil"/>
            </w:tcBorders>
          </w:tcPr>
          <w:p w14:paraId="17793E0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в реестре экспертов)</w:t>
            </w:r>
          </w:p>
        </w:tc>
        <w:tc>
          <w:tcPr>
            <w:tcW w:w="250" w:type="dxa"/>
            <w:tcBorders>
              <w:top w:val="nil"/>
              <w:left w:val="nil"/>
              <w:bottom w:val="nil"/>
              <w:right w:val="nil"/>
            </w:tcBorders>
          </w:tcPr>
          <w:p w14:paraId="214D8D2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372BE4C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29F3C20A"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single" w:sz="6" w:space="0" w:color="auto"/>
              <w:left w:val="nil"/>
              <w:bottom w:val="nil"/>
              <w:right w:val="nil"/>
            </w:tcBorders>
          </w:tcPr>
          <w:p w14:paraId="0767D22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34F4DCF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30CD79D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01849722" w14:textId="77777777">
        <w:trPr>
          <w:jc w:val="center"/>
        </w:trPr>
        <w:tc>
          <w:tcPr>
            <w:tcW w:w="2625" w:type="dxa"/>
            <w:tcBorders>
              <w:top w:val="nil"/>
              <w:left w:val="nil"/>
              <w:bottom w:val="single" w:sz="6" w:space="0" w:color="auto"/>
              <w:right w:val="nil"/>
            </w:tcBorders>
          </w:tcPr>
          <w:p w14:paraId="7E7E7ED6"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55D4E3B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3307C4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561CB4B7"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nil"/>
              <w:left w:val="nil"/>
              <w:bottom w:val="single" w:sz="6" w:space="0" w:color="auto"/>
              <w:right w:val="nil"/>
            </w:tcBorders>
          </w:tcPr>
          <w:p w14:paraId="264DB32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0DDF0E3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130A05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DF65F54" w14:textId="77777777">
        <w:trPr>
          <w:jc w:val="center"/>
        </w:trPr>
        <w:tc>
          <w:tcPr>
            <w:tcW w:w="2625" w:type="dxa"/>
            <w:tcBorders>
              <w:top w:val="single" w:sz="6" w:space="0" w:color="auto"/>
              <w:left w:val="nil"/>
              <w:bottom w:val="nil"/>
              <w:right w:val="nil"/>
            </w:tcBorders>
          </w:tcPr>
          <w:p w14:paraId="56A69F2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в реестре экспертов)</w:t>
            </w:r>
          </w:p>
        </w:tc>
        <w:tc>
          <w:tcPr>
            <w:tcW w:w="250" w:type="dxa"/>
            <w:tcBorders>
              <w:top w:val="nil"/>
              <w:left w:val="nil"/>
              <w:bottom w:val="nil"/>
              <w:right w:val="nil"/>
            </w:tcBorders>
          </w:tcPr>
          <w:p w14:paraId="5135B1E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13F5E7F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5BCFF54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single" w:sz="6" w:space="0" w:color="auto"/>
              <w:left w:val="nil"/>
              <w:bottom w:val="nil"/>
              <w:right w:val="nil"/>
            </w:tcBorders>
          </w:tcPr>
          <w:p w14:paraId="5401476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501D5DD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11A5BAA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0FB3D80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01728AF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248D43C"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 Форма перечня рекомендуемых мероприятий по улучшению условий труда</w:t>
      </w:r>
    </w:p>
    <w:p w14:paraId="5F02BA5E"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рекомендуемых мероприятий по улучшению условий труда</w:t>
      </w:r>
    </w:p>
    <w:p w14:paraId="06B492D0"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514"/>
        <w:gridCol w:w="1350"/>
        <w:gridCol w:w="1350"/>
        <w:gridCol w:w="1980"/>
        <w:gridCol w:w="1279"/>
      </w:tblGrid>
      <w:tr w:rsidR="00E27BD3" w14:paraId="7AA94FB9"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5870EB8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 рабочего места</w:t>
            </w:r>
          </w:p>
        </w:tc>
        <w:tc>
          <w:tcPr>
            <w:tcW w:w="1260" w:type="dxa"/>
            <w:tcBorders>
              <w:top w:val="single" w:sz="6" w:space="0" w:color="auto"/>
              <w:left w:val="single" w:sz="6" w:space="0" w:color="auto"/>
              <w:bottom w:val="single" w:sz="6" w:space="0" w:color="auto"/>
              <w:right w:val="single" w:sz="6" w:space="0" w:color="auto"/>
            </w:tcBorders>
          </w:tcPr>
          <w:p w14:paraId="7F07D20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350" w:type="dxa"/>
            <w:tcBorders>
              <w:top w:val="single" w:sz="6" w:space="0" w:color="auto"/>
              <w:left w:val="single" w:sz="6" w:space="0" w:color="auto"/>
              <w:bottom w:val="single" w:sz="6" w:space="0" w:color="auto"/>
              <w:right w:val="single" w:sz="6" w:space="0" w:color="auto"/>
            </w:tcBorders>
          </w:tcPr>
          <w:p w14:paraId="6A118E1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мероприятия</w:t>
            </w:r>
          </w:p>
        </w:tc>
        <w:tc>
          <w:tcPr>
            <w:tcW w:w="1350" w:type="dxa"/>
            <w:tcBorders>
              <w:top w:val="single" w:sz="6" w:space="0" w:color="auto"/>
              <w:left w:val="single" w:sz="6" w:space="0" w:color="auto"/>
              <w:bottom w:val="single" w:sz="6" w:space="0" w:color="auto"/>
              <w:right w:val="single" w:sz="6" w:space="0" w:color="auto"/>
            </w:tcBorders>
          </w:tcPr>
          <w:p w14:paraId="3E85EFA3"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выполнения</w:t>
            </w:r>
          </w:p>
        </w:tc>
        <w:tc>
          <w:tcPr>
            <w:tcW w:w="1980" w:type="dxa"/>
            <w:tcBorders>
              <w:top w:val="single" w:sz="6" w:space="0" w:color="auto"/>
              <w:left w:val="single" w:sz="6" w:space="0" w:color="auto"/>
              <w:bottom w:val="single" w:sz="6" w:space="0" w:color="auto"/>
              <w:right w:val="single" w:sz="6" w:space="0" w:color="auto"/>
            </w:tcBorders>
          </w:tcPr>
          <w:p w14:paraId="334718C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Структурные подразделения, привлекаемые для выполнения мероприятия</w:t>
            </w:r>
          </w:p>
        </w:tc>
        <w:tc>
          <w:tcPr>
            <w:tcW w:w="1260" w:type="dxa"/>
            <w:tcBorders>
              <w:top w:val="single" w:sz="6" w:space="0" w:color="auto"/>
              <w:left w:val="single" w:sz="6" w:space="0" w:color="auto"/>
              <w:bottom w:val="single" w:sz="6" w:space="0" w:color="auto"/>
              <w:right w:val="single" w:sz="6" w:space="0" w:color="auto"/>
            </w:tcBorders>
          </w:tcPr>
          <w:p w14:paraId="498E7EF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27BD3" w14:paraId="20A884A3"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4C645A6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40EDE8E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14:paraId="020DCA6E"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14:paraId="661B9AE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0" w:type="dxa"/>
            <w:tcBorders>
              <w:top w:val="single" w:sz="6" w:space="0" w:color="auto"/>
              <w:left w:val="single" w:sz="6" w:space="0" w:color="auto"/>
              <w:bottom w:val="single" w:sz="6" w:space="0" w:color="auto"/>
              <w:right w:val="single" w:sz="6" w:space="0" w:color="auto"/>
            </w:tcBorders>
          </w:tcPr>
          <w:p w14:paraId="4C11771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5511A30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27BD3" w14:paraId="5CCD7BD9" w14:textId="77777777">
        <w:trPr>
          <w:jc w:val="center"/>
        </w:trPr>
        <w:tc>
          <w:tcPr>
            <w:tcW w:w="1800" w:type="dxa"/>
            <w:tcBorders>
              <w:top w:val="single" w:sz="6" w:space="0" w:color="auto"/>
              <w:left w:val="single" w:sz="6" w:space="0" w:color="auto"/>
              <w:bottom w:val="single" w:sz="6" w:space="0" w:color="auto"/>
              <w:right w:val="single" w:sz="6" w:space="0" w:color="auto"/>
            </w:tcBorders>
          </w:tcPr>
          <w:p w14:paraId="7BF5180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4A8F628"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14:paraId="60F8160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14:paraId="2870E40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14:paraId="0DE9AFB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14:paraId="59062BDC"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14:paraId="5215275F"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составления:</w:t>
      </w:r>
    </w:p>
    <w:p w14:paraId="109444CD"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320256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по проведению специальной оценки условий труда</w:t>
      </w:r>
    </w:p>
    <w:p w14:paraId="23485583"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12248509" w14:textId="77777777">
        <w:trPr>
          <w:jc w:val="center"/>
        </w:trPr>
        <w:tc>
          <w:tcPr>
            <w:tcW w:w="1500" w:type="dxa"/>
            <w:tcBorders>
              <w:top w:val="nil"/>
              <w:left w:val="nil"/>
              <w:bottom w:val="single" w:sz="6" w:space="0" w:color="auto"/>
              <w:right w:val="nil"/>
            </w:tcBorders>
          </w:tcPr>
          <w:p w14:paraId="29053BB0"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48CF922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5E26930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08E31125"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0A15624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16718B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1B2C6B7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1496F364" w14:textId="77777777">
        <w:trPr>
          <w:jc w:val="center"/>
        </w:trPr>
        <w:tc>
          <w:tcPr>
            <w:tcW w:w="1500" w:type="dxa"/>
            <w:tcBorders>
              <w:top w:val="single" w:sz="6" w:space="0" w:color="auto"/>
              <w:left w:val="nil"/>
              <w:bottom w:val="nil"/>
              <w:right w:val="nil"/>
            </w:tcBorders>
          </w:tcPr>
          <w:p w14:paraId="1E106FF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77A3BAA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5F3BAE45"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0F99699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0B751F4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273E851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2484C56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7E04026A"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 по проведению специальной оценки условий труда:</w:t>
      </w:r>
    </w:p>
    <w:p w14:paraId="7ADD9A76"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1500"/>
        <w:gridCol w:w="250"/>
        <w:gridCol w:w="3750"/>
        <w:gridCol w:w="250"/>
        <w:gridCol w:w="1500"/>
      </w:tblGrid>
      <w:tr w:rsidR="00E27BD3" w14:paraId="202B6208" w14:textId="77777777">
        <w:trPr>
          <w:jc w:val="center"/>
        </w:trPr>
        <w:tc>
          <w:tcPr>
            <w:tcW w:w="1500" w:type="dxa"/>
            <w:tcBorders>
              <w:top w:val="nil"/>
              <w:left w:val="nil"/>
              <w:bottom w:val="single" w:sz="6" w:space="0" w:color="auto"/>
              <w:right w:val="nil"/>
            </w:tcBorders>
          </w:tcPr>
          <w:p w14:paraId="227B87BF"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78136CF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1C495ED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45C7F64F"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234101E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0FF1CBA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A1EF1B4"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4BC9CAE" w14:textId="77777777">
        <w:trPr>
          <w:jc w:val="center"/>
        </w:trPr>
        <w:tc>
          <w:tcPr>
            <w:tcW w:w="1500" w:type="dxa"/>
            <w:tcBorders>
              <w:top w:val="single" w:sz="6" w:space="0" w:color="auto"/>
              <w:left w:val="nil"/>
              <w:bottom w:val="nil"/>
              <w:right w:val="nil"/>
            </w:tcBorders>
          </w:tcPr>
          <w:p w14:paraId="3B5C860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678D979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3DFCB99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2369CCB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2CDFA56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1AD861B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7A297D6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296A3CE5" w14:textId="77777777">
        <w:trPr>
          <w:jc w:val="center"/>
        </w:trPr>
        <w:tc>
          <w:tcPr>
            <w:tcW w:w="1500" w:type="dxa"/>
            <w:tcBorders>
              <w:top w:val="nil"/>
              <w:left w:val="nil"/>
              <w:bottom w:val="single" w:sz="6" w:space="0" w:color="auto"/>
              <w:right w:val="nil"/>
            </w:tcBorders>
          </w:tcPr>
          <w:p w14:paraId="72D384F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37A0FC0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35F2768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31BA2A41"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nil"/>
              <w:left w:val="nil"/>
              <w:bottom w:val="single" w:sz="6" w:space="0" w:color="auto"/>
              <w:right w:val="nil"/>
            </w:tcBorders>
          </w:tcPr>
          <w:p w14:paraId="4DF3DA33"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1F06C78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2210FD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A954A4A" w14:textId="77777777">
        <w:trPr>
          <w:jc w:val="center"/>
        </w:trPr>
        <w:tc>
          <w:tcPr>
            <w:tcW w:w="1500" w:type="dxa"/>
            <w:tcBorders>
              <w:top w:val="single" w:sz="6" w:space="0" w:color="auto"/>
              <w:left w:val="nil"/>
              <w:bottom w:val="nil"/>
              <w:right w:val="nil"/>
            </w:tcBorders>
          </w:tcPr>
          <w:p w14:paraId="6BAEEC1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14:paraId="30A41276"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2165061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3BA8912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nil"/>
              <w:bottom w:val="nil"/>
              <w:right w:val="nil"/>
            </w:tcBorders>
          </w:tcPr>
          <w:p w14:paraId="4CD5605B"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30DE5F12"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5DF21179"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3C4FD1F9" w14:textId="77777777" w:rsidR="00E27BD3" w:rsidRDefault="0016703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 (эксперты) организации, проводившей специальную оценку условий труда:</w:t>
      </w:r>
    </w:p>
    <w:p w14:paraId="5D37162C" w14:textId="77777777" w:rsidR="00E27BD3" w:rsidRDefault="00E27BD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625"/>
        <w:gridCol w:w="250"/>
        <w:gridCol w:w="1500"/>
        <w:gridCol w:w="250"/>
        <w:gridCol w:w="2625"/>
        <w:gridCol w:w="250"/>
        <w:gridCol w:w="1500"/>
      </w:tblGrid>
      <w:tr w:rsidR="00E27BD3" w14:paraId="69532B41" w14:textId="77777777">
        <w:trPr>
          <w:jc w:val="center"/>
        </w:trPr>
        <w:tc>
          <w:tcPr>
            <w:tcW w:w="2625" w:type="dxa"/>
            <w:tcBorders>
              <w:top w:val="nil"/>
              <w:left w:val="nil"/>
              <w:bottom w:val="single" w:sz="6" w:space="0" w:color="auto"/>
              <w:right w:val="nil"/>
            </w:tcBorders>
          </w:tcPr>
          <w:p w14:paraId="255A7239"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19DCBF30"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449F5D0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30C1493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nil"/>
              <w:left w:val="nil"/>
              <w:bottom w:val="single" w:sz="6" w:space="0" w:color="auto"/>
              <w:right w:val="nil"/>
            </w:tcBorders>
          </w:tcPr>
          <w:p w14:paraId="02226AC6"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7D66CC59"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6BBA68C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2346DBFF" w14:textId="77777777">
        <w:trPr>
          <w:jc w:val="center"/>
        </w:trPr>
        <w:tc>
          <w:tcPr>
            <w:tcW w:w="2625" w:type="dxa"/>
            <w:tcBorders>
              <w:top w:val="single" w:sz="6" w:space="0" w:color="auto"/>
              <w:left w:val="nil"/>
              <w:bottom w:val="nil"/>
              <w:right w:val="nil"/>
            </w:tcBorders>
          </w:tcPr>
          <w:p w14:paraId="36AF520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в реестре экспертов)</w:t>
            </w:r>
          </w:p>
        </w:tc>
        <w:tc>
          <w:tcPr>
            <w:tcW w:w="250" w:type="dxa"/>
            <w:tcBorders>
              <w:top w:val="nil"/>
              <w:left w:val="nil"/>
              <w:bottom w:val="nil"/>
              <w:right w:val="nil"/>
            </w:tcBorders>
          </w:tcPr>
          <w:p w14:paraId="7EEAA23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0A5E29B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5973368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single" w:sz="6" w:space="0" w:color="auto"/>
              <w:left w:val="nil"/>
              <w:bottom w:val="nil"/>
              <w:right w:val="nil"/>
            </w:tcBorders>
          </w:tcPr>
          <w:p w14:paraId="3400E710"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250" w:type="dxa"/>
            <w:tcBorders>
              <w:top w:val="nil"/>
              <w:left w:val="nil"/>
              <w:bottom w:val="nil"/>
              <w:right w:val="nil"/>
            </w:tcBorders>
          </w:tcPr>
          <w:p w14:paraId="21AD25DC"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0A92229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27BD3" w14:paraId="61B9165E" w14:textId="77777777">
        <w:trPr>
          <w:jc w:val="center"/>
        </w:trPr>
        <w:tc>
          <w:tcPr>
            <w:tcW w:w="2625" w:type="dxa"/>
            <w:tcBorders>
              <w:top w:val="nil"/>
              <w:left w:val="nil"/>
              <w:bottom w:val="single" w:sz="6" w:space="0" w:color="auto"/>
              <w:right w:val="nil"/>
            </w:tcBorders>
          </w:tcPr>
          <w:p w14:paraId="70727BE2"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14:paraId="73077A6B"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00F05BA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1FF9B89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nil"/>
              <w:left w:val="nil"/>
              <w:bottom w:val="single" w:sz="6" w:space="0" w:color="auto"/>
              <w:right w:val="nil"/>
            </w:tcBorders>
          </w:tcPr>
          <w:p w14:paraId="4A2C44CA"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14:paraId="1F57D1FD"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14:paraId="071F958E" w14:textId="77777777" w:rsidR="00E27BD3" w:rsidRDefault="001670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27BD3" w14:paraId="65AE6580" w14:textId="77777777">
        <w:trPr>
          <w:jc w:val="center"/>
        </w:trPr>
        <w:tc>
          <w:tcPr>
            <w:tcW w:w="2625" w:type="dxa"/>
            <w:tcBorders>
              <w:top w:val="single" w:sz="6" w:space="0" w:color="auto"/>
              <w:left w:val="nil"/>
              <w:bottom w:val="nil"/>
              <w:right w:val="nil"/>
            </w:tcBorders>
          </w:tcPr>
          <w:p w14:paraId="149BED5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в реестре экспертов)</w:t>
            </w:r>
          </w:p>
        </w:tc>
        <w:tc>
          <w:tcPr>
            <w:tcW w:w="250" w:type="dxa"/>
            <w:tcBorders>
              <w:top w:val="nil"/>
              <w:left w:val="nil"/>
              <w:bottom w:val="nil"/>
              <w:right w:val="nil"/>
            </w:tcBorders>
          </w:tcPr>
          <w:p w14:paraId="3CEBF5BF"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14:paraId="433F788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14:paraId="74FEB7B7"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single" w:sz="6" w:space="0" w:color="auto"/>
              <w:left w:val="nil"/>
              <w:bottom w:val="nil"/>
              <w:right w:val="nil"/>
            </w:tcBorders>
          </w:tcPr>
          <w:p w14:paraId="6ADAD2ED"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r>
              <w:rPr>
                <w:rFonts w:ascii="Times New Roman" w:hAnsi="Times New Roman" w:cs="Times New Roman"/>
                <w:sz w:val="24"/>
                <w:szCs w:val="24"/>
              </w:rPr>
              <w:lastRenderedPageBreak/>
              <w:t>(при наличии)</w:t>
            </w:r>
          </w:p>
        </w:tc>
        <w:tc>
          <w:tcPr>
            <w:tcW w:w="250" w:type="dxa"/>
            <w:tcBorders>
              <w:top w:val="nil"/>
              <w:left w:val="nil"/>
              <w:bottom w:val="nil"/>
              <w:right w:val="nil"/>
            </w:tcBorders>
          </w:tcPr>
          <w:p w14:paraId="67DABA38"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tcBorders>
              <w:top w:val="single" w:sz="6" w:space="0" w:color="auto"/>
              <w:left w:val="nil"/>
              <w:bottom w:val="nil"/>
              <w:right w:val="nil"/>
            </w:tcBorders>
          </w:tcPr>
          <w:p w14:paraId="4D26D461" w14:textId="77777777" w:rsidR="00E27BD3" w:rsidRDefault="001670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14:paraId="6E78DEA7"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2E028FE0"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14:paraId="33564AB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14:paraId="107DD748"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14:paraId="46B8957C"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14:paraId="324B95F5" w14:textId="77777777" w:rsidR="00E27BD3" w:rsidRDefault="0016703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21 ноября 2023 г. N 817н</w:t>
      </w:r>
    </w:p>
    <w:p w14:paraId="18C49EAA" w14:textId="77777777" w:rsidR="00E27BD3" w:rsidRDefault="00E27BD3">
      <w:pPr>
        <w:widowControl w:val="0"/>
        <w:autoSpaceDE w:val="0"/>
        <w:autoSpaceDN w:val="0"/>
        <w:adjustRightInd w:val="0"/>
        <w:spacing w:after="0" w:line="240" w:lineRule="auto"/>
        <w:rPr>
          <w:rFonts w:ascii="Times New Roman" w:hAnsi="Times New Roman" w:cs="Times New Roman"/>
          <w:sz w:val="24"/>
          <w:szCs w:val="24"/>
        </w:rPr>
      </w:pPr>
    </w:p>
    <w:p w14:paraId="4A079E3F" w14:textId="77777777" w:rsidR="00E27BD3" w:rsidRDefault="0016703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ИНСТРУКЦИЯ ПО ЗАПОЛНЕНИЮ ФОРМЫ ОТЧЕТА О ПРОВЕДЕНИИ СПЕЦИАЛЬНОЙ ОЦЕНКИ УСЛОВИЙ ТРУДА</w:t>
      </w:r>
    </w:p>
    <w:p w14:paraId="214EC376" w14:textId="5F7903AA"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Отчет о проведении специальной оценки условий труда, форма которого утверждается в порядке, установленном Федеральным законом </w:t>
      </w:r>
      <w:r>
        <w:rPr>
          <w:rFonts w:ascii="Times New Roman" w:hAnsi="Times New Roman" w:cs="Times New Roman"/>
          <w:sz w:val="24"/>
          <w:szCs w:val="24"/>
          <w:u w:val="single"/>
        </w:rPr>
        <w:t>от 28 декабря 2013 г. N 426-ФЗ</w:t>
      </w:r>
      <w:r>
        <w:rPr>
          <w:rFonts w:ascii="Times New Roman" w:hAnsi="Times New Roman" w:cs="Times New Roman"/>
          <w:sz w:val="24"/>
          <w:szCs w:val="24"/>
        </w:rPr>
        <w:t xml:space="preserve"> "О специальной оценке условий труда" (далее - Отчет), оформляется организацией, проводившей специальную оценку условий труда.</w:t>
      </w:r>
    </w:p>
    <w:p w14:paraId="65AD40E9" w14:textId="33F251DD"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заполнении титульного листа Отчета в заголовке указываются полное наименование работодателя, адрес в пределах места его нахождения и адрес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w:t>
      </w:r>
      <w:r>
        <w:rPr>
          <w:rFonts w:ascii="Times New Roman" w:hAnsi="Times New Roman" w:cs="Times New Roman"/>
          <w:sz w:val="24"/>
          <w:szCs w:val="24"/>
          <w:u w:val="single"/>
        </w:rPr>
        <w:t>классификатору</w:t>
      </w:r>
      <w:r>
        <w:rPr>
          <w:rFonts w:ascii="Times New Roman" w:hAnsi="Times New Roman" w:cs="Times New Roman"/>
          <w:sz w:val="24"/>
          <w:szCs w:val="24"/>
        </w:rPr>
        <w:t xml:space="preserve"> видов экономической деятельности (ОКВЭД). Кроме того, на титульном листе указываются фамилии, имена, отчества (при наличии)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14:paraId="42A0099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заполнении раздела I Отчета:</w:t>
      </w:r>
    </w:p>
    <w:p w14:paraId="109C51E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пункте 1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14:paraId="57FFBEC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пункте 2 указываются адрес в пределах места нахождения и осуществления деятельности организации, контактный телефон, адрес электронной почты;</w:t>
      </w:r>
    </w:p>
    <w:p w14:paraId="09477FD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пунктах 3 и 4 указываются номер и дата внесения организации в реестр организаций, проводящих специальную оценку условий труда, соответственно;</w:t>
      </w:r>
    </w:p>
    <w:p w14:paraId="16FF110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пункте 5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14:paraId="523CF17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пункте 6 указывается основной государственный регистрационный номер (ОГРН) в соответствии со свидетельством о государственной регистрации организации;</w:t>
      </w:r>
    </w:p>
    <w:p w14:paraId="070742D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 таблице пункта 7 указываются:</w:t>
      </w:r>
    </w:p>
    <w:p w14:paraId="3C9CBE5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1 - регистрационный номер аттестата аккредитации организации;</w:t>
      </w:r>
    </w:p>
    <w:p w14:paraId="643F40A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 дата выдачи (число, месяц (прописью), год) аттестата аккредитации организации;</w:t>
      </w:r>
    </w:p>
    <w:p w14:paraId="69A0758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 дата истечения срока действия (число, месяц (прописью), год) аттестата аккредитации организации;</w:t>
      </w:r>
    </w:p>
    <w:p w14:paraId="4BCA7A1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таблице пункта 8 указываются:</w:t>
      </w:r>
    </w:p>
    <w:p w14:paraId="31BB86D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14:paraId="0231044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14:paraId="2D7E02A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графах 3, 4 - соответственно фамилия, имя, отчество (при наличии) полностью, должность эксперта (работника);</w:t>
      </w:r>
    </w:p>
    <w:p w14:paraId="5638282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графах 5 - 7 -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w:t>
      </w:r>
    </w:p>
    <w:p w14:paraId="4369DB4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таблице пункта 9 указываются:</w:t>
      </w:r>
    </w:p>
    <w:p w14:paraId="4F0D1A1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1 - порядковый номер средства измерений испытательной лаборатории (центра), использовавшегося при проведении специальной оценки условий труда;</w:t>
      </w:r>
    </w:p>
    <w:p w14:paraId="44AEB72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 дата проведения измерений (цифрами, в формате ДД.ММ.ГГГГ);</w:t>
      </w:r>
    </w:p>
    <w:p w14:paraId="7DB521F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 наименование вредного и (или) опасного фактора производственной среды и трудового процесса;</w:t>
      </w:r>
    </w:p>
    <w:p w14:paraId="28E5EA6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4 - наименование средства измерения в соответствии с паспортом на него;</w:t>
      </w:r>
    </w:p>
    <w:p w14:paraId="175E8F9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5 - регистрационный номер средства измерений в Государственном реестре средств измерений;</w:t>
      </w:r>
    </w:p>
    <w:p w14:paraId="21B77EB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6 - заводской номер средства измерений;</w:t>
      </w:r>
    </w:p>
    <w:p w14:paraId="178499F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7 - дата окончания срока поверки средства измерений.</w:t>
      </w:r>
    </w:p>
    <w:p w14:paraId="5513FCD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14:paraId="7AD68E1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заполнении раздела II Отчета:</w:t>
      </w:r>
    </w:p>
    <w:p w14:paraId="141673C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таблице указываются:</w:t>
      </w:r>
    </w:p>
    <w:p w14:paraId="3C648EB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графе 1 -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w:t>
      </w:r>
      <w:r>
        <w:rPr>
          <w:rFonts w:ascii="Times New Roman" w:hAnsi="Times New Roman" w:cs="Times New Roman"/>
          <w:sz w:val="24"/>
          <w:szCs w:val="24"/>
        </w:rPr>
        <w:lastRenderedPageBreak/>
        <w:t>рабочие места обозначаются номером с добавлением прописной буквы "А" (365, 1245А и другие).</w:t>
      </w:r>
    </w:p>
    <w:p w14:paraId="78C3816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общероссийским классификаторам или профессиональными стандартами, а также имеющихся на рабочем месте источников вредных и (или) опасных факторов производственной среды и трудового процесса ("рабочее место наладчика асбестоцементного оборудования", "рабочее место аккумуляторщика"; "гальваническая ванна", "термическое оборудование" и другие);</w:t>
      </w:r>
    </w:p>
    <w:p w14:paraId="7F49445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 цифрами число работников, занятых на данном рабочем месте;</w:t>
      </w:r>
    </w:p>
    <w:p w14:paraId="38CF55F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4 - наличие аналогичного рабочего места (рабочих мест) с указанием их индивидуальных номеров;</w:t>
      </w:r>
    </w:p>
    <w:p w14:paraId="0521733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графах с 5 по 20 -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14:paraId="6F4CFAC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раздел II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14:paraId="773ED97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заполнении раздела III Отчета:</w:t>
      </w:r>
    </w:p>
    <w:p w14:paraId="412AD88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таблице, содержащей сведения о работодателе:</w:t>
      </w:r>
    </w:p>
    <w:p w14:paraId="23C22CA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первой строке указываются полное наименование работодателя, адрес в пределах места нахождения работодателя, фамилия, имя, отчество (при наличии) руководителя, адрес электронной почты;</w:t>
      </w:r>
    </w:p>
    <w:p w14:paraId="6B36F80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второй строке указываются:</w:t>
      </w:r>
    </w:p>
    <w:p w14:paraId="36D6E33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14:paraId="6CD77C6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 код работодателя в общероссийском классификаторе предприятий и организаций;</w:t>
      </w:r>
    </w:p>
    <w:p w14:paraId="21CBBFC7" w14:textId="3BE03EE6"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графе 3 - код органа государственной власти в соответствии с общероссийским </w:t>
      </w:r>
      <w:r>
        <w:rPr>
          <w:rFonts w:ascii="Times New Roman" w:hAnsi="Times New Roman" w:cs="Times New Roman"/>
          <w:sz w:val="24"/>
          <w:szCs w:val="24"/>
          <w:u w:val="single"/>
        </w:rPr>
        <w:t>классификатором</w:t>
      </w:r>
      <w:r>
        <w:rPr>
          <w:rFonts w:ascii="Times New Roman" w:hAnsi="Times New Roman" w:cs="Times New Roman"/>
          <w:sz w:val="24"/>
          <w:szCs w:val="24"/>
        </w:rPr>
        <w:t xml:space="preserve"> органов государственной власти и управления;</w:t>
      </w:r>
    </w:p>
    <w:p w14:paraId="2088F8A8" w14:textId="5579603B"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графе 4 - код вида экономической деятельности работодателя согласно общероссийскому </w:t>
      </w:r>
      <w:r>
        <w:rPr>
          <w:rFonts w:ascii="Times New Roman" w:hAnsi="Times New Roman" w:cs="Times New Roman"/>
          <w:sz w:val="24"/>
          <w:szCs w:val="24"/>
          <w:u w:val="single"/>
        </w:rPr>
        <w:t>классификатору</w:t>
      </w:r>
      <w:r>
        <w:rPr>
          <w:rFonts w:ascii="Times New Roman" w:hAnsi="Times New Roman" w:cs="Times New Roman"/>
          <w:sz w:val="24"/>
          <w:szCs w:val="24"/>
        </w:rPr>
        <w:t xml:space="preserve"> видов экономической деятельности;</w:t>
      </w:r>
    </w:p>
    <w:p w14:paraId="41B803D2" w14:textId="04D5004D"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графе 5 - код муниципального образования и населенного пункта, на территории которого работодатель находится и (или) осуществляет свою деятельность, по общероссийскому </w:t>
      </w:r>
      <w:r>
        <w:rPr>
          <w:rFonts w:ascii="Times New Roman" w:hAnsi="Times New Roman" w:cs="Times New Roman"/>
          <w:sz w:val="24"/>
          <w:szCs w:val="24"/>
          <w:u w:val="single"/>
        </w:rPr>
        <w:lastRenderedPageBreak/>
        <w:t>классификатору</w:t>
      </w:r>
      <w:r>
        <w:rPr>
          <w:rFonts w:ascii="Times New Roman" w:hAnsi="Times New Roman" w:cs="Times New Roman"/>
          <w:sz w:val="24"/>
          <w:szCs w:val="24"/>
        </w:rPr>
        <w:t xml:space="preserve"> территорий муниципальных образований;</w:t>
      </w:r>
    </w:p>
    <w:p w14:paraId="4B77715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первой строке формы карты специальной оценки условий труда (далее - Карта) указываются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общероссийским классификаторам или профессиональным стандартам. Допускается указывать дополнительные сведения, позволяющие установить, что данная должность, профессия или специальность являются производными. В случае отсутствия соответствующего кода должности, профессии или специальности в квалификационных справочниках делается запись: "Отсутствует".</w:t>
      </w:r>
    </w:p>
    <w:p w14:paraId="40451A6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14:paraId="3613F4C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строке "Наименование структурного подразделения" Карты указывается наименование структурного подразделения, в соответствии с имеющейся у работодателя структурой управления. Если у работодателя нет структурных подразделений, делается запись: "Отсутствует";</w:t>
      </w:r>
    </w:p>
    <w:p w14:paraId="36A1878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строке "Количество и номера аналогичных рабочих мест" Карты указываются количество и номера аналогичных рабочих мест, включая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14:paraId="6DD9F43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строке 010 Карты делается ссылка на выпуск Единого тарифно-квалификационного справочника работ и профессий рабочих (ЕТКС), раздел Единого квалификационного справочника должностей руководителей, специалистов и служащих (ЕКС), наименование профессионального стандарта, в которых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утверждены указанные документы, его реквизиты;</w:t>
      </w:r>
    </w:p>
    <w:p w14:paraId="5D7B4443" w14:textId="46F3EB91"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строке 011 Карты указывается соответствующий код профессии (должности) согласно Общероссийскому </w:t>
      </w:r>
      <w:r>
        <w:rPr>
          <w:rFonts w:ascii="Times New Roman" w:hAnsi="Times New Roman" w:cs="Times New Roman"/>
          <w:sz w:val="24"/>
          <w:szCs w:val="24"/>
          <w:u w:val="single"/>
        </w:rPr>
        <w:t>классификатору</w:t>
      </w:r>
      <w:r>
        <w:rPr>
          <w:rFonts w:ascii="Times New Roman" w:hAnsi="Times New Roman" w:cs="Times New Roman"/>
          <w:sz w:val="24"/>
          <w:szCs w:val="24"/>
        </w:rPr>
        <w:t xml:space="preserve"> профессий рабочих, должностей служащих и тарифных разрядов ОК 016-94 (далее - ОК 016-94), если наименование профессии (должности) в строке 010 Карты указано в соответствии с выпуском ЕТКС, разделом ЕКС или кодом области профессиональной деятельности согласно указанному в строке 010 Карты наименованию профессионального стандарта. В случае отсутствия соответствующего кода профессии (должности) в </w:t>
      </w:r>
      <w:r>
        <w:rPr>
          <w:rFonts w:ascii="Times New Roman" w:hAnsi="Times New Roman" w:cs="Times New Roman"/>
          <w:sz w:val="24"/>
          <w:szCs w:val="24"/>
          <w:u w:val="single"/>
        </w:rPr>
        <w:t>ОК 016-94</w:t>
      </w:r>
      <w:r>
        <w:rPr>
          <w:rFonts w:ascii="Times New Roman" w:hAnsi="Times New Roman" w:cs="Times New Roman"/>
          <w:sz w:val="24"/>
          <w:szCs w:val="24"/>
        </w:rPr>
        <w:t xml:space="preserve"> или профессиональном стандарте делается запись: "Отсутствует";</w:t>
      </w:r>
    </w:p>
    <w:p w14:paraId="5CF6AD7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строке 020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14:paraId="7E6949A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строке 021 Карты указывается информация о СНИЛС работников, занятых на данном рабочем месте за месяц, предшествовавший заполнению Карты;</w:t>
      </w:r>
    </w:p>
    <w:p w14:paraId="283B77F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строке 022 Карты указывается перечень используемого (эксплуатируемого) на рабочем месте производственного оборудования, а также перечень используемого материалов и сырья;</w:t>
      </w:r>
    </w:p>
    <w:p w14:paraId="0C751E2A"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в таблице строки 030 Карты указываются:</w:t>
      </w:r>
    </w:p>
    <w:p w14:paraId="0412DAE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14:paraId="626542E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или знаком "-" в случае ее непроведения;</w:t>
      </w:r>
    </w:p>
    <w:p w14:paraId="61C4C0CE"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4 -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14:paraId="542588B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в позиции 15 "Итоговый класс (подкласс) условий труда" указывается итоговый класс (подкласс) условий труда, установленный в соответствии с приложением, N 15 к Методике проведения специальной оценки условий труда;</w:t>
      </w:r>
    </w:p>
    <w:p w14:paraId="3EFA7AD8"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таблице строки 040 Карты указываются:</w:t>
      </w:r>
    </w:p>
    <w:p w14:paraId="2A478A4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 фактически предоставляемые работнику гарантии и компенсации на дату заполнения Карты ("да" или "нет");</w:t>
      </w:r>
    </w:p>
    <w:p w14:paraId="1591CA60"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4 - необходимость в предоставлении работнику соответствующих гарантий и компенсаций за работу с вредными и (или) опасными условиями труда по результатам проведения специальной оценки условий труда ("да" или "нет");</w:t>
      </w:r>
    </w:p>
    <w:p w14:paraId="150D77E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5 - основание предоставления работнику гарантий и компенсаций за работу с вредными и (или) опасными условиями труда с указанием соответствующего законодательного и (или) нормативного правового акта со ссылкой на разделы, главы, статьи, пункты, при их отсутствии делается запись "Отсутствует";</w:t>
      </w:r>
    </w:p>
    <w:p w14:paraId="40BDA72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строке 050 Карты указываются рекомендации по улучшению условий труда, по режимам труда и отдыха, по подбору работников, по обеспечению (при необходимости) средствами индивидуальной защиты;</w:t>
      </w:r>
    </w:p>
    <w:p w14:paraId="46C20232"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Карте указывается дата ее составления. Карта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14:paraId="1BDB042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заполнении раздела V:</w:t>
      </w:r>
    </w:p>
    <w:p w14:paraId="3C3AB9F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таблице 1:</w:t>
      </w:r>
    </w:p>
    <w:p w14:paraId="33FCE6E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14:paraId="0832681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графе 3 указывается количество рабочих мест, на которых проведена специальная оценка </w:t>
      </w:r>
      <w:r>
        <w:rPr>
          <w:rFonts w:ascii="Times New Roman" w:hAnsi="Times New Roman" w:cs="Times New Roman"/>
          <w:sz w:val="24"/>
          <w:szCs w:val="24"/>
        </w:rPr>
        <w:lastRenderedPageBreak/>
        <w:t>труда, а также численность работников, занятых на этих рабочих местах, в том числе женщин, лиц в возрасте до 18 лет и инвалидов;</w:t>
      </w:r>
    </w:p>
    <w:p w14:paraId="10D0C541"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графах 4 - 10 указывается количество рабочих мест, указанных в графе 3,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графе 3, в том числе женщин, лиц в возрасте до 18 лет и инвалидов;</w:t>
      </w:r>
    </w:p>
    <w:p w14:paraId="342C023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таблице 2:</w:t>
      </w:r>
    </w:p>
    <w:p w14:paraId="175EBDC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14:paraId="28A2FFB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2 указывается должность, профессия или специальность работника (работников), занятого (занятых) на данном рабочем месте;</w:t>
      </w:r>
    </w:p>
    <w:p w14:paraId="1038DE75"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графах 3 - 16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14:paraId="70BAF336"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17 указывается итоговый класс (подкласс) условий труда на рабочем месте;</w:t>
      </w:r>
    </w:p>
    <w:p w14:paraId="4F114E1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18 указывается итоговый класс (подкласс) условий труда на рабочем месте с учетом эффективного применения СИЗ;</w:t>
      </w:r>
    </w:p>
    <w:p w14:paraId="65EE6CCC"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графах 19 - 24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право на досрочное назначение страховой пенсии).</w:t>
      </w:r>
    </w:p>
    <w:p w14:paraId="06D0CC24"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заполнении раздела VI:</w:t>
      </w:r>
    </w:p>
    <w:p w14:paraId="1334487D"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графе 1 указывается наименование структурного подразделения, рабочего места;</w:t>
      </w:r>
    </w:p>
    <w:p w14:paraId="57CD9ADB"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графе 2 указывается наименование мероприятия по улучшению условий труда (далее - мероприятие);</w:t>
      </w:r>
    </w:p>
    <w:p w14:paraId="05BAAD49"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графе 3 указывается цель мероприятия;</w:t>
      </w:r>
    </w:p>
    <w:p w14:paraId="6596884F"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графе 4 указывается срок выполнения мероприятия;</w:t>
      </w:r>
    </w:p>
    <w:p w14:paraId="5AF820C7"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графе 5 указываются структурные подразделения, привлекаемые для выполнения мероприятия;</w:t>
      </w:r>
    </w:p>
    <w:p w14:paraId="7C0E6993" w14:textId="77777777" w:rsidR="00E27BD3" w:rsidRDefault="0016703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графе 6 проставляется отметка о выполнении мероприятия.</w:t>
      </w:r>
    </w:p>
    <w:sectPr w:rsidR="00E27B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32"/>
    <w:rsid w:val="000C535D"/>
    <w:rsid w:val="00167032"/>
    <w:rsid w:val="00232F0F"/>
    <w:rsid w:val="0046110C"/>
    <w:rsid w:val="00530F54"/>
    <w:rsid w:val="00737A5C"/>
    <w:rsid w:val="007C5D4F"/>
    <w:rsid w:val="00966EDB"/>
    <w:rsid w:val="009B46E3"/>
    <w:rsid w:val="009C39FA"/>
    <w:rsid w:val="00BA583B"/>
    <w:rsid w:val="00C17359"/>
    <w:rsid w:val="00E02C06"/>
    <w:rsid w:val="00E2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EA4FB"/>
  <w14:defaultImageDpi w14:val="0"/>
  <w15:docId w15:val="{305A12D0-34FF-4750-BD86-DD5E37DF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7.gif"/><Relationship Id="rId21" Type="http://schemas.openxmlformats.org/officeDocument/2006/relationships/image" Target="media/image12.gif"/><Relationship Id="rId42" Type="http://schemas.openxmlformats.org/officeDocument/2006/relationships/image" Target="media/image33.gif"/><Relationship Id="rId47" Type="http://schemas.openxmlformats.org/officeDocument/2006/relationships/image" Target="media/image37.gif"/><Relationship Id="rId63" Type="http://schemas.openxmlformats.org/officeDocument/2006/relationships/image" Target="media/image51.gif"/><Relationship Id="rId68" Type="http://schemas.openxmlformats.org/officeDocument/2006/relationships/image" Target="media/image55.gif"/><Relationship Id="rId84" Type="http://schemas.openxmlformats.org/officeDocument/2006/relationships/image" Target="media/image71.gif"/><Relationship Id="rId89" Type="http://schemas.openxmlformats.org/officeDocument/2006/relationships/image" Target="media/image76.gif"/><Relationship Id="rId16" Type="http://schemas.openxmlformats.org/officeDocument/2006/relationships/image" Target="media/image7.gif"/><Relationship Id="rId11" Type="http://schemas.openxmlformats.org/officeDocument/2006/relationships/hyperlink" Target="https://normativ.kontur.ru/document?moduleid=1&amp;documentid=455233" TargetMode="External"/><Relationship Id="rId32" Type="http://schemas.openxmlformats.org/officeDocument/2006/relationships/image" Target="media/image23.gif"/><Relationship Id="rId37" Type="http://schemas.openxmlformats.org/officeDocument/2006/relationships/image" Target="media/image28.gif"/><Relationship Id="rId53" Type="http://schemas.openxmlformats.org/officeDocument/2006/relationships/image" Target="media/image41.gif"/><Relationship Id="rId58" Type="http://schemas.openxmlformats.org/officeDocument/2006/relationships/image" Target="media/image46.gif"/><Relationship Id="rId74" Type="http://schemas.openxmlformats.org/officeDocument/2006/relationships/image" Target="media/image61.gif"/><Relationship Id="rId79" Type="http://schemas.openxmlformats.org/officeDocument/2006/relationships/image" Target="media/image66.gif"/><Relationship Id="rId5" Type="http://schemas.openxmlformats.org/officeDocument/2006/relationships/hyperlink" Target="https://normativ.kontur.ru/document?moduleid=1&amp;documentid=444868" TargetMode="External"/><Relationship Id="rId90" Type="http://schemas.openxmlformats.org/officeDocument/2006/relationships/image" Target="media/image77.gif"/><Relationship Id="rId95" Type="http://schemas.openxmlformats.org/officeDocument/2006/relationships/hyperlink" Target="https://normativ.kontur.ru/document?moduleid=1&amp;documentid=458575" TargetMode="External"/><Relationship Id="rId22" Type="http://schemas.openxmlformats.org/officeDocument/2006/relationships/image" Target="media/image13.gif"/><Relationship Id="rId27" Type="http://schemas.openxmlformats.org/officeDocument/2006/relationships/image" Target="media/image18.gif"/><Relationship Id="rId43" Type="http://schemas.openxmlformats.org/officeDocument/2006/relationships/image" Target="media/image34.gif"/><Relationship Id="rId48" Type="http://schemas.openxmlformats.org/officeDocument/2006/relationships/image" Target="media/image38.gif"/><Relationship Id="rId64" Type="http://schemas.openxmlformats.org/officeDocument/2006/relationships/image" Target="media/image52.gif"/><Relationship Id="rId69" Type="http://schemas.openxmlformats.org/officeDocument/2006/relationships/image" Target="media/image56.gif"/><Relationship Id="rId80" Type="http://schemas.openxmlformats.org/officeDocument/2006/relationships/image" Target="media/image67.gif"/><Relationship Id="rId85" Type="http://schemas.openxmlformats.org/officeDocument/2006/relationships/image" Target="media/image72.gif"/><Relationship Id="rId3" Type="http://schemas.openxmlformats.org/officeDocument/2006/relationships/webSettings" Target="webSettings.xml"/><Relationship Id="rId12" Type="http://schemas.openxmlformats.org/officeDocument/2006/relationships/hyperlink" Target="https://normativ.kontur.ru/document?moduleid=1&amp;documentid=455233" TargetMode="External"/><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image" Target="media/image24.gif"/><Relationship Id="rId38" Type="http://schemas.openxmlformats.org/officeDocument/2006/relationships/image" Target="media/image29.gif"/><Relationship Id="rId46" Type="http://schemas.openxmlformats.org/officeDocument/2006/relationships/image" Target="media/image36.gif"/><Relationship Id="rId59" Type="http://schemas.openxmlformats.org/officeDocument/2006/relationships/image" Target="media/image47.gif"/><Relationship Id="rId67" Type="http://schemas.openxmlformats.org/officeDocument/2006/relationships/image" Target="media/image54.gif"/><Relationship Id="rId20" Type="http://schemas.openxmlformats.org/officeDocument/2006/relationships/image" Target="media/image11.gif"/><Relationship Id="rId41" Type="http://schemas.openxmlformats.org/officeDocument/2006/relationships/image" Target="media/image32.gif"/><Relationship Id="rId54" Type="http://schemas.openxmlformats.org/officeDocument/2006/relationships/image" Target="media/image42.gif"/><Relationship Id="rId62" Type="http://schemas.openxmlformats.org/officeDocument/2006/relationships/image" Target="media/image50.gif"/><Relationship Id="rId70" Type="http://schemas.openxmlformats.org/officeDocument/2006/relationships/image" Target="media/image57.gif"/><Relationship Id="rId75" Type="http://schemas.openxmlformats.org/officeDocument/2006/relationships/image" Target="media/image62.gif"/><Relationship Id="rId83" Type="http://schemas.openxmlformats.org/officeDocument/2006/relationships/image" Target="media/image70.gif"/><Relationship Id="rId88" Type="http://schemas.openxmlformats.org/officeDocument/2006/relationships/image" Target="media/image75.gif"/><Relationship Id="rId91" Type="http://schemas.openxmlformats.org/officeDocument/2006/relationships/image" Target="media/image78.gif"/><Relationship Id="rId96" Type="http://schemas.openxmlformats.org/officeDocument/2006/relationships/hyperlink" Target="https://normativ.kontur.ru/document?moduleid=1&amp;documentid=459829" TargetMode="External"/><Relationship Id="rId1" Type="http://schemas.openxmlformats.org/officeDocument/2006/relationships/styles" Target="styles.xml"/><Relationship Id="rId6" Type="http://schemas.openxmlformats.org/officeDocument/2006/relationships/hyperlink" Target="https://normativ.kontur.ru/document?moduleid=1&amp;documentid=455233" TargetMode="Externa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image" Target="media/image27.gif"/><Relationship Id="rId49" Type="http://schemas.openxmlformats.org/officeDocument/2006/relationships/image" Target="media/image39.gif"/><Relationship Id="rId57" Type="http://schemas.openxmlformats.org/officeDocument/2006/relationships/image" Target="media/image45.gif"/><Relationship Id="rId10" Type="http://schemas.openxmlformats.org/officeDocument/2006/relationships/image" Target="media/image3.gif"/><Relationship Id="rId31" Type="http://schemas.openxmlformats.org/officeDocument/2006/relationships/image" Target="media/image22.gif"/><Relationship Id="rId44" Type="http://schemas.openxmlformats.org/officeDocument/2006/relationships/image" Target="media/image35.gif"/><Relationship Id="rId52" Type="http://schemas.openxmlformats.org/officeDocument/2006/relationships/image" Target="media/image40.gif"/><Relationship Id="rId60" Type="http://schemas.openxmlformats.org/officeDocument/2006/relationships/image" Target="media/image48.gif"/><Relationship Id="rId65" Type="http://schemas.openxmlformats.org/officeDocument/2006/relationships/hyperlink" Target="https://normativ.kontur.ru/document?moduleid=1&amp;documentid=455233" TargetMode="External"/><Relationship Id="rId73" Type="http://schemas.openxmlformats.org/officeDocument/2006/relationships/image" Target="media/image60.gif"/><Relationship Id="rId78" Type="http://schemas.openxmlformats.org/officeDocument/2006/relationships/image" Target="media/image65.gif"/><Relationship Id="rId81" Type="http://schemas.openxmlformats.org/officeDocument/2006/relationships/image" Target="media/image68.gif"/><Relationship Id="rId86" Type="http://schemas.openxmlformats.org/officeDocument/2006/relationships/image" Target="media/image73.gif"/><Relationship Id="rId94" Type="http://schemas.openxmlformats.org/officeDocument/2006/relationships/hyperlink" Target="https://normativ.kontur.ru/document?moduleid=1&amp;documentid=459829" TargetMode="External"/><Relationship Id="rId99" Type="http://schemas.openxmlformats.org/officeDocument/2006/relationships/theme" Target="theme/theme1.xml"/><Relationship Id="rId4" Type="http://schemas.openxmlformats.org/officeDocument/2006/relationships/hyperlink" Target="https://normativ.kontur.ru/document?moduleid=1&amp;documentid=444868" TargetMode="External"/><Relationship Id="rId9" Type="http://schemas.openxmlformats.org/officeDocument/2006/relationships/image" Target="media/image2.gif"/><Relationship Id="rId13" Type="http://schemas.openxmlformats.org/officeDocument/2006/relationships/image" Target="media/image4.gif"/><Relationship Id="rId18" Type="http://schemas.openxmlformats.org/officeDocument/2006/relationships/image" Target="media/image9.gif"/><Relationship Id="rId39" Type="http://schemas.openxmlformats.org/officeDocument/2006/relationships/image" Target="media/image30.gif"/><Relationship Id="rId34" Type="http://schemas.openxmlformats.org/officeDocument/2006/relationships/image" Target="media/image25.gif"/><Relationship Id="rId50" Type="http://schemas.openxmlformats.org/officeDocument/2006/relationships/hyperlink" Target="https://normativ.kontur.ru/document?moduleid=9&amp;documentid=450207" TargetMode="External"/><Relationship Id="rId55" Type="http://schemas.openxmlformats.org/officeDocument/2006/relationships/image" Target="media/image43.gif"/><Relationship Id="rId76" Type="http://schemas.openxmlformats.org/officeDocument/2006/relationships/image" Target="media/image63.gif"/><Relationship Id="rId97" Type="http://schemas.openxmlformats.org/officeDocument/2006/relationships/hyperlink" Target="https://normativ.kontur.ru/document?moduleid=1&amp;documentid=222981" TargetMode="External"/><Relationship Id="rId7" Type="http://schemas.openxmlformats.org/officeDocument/2006/relationships/hyperlink" Target="https://normativ.kontur.ru/document?moduleid=1&amp;documentid=455233" TargetMode="External"/><Relationship Id="rId71" Type="http://schemas.openxmlformats.org/officeDocument/2006/relationships/image" Target="media/image58.gif"/><Relationship Id="rId92" Type="http://schemas.openxmlformats.org/officeDocument/2006/relationships/image" Target="media/image79.gif"/><Relationship Id="rId2" Type="http://schemas.openxmlformats.org/officeDocument/2006/relationships/settings" Target="settings.xml"/><Relationship Id="rId29" Type="http://schemas.openxmlformats.org/officeDocument/2006/relationships/image" Target="media/image20.gif"/><Relationship Id="rId24" Type="http://schemas.openxmlformats.org/officeDocument/2006/relationships/image" Target="media/image15.gif"/><Relationship Id="rId40" Type="http://schemas.openxmlformats.org/officeDocument/2006/relationships/image" Target="media/image31.gif"/><Relationship Id="rId45" Type="http://schemas.openxmlformats.org/officeDocument/2006/relationships/hyperlink" Target="https://normativ.kontur.ru/document?moduleid=9&amp;documentid=450207" TargetMode="External"/><Relationship Id="rId66" Type="http://schemas.openxmlformats.org/officeDocument/2006/relationships/image" Target="media/image53.gif"/><Relationship Id="rId87" Type="http://schemas.openxmlformats.org/officeDocument/2006/relationships/image" Target="media/image74.gif"/><Relationship Id="rId61" Type="http://schemas.openxmlformats.org/officeDocument/2006/relationships/image" Target="media/image49.gif"/><Relationship Id="rId82" Type="http://schemas.openxmlformats.org/officeDocument/2006/relationships/image" Target="media/image69.gif"/><Relationship Id="rId19" Type="http://schemas.openxmlformats.org/officeDocument/2006/relationships/image" Target="media/image10.gif"/><Relationship Id="rId14" Type="http://schemas.openxmlformats.org/officeDocument/2006/relationships/image" Target="media/image5.gif"/><Relationship Id="rId30" Type="http://schemas.openxmlformats.org/officeDocument/2006/relationships/image" Target="media/image21.gif"/><Relationship Id="rId35" Type="http://schemas.openxmlformats.org/officeDocument/2006/relationships/image" Target="media/image26.gif"/><Relationship Id="rId56" Type="http://schemas.openxmlformats.org/officeDocument/2006/relationships/image" Target="media/image44.gif"/><Relationship Id="rId77" Type="http://schemas.openxmlformats.org/officeDocument/2006/relationships/image" Target="media/image64.gif"/><Relationship Id="rId8" Type="http://schemas.openxmlformats.org/officeDocument/2006/relationships/image" Target="media/image1.gif"/><Relationship Id="rId51" Type="http://schemas.openxmlformats.org/officeDocument/2006/relationships/hyperlink" Target="https://normativ.kontur.ru/document?moduleid=9&amp;documentid=450207" TargetMode="External"/><Relationship Id="rId72" Type="http://schemas.openxmlformats.org/officeDocument/2006/relationships/image" Target="media/image59.gif"/><Relationship Id="rId93" Type="http://schemas.openxmlformats.org/officeDocument/2006/relationships/image" Target="media/image80.gif"/><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70</Pages>
  <Words>19147</Words>
  <Characters>128924</Characters>
  <Application>Microsoft Office Word</Application>
  <DocSecurity>0</DocSecurity>
  <Lines>1074</Lines>
  <Paragraphs>295</Paragraphs>
  <ScaleCrop>false</ScaleCrop>
  <Company/>
  <LinksUpToDate>false</LinksUpToDate>
  <CharactersWithSpaces>147776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zaitseva.z.kat@gmail.com</dc:creator>
  <cp:keywords/>
  <dc:description/>
  <cp:lastModifiedBy>zaitseva.z.kat@gmail.com</cp:lastModifiedBy>
  <cp:revision>14</cp:revision>
  <dcterms:created xsi:type="dcterms:W3CDTF">2024-08-21T12:51:00Z</dcterms:created>
  <dcterms:modified xsi:type="dcterms:W3CDTF">2024-08-26T13:23:00Z</dcterms:modified>
</cp:coreProperties>
</file>